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5724" w:rsidRDefault="00B35724">
      <w:pPr>
        <w:pStyle w:val="Normal0"/>
      </w:pPr>
    </w:p>
    <w:p w14:paraId="00000002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1.- CUPO DE POSTULACIÓN:</w:t>
      </w:r>
    </w:p>
    <w:p w14:paraId="00000004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221"/>
      </w:tblGrid>
      <w:tr w:rsidR="00B35724" w14:paraId="0E5710BD" w14:textId="77777777">
        <w:tc>
          <w:tcPr>
            <w:tcW w:w="1101" w:type="dxa"/>
            <w:shd w:val="clear" w:color="auto" w:fill="FBD5B5"/>
          </w:tcPr>
          <w:p w14:paraId="00000006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Marcar con “X”</w:t>
            </w:r>
          </w:p>
        </w:tc>
        <w:tc>
          <w:tcPr>
            <w:tcW w:w="8221" w:type="dxa"/>
            <w:shd w:val="clear" w:color="auto" w:fill="FBD5B5"/>
          </w:tcPr>
          <w:p w14:paraId="00000007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Indicar el tipo de organización gremial o sindical que estás postulando de acuerdo a lo señalado por la ley 21.175.</w:t>
            </w:r>
          </w:p>
          <w:p w14:paraId="00000008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Seleccionar una sola categoría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B35724" w14:paraId="3B1CBD5F" w14:textId="77777777">
        <w:tc>
          <w:tcPr>
            <w:tcW w:w="1101" w:type="dxa"/>
            <w:vAlign w:val="center"/>
          </w:tcPr>
          <w:p w14:paraId="00000009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A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del teatro, que sea la más representativa a nivel nacional. </w:t>
            </w:r>
          </w:p>
        </w:tc>
      </w:tr>
      <w:tr w:rsidR="00B35724" w14:paraId="090BE5DC" w14:textId="77777777">
        <w:tc>
          <w:tcPr>
            <w:tcW w:w="1101" w:type="dxa"/>
            <w:vAlign w:val="center"/>
          </w:tcPr>
          <w:p w14:paraId="0000000B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C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danza, que sea la más representativa a nivel nacional. </w:t>
            </w:r>
          </w:p>
        </w:tc>
      </w:tr>
      <w:tr w:rsidR="00B35724" w14:paraId="1EA392D4" w14:textId="77777777">
        <w:tc>
          <w:tcPr>
            <w:tcW w:w="1101" w:type="dxa"/>
            <w:vAlign w:val="center"/>
          </w:tcPr>
          <w:p w14:paraId="0000000D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E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del circo, que sea la más representativa a nivel nacional. </w:t>
            </w:r>
          </w:p>
        </w:tc>
      </w:tr>
      <w:tr w:rsidR="00B35724" w14:paraId="03C7B2C2" w14:textId="77777777">
        <w:tc>
          <w:tcPr>
            <w:tcW w:w="1101" w:type="dxa"/>
            <w:vAlign w:val="center"/>
          </w:tcPr>
          <w:p w14:paraId="0000000F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0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narración oral, que sea la más representativa a nivel nacional. </w:t>
            </w:r>
          </w:p>
        </w:tc>
      </w:tr>
      <w:tr w:rsidR="00B35724" w14:paraId="45099459" w14:textId="77777777">
        <w:tc>
          <w:tcPr>
            <w:tcW w:w="1101" w:type="dxa"/>
            <w:vAlign w:val="center"/>
          </w:tcPr>
          <w:p w14:paraId="00000011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2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los títeres, que sea la más representativa a nivel nacional. </w:t>
            </w:r>
          </w:p>
        </w:tc>
      </w:tr>
      <w:tr w:rsidR="00B35724" w14:paraId="54B2201D" w14:textId="77777777">
        <w:trPr>
          <w:trHeight w:val="570"/>
        </w:trPr>
        <w:tc>
          <w:tcPr>
            <w:tcW w:w="1101" w:type="dxa"/>
            <w:vAlign w:val="center"/>
          </w:tcPr>
          <w:p w14:paraId="00000013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4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del sector de la gestión cultural o de los administradores/as de salas públicas o privadas de las artes escénicas, que sea la más representativa a nivel nacional. </w:t>
            </w:r>
          </w:p>
        </w:tc>
      </w:tr>
      <w:tr w:rsidR="00B35724" w14:paraId="09F7211F" w14:textId="77777777">
        <w:tc>
          <w:tcPr>
            <w:tcW w:w="1101" w:type="dxa"/>
            <w:vAlign w:val="center"/>
          </w:tcPr>
          <w:p w14:paraId="00000015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6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del sector de los diseñadores/as y técnicos/as de las artes escénicas que sea la más representativa a nivel nacional. </w:t>
            </w:r>
          </w:p>
        </w:tc>
      </w:tr>
      <w:tr w:rsidR="00B35724" w14:paraId="1D898386" w14:textId="77777777">
        <w:tc>
          <w:tcPr>
            <w:tcW w:w="1101" w:type="dxa"/>
            <w:vAlign w:val="center"/>
          </w:tcPr>
          <w:p w14:paraId="00000017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8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Organización gremial o sindical de las disciplinas de las artes escénicas, que sea la más representativa a nivel nacional, que deberá nominar a un(a) cultor(a) de reconocido prestigio,  entendiéndose como tal quien transmite saberes y conocimientos disciplinares a artistas de uno o más ámbitos de las referidas artes de carácter tradicional, principalmente por medio de la enseñanza de maestro a discípulo y tradición oral</w:t>
            </w:r>
          </w:p>
        </w:tc>
      </w:tr>
      <w:tr w:rsidR="00B35724" w14:paraId="6E4B18B0" w14:textId="77777777">
        <w:tc>
          <w:tcPr>
            <w:tcW w:w="1101" w:type="dxa"/>
            <w:vAlign w:val="center"/>
          </w:tcPr>
          <w:p w14:paraId="00000019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A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color w:val="3F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ópera, que sea la más representativa a nivel nacional. </w:t>
            </w:r>
          </w:p>
        </w:tc>
      </w:tr>
    </w:tbl>
    <w:p w14:paraId="0000001B" w14:textId="77777777" w:rsidR="00B35724" w:rsidRDefault="00B35724">
      <w:pPr>
        <w:pStyle w:val="Normal0"/>
        <w:spacing w:after="120" w:line="240" w:lineRule="auto"/>
        <w:rPr>
          <w:rFonts w:ascii="Calibri" w:eastAsia="Calibri" w:hAnsi="Calibri" w:cs="Calibri"/>
          <w:sz w:val="16"/>
          <w:szCs w:val="16"/>
        </w:rPr>
      </w:pPr>
    </w:p>
    <w:p w14:paraId="0000001C" w14:textId="77777777" w:rsidR="00B35724" w:rsidRDefault="00EA6BFF">
      <w:pPr>
        <w:pStyle w:val="Normal0"/>
        <w:spacing w:line="240" w:lineRule="auto"/>
        <w:jc w:val="both"/>
        <w:rPr>
          <w:rFonts w:ascii="Calibri" w:eastAsia="Calibri" w:hAnsi="Calibri" w:cs="Calibri"/>
          <w:b/>
          <w:color w:val="3F404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Se considerará como asociación gremial o sindical de carácter nacional más representativa, aquella organización que cuente con mayor cobertura nacional y articulación territorial, que se encuentre vigente, con socios activos y que desarrolle actividades demostrables en el campo de las artes escénicas, así como que cuente con una organización interna democrática, representativa y colaborativa. </w:t>
      </w:r>
    </w:p>
    <w:p w14:paraId="0000001D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E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F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0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1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2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3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4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6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7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8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9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A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B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C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2.- INFORMACIÓN DE LA ASOCIACIÓN GREMIAL O SINDICAL PROPONENTE:</w:t>
      </w:r>
    </w:p>
    <w:p w14:paraId="0000002D" w14:textId="77777777" w:rsidR="00B35724" w:rsidRDefault="00B35724">
      <w:pPr>
        <w:pStyle w:val="Normal0"/>
        <w:spacing w:after="120" w:line="240" w:lineRule="auto"/>
        <w:rPr>
          <w:rFonts w:ascii="Calibri" w:eastAsia="Calibri" w:hAnsi="Calibri" w:cs="Calibri"/>
          <w:sz w:val="16"/>
          <w:szCs w:val="16"/>
        </w:rPr>
      </w:pPr>
    </w:p>
    <w:p w14:paraId="0000002E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2.1.- Nombre de la asociación o sindicato</w:t>
      </w:r>
    </w:p>
    <w:p w14:paraId="0000002F" w14:textId="77777777" w:rsidR="00B35724" w:rsidRDefault="00B3572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30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p w14:paraId="00000031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2.2.- Datos de la asociación</w:t>
      </w:r>
    </w:p>
    <w:tbl>
      <w:tblPr>
        <w:tblStyle w:val="a4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672A665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2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3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35724" w14:paraId="1CCACA1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4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  <w:p w14:paraId="00000035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36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7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A37501D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8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9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1EF3FC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A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B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  <w:p w14:paraId="0000003C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3D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35724" w14:paraId="0DA48DD6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E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B54E41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0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Teléfono de Contacto </w:t>
            </w:r>
          </w:p>
          <w:p w14:paraId="00000041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2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Correo electrónico </w:t>
            </w:r>
          </w:p>
        </w:tc>
      </w:tr>
    </w:tbl>
    <w:p w14:paraId="00000043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5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1DCBAE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4" w14:textId="637E6C41" w:rsidR="00B35724" w:rsidRDefault="00001279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+56 </w:t>
            </w:r>
            <w:r w:rsidR="0058417F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5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F44200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6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7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14:paraId="00000048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3.- INFORMACIÓN DEL REPRESENTANTE LEGAL DE LA ASOCIACIÓN GREMIAL O SINDICAL POSTULANTE</w:t>
      </w:r>
    </w:p>
    <w:p w14:paraId="00000049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4A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3.1.- Nombre del representante legal de la asociación gremial o sindical proponente</w:t>
      </w:r>
    </w:p>
    <w:p w14:paraId="0000004B" w14:textId="77777777" w:rsidR="00B35724" w:rsidRDefault="00B3572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4C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4D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3.2.- Datos del representante legal </w:t>
      </w:r>
    </w:p>
    <w:tbl>
      <w:tblPr>
        <w:tblStyle w:val="a6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DAB6C7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F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35724" w14:paraId="009613B7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0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1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2EB378F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3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262425B0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4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5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</w:tc>
      </w:tr>
      <w:tr w:rsidR="00B35724" w14:paraId="3AF4121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6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7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36B4C770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58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de Contacto</w:t>
            </w:r>
          </w:p>
          <w:p w14:paraId="00000059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5A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1º Correo electrónico </w:t>
            </w:r>
          </w:p>
        </w:tc>
      </w:tr>
    </w:tbl>
    <w:p w14:paraId="0000005B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7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46C93488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C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D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053F6BF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5E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5F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14:paraId="00000060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1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2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3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4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5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66" w14:textId="77777777" w:rsidR="00B35724" w:rsidRDefault="00EA6BFF">
      <w:pPr>
        <w:pStyle w:val="Normal0"/>
        <w:numPr>
          <w:ilvl w:val="0"/>
          <w:numId w:val="3"/>
        </w:numPr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Documentos que deben presentarse para la postulación:</w:t>
      </w:r>
    </w:p>
    <w:p w14:paraId="00000067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68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Acreditación de personalidad jurídica vigente.</w:t>
      </w:r>
    </w:p>
    <w:p w14:paraId="00000069" w14:textId="427C4841" w:rsidR="00B35724" w:rsidRDefault="00EA6BFF" w:rsidP="5808CA6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Estatutos de la entidad y sus modificaciones, cuando las hubiere, debiendo contemplar entre sus fines u objetivos aquellos relativos a la disciplina o ámbito que corresponda a la designación que se deba realizar, conforme lo dispuesto en los art1culos 1 y 2 de la ley N</w:t>
      </w:r>
      <w:r w:rsidR="72437AB2"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°</w:t>
      </w:r>
      <w:r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21.175.</w:t>
      </w:r>
    </w:p>
    <w:p w14:paraId="0000006A" w14:textId="681621E3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Documentación que permita identificación del Directorio</w:t>
      </w:r>
      <w:r w:rsidR="00CF7295">
        <w:rPr>
          <w:rFonts w:ascii="Calibri" w:eastAsia="Calibri" w:hAnsi="Calibri" w:cs="Calibri"/>
          <w:b/>
          <w:color w:val="000000"/>
          <w:sz w:val="24"/>
          <w:szCs w:val="24"/>
        </w:rPr>
        <w:t xml:space="preserve"> vigente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y domicilio de la Organización. </w:t>
      </w:r>
    </w:p>
    <w:p w14:paraId="0000006B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Nómina de asociados vigentes, debidamente inscritos en el registro oficial de la organización, al año anterior al que corresponda efectuar el respectivo nombramiento de integrantes del Consejo.</w:t>
      </w:r>
    </w:p>
    <w:p w14:paraId="0000006C" w14:textId="435A76F3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Informe de las actividades realizadas, en que conste la experiencia demostrada por la organización.</w:t>
      </w:r>
      <w:bookmarkStart w:id="0" w:name="_GoBack"/>
      <w:bookmarkEnd w:id="0"/>
    </w:p>
    <w:p w14:paraId="00922890" w14:textId="77777777" w:rsidR="00BA0577" w:rsidRDefault="00BA0577" w:rsidP="00BA05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7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6D" w14:textId="77777777" w:rsidR="00B35724" w:rsidRDefault="00EA6BFF">
      <w:pPr>
        <w:pStyle w:val="Normal0"/>
        <w:spacing w:after="120"/>
        <w:ind w:left="1077"/>
        <w:jc w:val="both"/>
        <w:rPr>
          <w:rFonts w:ascii="Calibri" w:eastAsia="Calibri" w:hAnsi="Calibri" w:cs="Calibri"/>
          <w:b/>
          <w:color w:val="3D3E3E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Para estos efectos, se </w:t>
      </w:r>
      <w:r>
        <w:rPr>
          <w:rFonts w:ascii="Calibri" w:eastAsia="Calibri" w:hAnsi="Calibri" w:cs="Calibri"/>
          <w:b/>
          <w:sz w:val="24"/>
          <w:szCs w:val="24"/>
        </w:rPr>
        <w:t>entenderá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por experiencia demostrada de la organización la existencia pública de actividades realizadas en los territorios asociados, reuniones o asambleas de socios, redes sociales activas, entre otros, considerando la relevancia e impacto de éstas dentro del sector correspondiente. Estas actividades deberán estar respaldadas a través de publicaciones, documentos, información de prensa u otros soportes que las acrediten</w:t>
      </w:r>
      <w:r>
        <w:rPr>
          <w:rFonts w:ascii="Calibri" w:eastAsia="Calibri" w:hAnsi="Calibri" w:cs="Calibri"/>
          <w:b/>
          <w:color w:val="3D3E3E"/>
          <w:sz w:val="24"/>
          <w:szCs w:val="24"/>
        </w:rPr>
        <w:t>.</w:t>
      </w:r>
    </w:p>
    <w:p w14:paraId="681C18A8" w14:textId="77777777" w:rsidR="00283B09" w:rsidRPr="00283B09" w:rsidRDefault="00EA6BFF">
      <w:pPr>
        <w:pStyle w:val="Normal0"/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83B09">
        <w:rPr>
          <w:rFonts w:ascii="Calibri" w:eastAsia="Calibri" w:hAnsi="Calibri" w:cs="Calibri"/>
          <w:b/>
          <w:sz w:val="24"/>
          <w:szCs w:val="24"/>
          <w:u w:val="single"/>
        </w:rPr>
        <w:t xml:space="preserve">Estos 5 documentos deberán adjuntarse, junto a la presente ficha de postulación, al correo señalado. </w:t>
      </w:r>
    </w:p>
    <w:p w14:paraId="0000006E" w14:textId="5BA1C554" w:rsidR="00B35724" w:rsidRPr="00283B09" w:rsidRDefault="00EA6BFF">
      <w:pPr>
        <w:pStyle w:val="Normal0"/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83B09">
        <w:rPr>
          <w:rFonts w:ascii="Calibri" w:eastAsia="Calibri" w:hAnsi="Calibri" w:cs="Calibri"/>
          <w:b/>
          <w:sz w:val="24"/>
          <w:szCs w:val="24"/>
          <w:u w:val="single"/>
        </w:rPr>
        <w:t>Por favor, considera</w:t>
      </w:r>
      <w:r w:rsidR="00283B09" w:rsidRPr="00283B09">
        <w:rPr>
          <w:rFonts w:ascii="Calibri" w:eastAsia="Calibri" w:hAnsi="Calibri" w:cs="Calibri"/>
          <w:b/>
          <w:sz w:val="24"/>
          <w:szCs w:val="24"/>
          <w:u w:val="single"/>
        </w:rPr>
        <w:t>r</w:t>
      </w:r>
      <w:r w:rsidRPr="00283B09">
        <w:rPr>
          <w:rFonts w:ascii="Calibri" w:eastAsia="Calibri" w:hAnsi="Calibri" w:cs="Calibri"/>
          <w:b/>
          <w:sz w:val="24"/>
          <w:szCs w:val="24"/>
          <w:u w:val="single"/>
        </w:rPr>
        <w:t xml:space="preserve"> que los antecedentes de postulación que no acompañes con las formalidades requeridas, los consideraremos como no presentados. </w:t>
      </w:r>
    </w:p>
    <w:p w14:paraId="0000006F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70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Más información en:</w:t>
      </w:r>
    </w:p>
    <w:p w14:paraId="00000071" w14:textId="77777777" w:rsidR="00B35724" w:rsidRDefault="007003B5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1">
        <w:r w:rsidR="00EA6BFF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21.045 que crea el Ministerio de Culturas, las Artes y el Patrimonio.</w:t>
        </w:r>
      </w:hyperlink>
    </w:p>
    <w:p w14:paraId="00000072" w14:textId="77777777" w:rsidR="00B35724" w:rsidRDefault="007003B5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2">
        <w:r w:rsidR="00EA6BFF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21.175 Sobre Fomento a las Artes Escénicas</w:t>
        </w:r>
      </w:hyperlink>
    </w:p>
    <w:p w14:paraId="00000073" w14:textId="77777777" w:rsidR="00B35724" w:rsidRDefault="007003B5">
      <w:pPr>
        <w:pStyle w:val="Normal0"/>
        <w:numPr>
          <w:ilvl w:val="0"/>
          <w:numId w:val="5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3">
        <w:r w:rsidR="00EA6BFF" w:rsidRPr="5808CA6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Decreto 09 del 16.03.2020 “Reglamento de la Ley 21.175 Sobre Fomento a las Artes Escénicas.</w:t>
        </w:r>
      </w:hyperlink>
    </w:p>
    <w:p w14:paraId="0000007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9549B13" w14:textId="77777777" w:rsidR="002D5414" w:rsidRDefault="00EA6BFF" w:rsidP="002D541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Lugares para entrega de postulaciones:</w:t>
      </w:r>
    </w:p>
    <w:p w14:paraId="05C700C6" w14:textId="22C5123C" w:rsidR="002D5414" w:rsidRDefault="002D5414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83B09">
        <w:rPr>
          <w:rFonts w:ascii="Calibri" w:eastAsia="Calibri" w:hAnsi="Calibri" w:cs="Calibri"/>
          <w:sz w:val="24"/>
          <w:szCs w:val="24"/>
        </w:rPr>
        <w:t xml:space="preserve">A través del </w:t>
      </w:r>
      <w:r>
        <w:rPr>
          <w:rFonts w:ascii="Calibri" w:eastAsia="Calibri" w:hAnsi="Calibri" w:cs="Calibri"/>
          <w:sz w:val="24"/>
          <w:szCs w:val="24"/>
        </w:rPr>
        <w:t>c</w:t>
      </w:r>
      <w:r w:rsidR="00EA6BFF" w:rsidRPr="5808CA68">
        <w:rPr>
          <w:rFonts w:ascii="Calibri" w:eastAsia="Calibri" w:hAnsi="Calibri" w:cs="Calibri"/>
          <w:sz w:val="24"/>
          <w:szCs w:val="24"/>
        </w:rPr>
        <w:t xml:space="preserve">orreo electrónico </w:t>
      </w:r>
      <w:r w:rsidR="66CFC957" w:rsidRPr="5808CA68">
        <w:rPr>
          <w:rFonts w:ascii="Calibri" w:eastAsia="Calibri" w:hAnsi="Calibri" w:cs="Calibri"/>
          <w:color w:val="2C25F5"/>
          <w:sz w:val="24"/>
          <w:szCs w:val="24"/>
          <w:u w:val="single"/>
        </w:rPr>
        <w:t>consejo</w:t>
      </w:r>
      <w:hyperlink r:id="rId14">
        <w:r w:rsidR="00EA6BFF"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esce</w:t>
        </w:r>
        <w:r w:rsidR="1BD1489E"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nicas</w:t>
        </w:r>
        <w:r w:rsidR="00EA6BFF"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@cultura.gob.cl</w:t>
        </w:r>
      </w:hyperlink>
    </w:p>
    <w:p w14:paraId="5271310A" w14:textId="77777777" w:rsidR="002D5414" w:rsidRDefault="00EA6BFF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D5414">
        <w:rPr>
          <w:rFonts w:ascii="Calibri" w:eastAsia="Calibri" w:hAnsi="Calibri" w:cs="Calibri"/>
          <w:color w:val="000000"/>
          <w:sz w:val="24"/>
          <w:szCs w:val="24"/>
        </w:rPr>
        <w:t xml:space="preserve">Sede Nacional, ubicada en Ahumada 48, 5º piso, Santiago </w:t>
      </w:r>
    </w:p>
    <w:p w14:paraId="614E1ACD" w14:textId="77777777" w:rsidR="002D5414" w:rsidRDefault="00EA6BFF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D5414">
        <w:rPr>
          <w:rFonts w:ascii="Calibri" w:eastAsia="Calibri" w:hAnsi="Calibri" w:cs="Calibri"/>
          <w:color w:val="000000"/>
          <w:sz w:val="24"/>
          <w:szCs w:val="24"/>
        </w:rPr>
        <w:t>Sede Nacional, ubicada en Sotomayor 233, Valparaíso</w:t>
      </w:r>
    </w:p>
    <w:p w14:paraId="0000007A" w14:textId="481ED13E" w:rsidR="00B35724" w:rsidRPr="002D5414" w:rsidRDefault="00EA6BFF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D5414">
        <w:rPr>
          <w:rFonts w:ascii="Calibri" w:eastAsia="Calibri" w:hAnsi="Calibri" w:cs="Calibri"/>
          <w:color w:val="000000"/>
          <w:sz w:val="24"/>
          <w:szCs w:val="24"/>
        </w:rPr>
        <w:t>Secretarías Regionales Ministeriales de las Culturas, las Artes y el Patrimonio</w:t>
      </w:r>
    </w:p>
    <w:p w14:paraId="0000007B" w14:textId="77777777" w:rsidR="00B35724" w:rsidRDefault="00B35724">
      <w:pPr>
        <w:pStyle w:val="Normal0"/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</w:p>
    <w:sectPr w:rsidR="00B35724">
      <w:headerReference w:type="default" r:id="rId15"/>
      <w:pgSz w:w="11909" w:h="16834"/>
      <w:pgMar w:top="2097" w:right="1440" w:bottom="1440" w:left="1440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73D25" w14:textId="77777777" w:rsidR="007003B5" w:rsidRDefault="007003B5">
      <w:pPr>
        <w:spacing w:line="240" w:lineRule="auto"/>
      </w:pPr>
      <w:r>
        <w:separator/>
      </w:r>
    </w:p>
  </w:endnote>
  <w:endnote w:type="continuationSeparator" w:id="0">
    <w:p w14:paraId="2BB0EE69" w14:textId="77777777" w:rsidR="007003B5" w:rsidRDefault="00700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Cambria Math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B892D" w14:textId="77777777" w:rsidR="007003B5" w:rsidRDefault="007003B5">
      <w:pPr>
        <w:spacing w:line="240" w:lineRule="auto"/>
      </w:pPr>
      <w:r>
        <w:separator/>
      </w:r>
    </w:p>
  </w:footnote>
  <w:footnote w:type="continuationSeparator" w:id="0">
    <w:p w14:paraId="0F7C7422" w14:textId="77777777" w:rsidR="007003B5" w:rsidRDefault="00700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C" w14:textId="77777777" w:rsidR="00B35724" w:rsidRDefault="00EA6BFF">
    <w:pPr>
      <w:pStyle w:val="Normal0"/>
    </w:pPr>
    <w:r>
      <w:rPr>
        <w:noProof/>
        <w:lang w:val="es-CL" w:eastAsia="es-CL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EEC7AB1" wp14:editId="0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6660" y="3387908"/>
                        <a:ext cx="4918680" cy="78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69B6D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 xml:space="preserve">FORMULARIO DE POSTULACIÓN </w:t>
                          </w:r>
                        </w:p>
                        <w:p w14:paraId="29FC083B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>ASOCIACIONES GREMIALES O SINDICALES</w:t>
                          </w:r>
                        </w:p>
                        <w:p w14:paraId="5210A320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>Consejo Nacional de Artes Escénicas</w:t>
                          </w:r>
                        </w:p>
                        <w:p w14:paraId="6A05A809" w14:textId="77777777" w:rsidR="00B35724" w:rsidRDefault="00B35724">
                          <w:pPr>
                            <w:pStyle w:val="Normal0"/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A1C879C" wp14:editId="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197654766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28205" cy="10560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 wp14:anchorId="222739C9" wp14:editId="0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4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3FD3EB0"/>
    <w:multiLevelType w:val="hybridMultilevel"/>
    <w:tmpl w:val="5D6EA7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5100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256706"/>
    <w:multiLevelType w:val="multilevel"/>
    <w:tmpl w:val="FFFFFFFF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DCD533C"/>
    <w:multiLevelType w:val="hybridMultilevel"/>
    <w:tmpl w:val="B1A23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814E3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C92BA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AE05D4"/>
    <w:multiLevelType w:val="hybridMultilevel"/>
    <w:tmpl w:val="85F6C6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4"/>
    <w:rsid w:val="00001279"/>
    <w:rsid w:val="001B3BCC"/>
    <w:rsid w:val="00283B09"/>
    <w:rsid w:val="002A0E62"/>
    <w:rsid w:val="002D5414"/>
    <w:rsid w:val="004C447F"/>
    <w:rsid w:val="005378A5"/>
    <w:rsid w:val="0058417F"/>
    <w:rsid w:val="007003B5"/>
    <w:rsid w:val="00A079F7"/>
    <w:rsid w:val="00A1225D"/>
    <w:rsid w:val="00B35724"/>
    <w:rsid w:val="00BA0577"/>
    <w:rsid w:val="00CE526D"/>
    <w:rsid w:val="00CF7295"/>
    <w:rsid w:val="00E23EFA"/>
    <w:rsid w:val="00E26D05"/>
    <w:rsid w:val="00EA6BFF"/>
    <w:rsid w:val="00EF2CAE"/>
    <w:rsid w:val="1AAD6154"/>
    <w:rsid w:val="1BD1489E"/>
    <w:rsid w:val="2E22B1E0"/>
    <w:rsid w:val="5808CA68"/>
    <w:rsid w:val="66CFC957"/>
    <w:rsid w:val="724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DAF"/>
  <w15:docId w15:val="{806401F1-3322-4D8C-9D8B-A110FA6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0"/>
    <w:link w:val="Piedepgina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/>
    <w:rsid w:val="001557B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0"/>
    <w:uiPriority w:val="34"/>
    <w:qFormat/>
    <w:rsid w:val="009B6519"/>
    <w:pPr>
      <w:spacing w:line="240" w:lineRule="auto"/>
      <w:ind w:left="720"/>
      <w:contextualSpacing/>
    </w:pPr>
    <w:rPr>
      <w:rFonts w:ascii="Baskerville" w:eastAsiaTheme="minorHAnsi" w:hAnsi="Baskerville" w:cs="Times New Roman (Cuerpo en alfa"/>
      <w:sz w:val="24"/>
      <w:szCs w:val="24"/>
      <w:lang w:val="es-ES_tradnl" w:eastAsia="en-US"/>
    </w:rPr>
  </w:style>
  <w:style w:type="paragraph" w:styleId="NormalWeb">
    <w:name w:val="Normal (Web)"/>
    <w:basedOn w:val="Normal0"/>
    <w:uiPriority w:val="99"/>
    <w:semiHidden/>
    <w:unhideWhenUsed/>
    <w:rsid w:val="001D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3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a.gob.cl/wp-content/uploads/2021/06/195351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cn.cl/leychile/navegar?idNorma=113611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n.cl/leychile/navegar?idNorma=111009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tesescenicas@cultura.gob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eee86bf58d403ed6a4dbed917208a7b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3e93dc5c3bcd1972344f4230fd65447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N/qeHIJ/tLTXh70eQMAhft0E6g==">AMUW2mUZolFasqgoEeI0la6/lT+u2rXhuq6YEBzOfVydRKjx63KIvtRJ/JevYRtvdVzQ1R+jry8tZq9bI2c8uu40RE5L6O4lSkttSA3Gtot/6SdDHJm/083mNtKnulQW56MqlTPscVNE0pxdUEQxL+g/cl8VgPeFTadLC6uSaXWKiT77GbNJ/ast/wrDXcm+L5H4Uc68up7b+Zhue2t3USq8xhFinXg6HQ5ux52dwbX/mMDJW5gqIaCDe38bSdMx6BokPwvf1XgPfmsKh8K90w4dpcZsQuXSOg==</go:docsCustomData>
</go:gDocsCustomXmlDataStorage>
</file>

<file path=customXml/itemProps1.xml><?xml version="1.0" encoding="utf-8"?>
<ds:datastoreItem xmlns:ds="http://schemas.openxmlformats.org/officeDocument/2006/customXml" ds:itemID="{7078AB1E-B0BE-4440-8F09-BC1687987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462f9-b50c-4ac2-9e8e-333a0016d475"/>
    <ds:schemaRef ds:uri="1634a5a0-1224-4653-8ea7-559d79ce1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E33AB-82D3-468A-A24D-39DCC5C1C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A97A6-0240-49B5-AEB1-C4304A4E956A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Carolina Isabel Pastén Valenzuela</cp:lastModifiedBy>
  <cp:revision>2</cp:revision>
  <dcterms:created xsi:type="dcterms:W3CDTF">2026-06-12T17:04:00Z</dcterms:created>
  <dcterms:modified xsi:type="dcterms:W3CDTF">2026-06-12T17:04:00Z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