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35724" w:rsidRDefault="00B35724">
      <w:pPr>
        <w:pStyle w:val="Normal0"/>
      </w:pPr>
    </w:p>
    <w:p w14:paraId="00000002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1.- CUPO DE POSTULACIÓN:</w:t>
      </w:r>
    </w:p>
    <w:p w14:paraId="00000004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5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3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8221"/>
      </w:tblGrid>
      <w:tr w:rsidR="00B35724" w14:paraId="0E5710BD" w14:textId="77777777">
        <w:tc>
          <w:tcPr>
            <w:tcW w:w="1101" w:type="dxa"/>
            <w:shd w:val="clear" w:color="auto" w:fill="FBD5B5"/>
          </w:tcPr>
          <w:p w14:paraId="00000006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Marcar con “X”</w:t>
            </w:r>
          </w:p>
        </w:tc>
        <w:tc>
          <w:tcPr>
            <w:tcW w:w="8221" w:type="dxa"/>
            <w:shd w:val="clear" w:color="auto" w:fill="FBD5B5"/>
          </w:tcPr>
          <w:p w14:paraId="00000007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Indicar el tipo de organización gremial o sindical que estás postulando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de acuerdo a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lo señalado por la ley 21.175.</w:t>
            </w:r>
          </w:p>
          <w:p w14:paraId="00000008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Seleccionar una sola categoría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B35724" w14:paraId="3B1CBD5F" w14:textId="77777777">
        <w:tc>
          <w:tcPr>
            <w:tcW w:w="1101" w:type="dxa"/>
            <w:vAlign w:val="center"/>
          </w:tcPr>
          <w:p w14:paraId="00000009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0A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del teatro, que sea la más representativa a nivel nacional. </w:t>
            </w:r>
          </w:p>
        </w:tc>
      </w:tr>
      <w:tr w:rsidR="00B35724" w14:paraId="090BE5DC" w14:textId="77777777">
        <w:tc>
          <w:tcPr>
            <w:tcW w:w="1101" w:type="dxa"/>
            <w:vAlign w:val="center"/>
          </w:tcPr>
          <w:p w14:paraId="0000000B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0C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la danza, que sea la más representativa a nivel nacional. </w:t>
            </w:r>
          </w:p>
        </w:tc>
      </w:tr>
      <w:tr w:rsidR="00B35724" w14:paraId="1EA392D4" w14:textId="77777777">
        <w:tc>
          <w:tcPr>
            <w:tcW w:w="1101" w:type="dxa"/>
            <w:vAlign w:val="center"/>
          </w:tcPr>
          <w:p w14:paraId="0000000D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0E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del circo, que sea la más representativa a nivel nacional. </w:t>
            </w:r>
          </w:p>
        </w:tc>
      </w:tr>
      <w:tr w:rsidR="00B35724" w14:paraId="03C7B2C2" w14:textId="77777777">
        <w:tc>
          <w:tcPr>
            <w:tcW w:w="1101" w:type="dxa"/>
            <w:vAlign w:val="center"/>
          </w:tcPr>
          <w:p w14:paraId="0000000F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0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la narración oral, que sea la más representativa a nivel nacional. </w:t>
            </w:r>
          </w:p>
        </w:tc>
      </w:tr>
      <w:tr w:rsidR="00B35724" w14:paraId="45099459" w14:textId="77777777">
        <w:tc>
          <w:tcPr>
            <w:tcW w:w="1101" w:type="dxa"/>
            <w:vAlign w:val="center"/>
          </w:tcPr>
          <w:p w14:paraId="00000011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2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los títeres, que sea la más representativa a nivel nacional. </w:t>
            </w:r>
          </w:p>
        </w:tc>
      </w:tr>
      <w:tr w:rsidR="00B35724" w14:paraId="54B2201D" w14:textId="77777777">
        <w:trPr>
          <w:trHeight w:val="570"/>
        </w:trPr>
        <w:tc>
          <w:tcPr>
            <w:tcW w:w="1101" w:type="dxa"/>
            <w:vAlign w:val="center"/>
          </w:tcPr>
          <w:p w14:paraId="00000013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4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del sector de la gestión cultural o de los administradores/as de salas públicas o privadas de las artes escénicas, que sea la más representativa a nivel nacional. </w:t>
            </w:r>
          </w:p>
        </w:tc>
      </w:tr>
      <w:tr w:rsidR="00B35724" w14:paraId="09F7211F" w14:textId="77777777">
        <w:tc>
          <w:tcPr>
            <w:tcW w:w="1101" w:type="dxa"/>
            <w:vAlign w:val="center"/>
          </w:tcPr>
          <w:p w14:paraId="00000015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6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del sector de los diseñadores/as y técnicos/as de las artes escénicas que sea la más representativa a nivel nacional. </w:t>
            </w:r>
          </w:p>
        </w:tc>
      </w:tr>
      <w:tr w:rsidR="00B35724" w14:paraId="1D898386" w14:textId="77777777">
        <w:tc>
          <w:tcPr>
            <w:tcW w:w="1101" w:type="dxa"/>
            <w:vAlign w:val="center"/>
          </w:tcPr>
          <w:p w14:paraId="00000017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8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las disciplinas de las artes escénicas, que sea la más representativa a nivel nacional, que deberá nominar a un(a) cultor(a) de reconocido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prestigio,  entendiéndose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como tal quien transmite saberes y conocimientos disciplinares a artistas de uno o más ámbitos de las referidas artes de carácter tradicional, principalmente por medio de la enseñanza de maestro a discípulo y tradición oral</w:t>
            </w:r>
          </w:p>
        </w:tc>
      </w:tr>
      <w:tr w:rsidR="00B35724" w14:paraId="6E4B18B0" w14:textId="77777777">
        <w:tc>
          <w:tcPr>
            <w:tcW w:w="1101" w:type="dxa"/>
            <w:vAlign w:val="center"/>
          </w:tcPr>
          <w:p w14:paraId="00000019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A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color w:val="3F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la ópera, que sea la más representativa a nivel nacional. </w:t>
            </w:r>
          </w:p>
        </w:tc>
      </w:tr>
    </w:tbl>
    <w:p w14:paraId="0000001B" w14:textId="77777777" w:rsidR="00B35724" w:rsidRDefault="00B35724">
      <w:pPr>
        <w:pStyle w:val="Normal0"/>
        <w:spacing w:after="120" w:line="240" w:lineRule="auto"/>
        <w:rPr>
          <w:rFonts w:ascii="Calibri" w:eastAsia="Calibri" w:hAnsi="Calibri" w:cs="Calibri"/>
          <w:sz w:val="16"/>
          <w:szCs w:val="16"/>
        </w:rPr>
      </w:pPr>
    </w:p>
    <w:p w14:paraId="0000001C" w14:textId="77777777" w:rsidR="00B35724" w:rsidRDefault="00EA6BFF">
      <w:pPr>
        <w:pStyle w:val="Normal0"/>
        <w:spacing w:line="240" w:lineRule="auto"/>
        <w:jc w:val="both"/>
        <w:rPr>
          <w:rFonts w:ascii="Calibri" w:eastAsia="Calibri" w:hAnsi="Calibri" w:cs="Calibri"/>
          <w:b/>
          <w:color w:val="3F4040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Se considerará como asociación gremial o sindical de carácter nacional más representativa, aquella organización que cuente con mayor cobertura nacional y articulación territorial, que se encuentre vigente, con socios activos y que desarrolle actividades demostrables en el campo de las artes escénicas, así como que cuente con una organización interna democrática, representativa y colaborativa. </w:t>
      </w:r>
    </w:p>
    <w:p w14:paraId="0000001D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E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F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0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1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2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3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4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5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6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7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8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9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A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B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C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2.- INFORMACIÓN DE LA ASOCIACIÓN GREMIAL O SINDICAL PROPONENTE:</w:t>
      </w:r>
    </w:p>
    <w:p w14:paraId="0000002D" w14:textId="77777777" w:rsidR="00B35724" w:rsidRDefault="00B35724">
      <w:pPr>
        <w:pStyle w:val="Normal0"/>
        <w:spacing w:after="120" w:line="240" w:lineRule="auto"/>
        <w:rPr>
          <w:rFonts w:ascii="Calibri" w:eastAsia="Calibri" w:hAnsi="Calibri" w:cs="Calibri"/>
          <w:sz w:val="16"/>
          <w:szCs w:val="16"/>
        </w:rPr>
      </w:pPr>
    </w:p>
    <w:p w14:paraId="0000002E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2.1.- Nombre de la asociación o sindicato</w:t>
      </w:r>
    </w:p>
    <w:p w14:paraId="0000002F" w14:textId="77777777" w:rsidR="00B35724" w:rsidRDefault="00B35724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rPr>
          <w:rFonts w:ascii="Calibri" w:eastAsia="Calibri" w:hAnsi="Calibri" w:cs="Calibri"/>
          <w:sz w:val="20"/>
          <w:szCs w:val="20"/>
        </w:rPr>
      </w:pPr>
    </w:p>
    <w:p w14:paraId="00000030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p w14:paraId="00000031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2.2.- Datos de la asociación</w:t>
      </w:r>
    </w:p>
    <w:tbl>
      <w:tblPr>
        <w:tblStyle w:val="a4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672A665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2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3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35724" w14:paraId="1CCACA1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4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RUT</w:t>
            </w:r>
          </w:p>
          <w:p w14:paraId="00000035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000036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7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Dirección completa</w:t>
            </w:r>
          </w:p>
        </w:tc>
      </w:tr>
      <w:tr w:rsidR="00B35724" w14:paraId="0A37501D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8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9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61EF3FC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A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B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Nombre de Región </w:t>
            </w:r>
          </w:p>
          <w:p w14:paraId="0000003C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00003D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35724" w14:paraId="0DA48DD6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E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F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6B54E41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40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Teléfono de Contacto </w:t>
            </w:r>
          </w:p>
          <w:p w14:paraId="00000041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(incluir el prefijo de área)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42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Correo electrónico </w:t>
            </w:r>
          </w:p>
        </w:tc>
      </w:tr>
    </w:tbl>
    <w:p w14:paraId="00000043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5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51DCBAEE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4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+56 9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5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6F44200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46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celular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47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2º Correo electrónico </w:t>
            </w:r>
          </w:p>
        </w:tc>
      </w:tr>
    </w:tbl>
    <w:p w14:paraId="00000048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3.- INFORMACIÓN DEL REPRESENTANTE LEGAL DE LA ASOCIACIÓN GREMIAL O SINDICAL POSTULANTE</w:t>
      </w:r>
    </w:p>
    <w:p w14:paraId="00000049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000004A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3.1.- Nombre del representante legal de la asociación gremial o sindical proponente</w:t>
      </w:r>
    </w:p>
    <w:p w14:paraId="0000004B" w14:textId="77777777" w:rsidR="00B35724" w:rsidRDefault="00B35724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rPr>
          <w:rFonts w:ascii="Calibri" w:eastAsia="Calibri" w:hAnsi="Calibri" w:cs="Calibri"/>
          <w:sz w:val="20"/>
          <w:szCs w:val="20"/>
        </w:rPr>
      </w:pPr>
    </w:p>
    <w:p w14:paraId="0000004C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000004D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3.2.- Datos del representante legal </w:t>
      </w:r>
    </w:p>
    <w:tbl>
      <w:tblPr>
        <w:tblStyle w:val="a6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5DAB6C7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E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F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35724" w14:paraId="009613B7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0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1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Dirección completa</w:t>
            </w:r>
          </w:p>
        </w:tc>
      </w:tr>
      <w:tr w:rsidR="00B35724" w14:paraId="02EB378F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2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3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262425B0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4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5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Nombre de Región </w:t>
            </w:r>
          </w:p>
        </w:tc>
      </w:tr>
      <w:tr w:rsidR="00B35724" w14:paraId="3AF4121E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6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7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36B4C770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58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de Contacto</w:t>
            </w:r>
          </w:p>
          <w:p w14:paraId="00000059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(incluir el prefijo de área)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5A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1º Correo electrónico </w:t>
            </w:r>
          </w:p>
        </w:tc>
      </w:tr>
    </w:tbl>
    <w:p w14:paraId="0000005B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7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46C93488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C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+56 9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D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053F6BF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5E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celular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5F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2º Correo electrónico </w:t>
            </w:r>
          </w:p>
        </w:tc>
      </w:tr>
    </w:tbl>
    <w:p w14:paraId="00000060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1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2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3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4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5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66" w14:textId="77777777" w:rsidR="00B35724" w:rsidRDefault="00EA6BFF">
      <w:pPr>
        <w:pStyle w:val="Normal0"/>
        <w:numPr>
          <w:ilvl w:val="0"/>
          <w:numId w:val="3"/>
        </w:numPr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Documentos que deben presentarse para la postulación:</w:t>
      </w:r>
    </w:p>
    <w:p w14:paraId="00000067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68" w14:textId="77777777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Acreditación de personalidad jurídica vigente.</w:t>
      </w:r>
    </w:p>
    <w:p w14:paraId="00000069" w14:textId="427C4841" w:rsidR="00B35724" w:rsidRDefault="00EA6BFF" w:rsidP="5808CA6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5808CA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Estatutos de la entidad y sus modificaciones, cuando las hubiere, debiendo contemplar entre sus fines u objetivos aquellos relativos a la disciplina o ámbito que corresponda a la designación que se deba realizar, conforme lo dispuesto en los art1culos 1 y 2 de la ley N</w:t>
      </w:r>
      <w:r w:rsidR="72437AB2" w:rsidRPr="5808CA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°</w:t>
      </w:r>
      <w:r w:rsidRPr="5808CA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21.175.</w:t>
      </w:r>
    </w:p>
    <w:p w14:paraId="0000006A" w14:textId="77777777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Documentación que permita identificación del Directorio y domicilio de la Organización. </w:t>
      </w:r>
    </w:p>
    <w:p w14:paraId="0000006B" w14:textId="77777777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Nómina de asociados vigentes, debidamente inscritos en el registro oficial de la organización, al año anterior al que corresponda efectuar el respectivo nombramiento de integrantes del Consejo.</w:t>
      </w:r>
    </w:p>
    <w:p w14:paraId="0000006C" w14:textId="77777777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Informe de las actividades realizadas, en que conste la experiencia demostrada por la organización.</w:t>
      </w:r>
    </w:p>
    <w:p w14:paraId="0000006D" w14:textId="77777777" w:rsidR="00B35724" w:rsidRDefault="00EA6BFF">
      <w:pPr>
        <w:pStyle w:val="Normal0"/>
        <w:spacing w:after="120"/>
        <w:ind w:left="1077"/>
        <w:jc w:val="both"/>
        <w:rPr>
          <w:rFonts w:ascii="Calibri" w:eastAsia="Calibri" w:hAnsi="Calibri" w:cs="Calibri"/>
          <w:b/>
          <w:color w:val="3D3E3E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Para estos efectos, se </w:t>
      </w:r>
      <w:r>
        <w:rPr>
          <w:rFonts w:ascii="Calibri" w:eastAsia="Calibri" w:hAnsi="Calibri" w:cs="Calibri"/>
          <w:b/>
          <w:sz w:val="24"/>
          <w:szCs w:val="24"/>
        </w:rPr>
        <w:t>entenderá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por experiencia demostrada de la organización la existencia pública de actividades realizadas en los territorios asociados, reuniones o asambleas de socios, redes sociales activas, entre otros, considerando la relevancia e impacto de éstas dentro del sector correspondiente. Estas actividades deberán estar respaldadas a través de publicaciones, documentos, información de prensa u otros soportes que las acrediten</w:t>
      </w:r>
      <w:r>
        <w:rPr>
          <w:rFonts w:ascii="Calibri" w:eastAsia="Calibri" w:hAnsi="Calibri" w:cs="Calibri"/>
          <w:b/>
          <w:color w:val="3D3E3E"/>
          <w:sz w:val="24"/>
          <w:szCs w:val="24"/>
        </w:rPr>
        <w:t>.</w:t>
      </w:r>
    </w:p>
    <w:p w14:paraId="0000006E" w14:textId="77777777" w:rsidR="00B35724" w:rsidRDefault="00EA6BFF">
      <w:pPr>
        <w:pStyle w:val="Normal0"/>
        <w:spacing w:after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Estos 5 documentos deberán adjuntarse, junto a la presente ficha de postulación, al correo señalado. Por favor, considera que los antecedentes de postulación que no acompañes con las formalidades requeridas, los consideraremos como no presentados. </w:t>
      </w:r>
    </w:p>
    <w:p w14:paraId="0000006F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70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Más información en:</w:t>
      </w:r>
    </w:p>
    <w:p w14:paraId="00000071" w14:textId="77777777" w:rsidR="00B35724" w:rsidRDefault="00000000">
      <w:pPr>
        <w:pStyle w:val="Normal0"/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1">
        <w:r w:rsidR="00EA6BFF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Ley 21.045 que crea el Ministerio de Culturas, las Artes y el Patrimonio.</w:t>
        </w:r>
      </w:hyperlink>
    </w:p>
    <w:p w14:paraId="00000072" w14:textId="77777777" w:rsidR="00B35724" w:rsidRDefault="00000000">
      <w:pPr>
        <w:pStyle w:val="Normal0"/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2">
        <w:r w:rsidR="00EA6BFF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Ley 21.175 Sobre Fomento a las Artes Escénicas</w:t>
        </w:r>
      </w:hyperlink>
    </w:p>
    <w:p w14:paraId="00000073" w14:textId="77777777" w:rsidR="00B35724" w:rsidRDefault="00000000">
      <w:pPr>
        <w:pStyle w:val="Normal0"/>
        <w:numPr>
          <w:ilvl w:val="0"/>
          <w:numId w:val="5"/>
        </w:numPr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3">
        <w:r w:rsidR="00EA6BFF" w:rsidRPr="5808CA68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Decreto 09 del 16.03.2020 “Reglamento de la Ley 21.175 Sobre Fomento a las Artes Escénicas.</w:t>
        </w:r>
      </w:hyperlink>
    </w:p>
    <w:p w14:paraId="00000075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76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Lugares para entrega de postulaciones:</w:t>
      </w:r>
    </w:p>
    <w:p w14:paraId="00000077" w14:textId="62681981" w:rsidR="00B35724" w:rsidRDefault="00EA6BFF" w:rsidP="5808CA68">
      <w:pPr>
        <w:pStyle w:val="Normal0"/>
        <w:numPr>
          <w:ilvl w:val="0"/>
          <w:numId w:val="4"/>
        </w:numPr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color w:val="0000FF"/>
          <w:sz w:val="24"/>
          <w:szCs w:val="24"/>
          <w:u w:val="single"/>
        </w:rPr>
      </w:pPr>
      <w:r w:rsidRPr="5808CA68">
        <w:rPr>
          <w:rFonts w:ascii="Calibri" w:eastAsia="Calibri" w:hAnsi="Calibri" w:cs="Calibri"/>
          <w:sz w:val="24"/>
          <w:szCs w:val="24"/>
        </w:rPr>
        <w:t xml:space="preserve">Correo electrónico </w:t>
      </w:r>
      <w:r w:rsidR="66CFC957" w:rsidRPr="5808CA68">
        <w:rPr>
          <w:rFonts w:ascii="Calibri" w:eastAsia="Calibri" w:hAnsi="Calibri" w:cs="Calibri"/>
          <w:color w:val="2C25F5"/>
          <w:sz w:val="24"/>
          <w:szCs w:val="24"/>
          <w:u w:val="single"/>
        </w:rPr>
        <w:t>consejo</w:t>
      </w:r>
      <w:hyperlink r:id="rId14">
        <w:r w:rsidRPr="5808CA68">
          <w:rPr>
            <w:rFonts w:ascii="Calibri" w:eastAsia="Calibri" w:hAnsi="Calibri" w:cs="Calibri"/>
            <w:color w:val="2C25F5"/>
            <w:sz w:val="24"/>
            <w:szCs w:val="24"/>
            <w:u w:val="single"/>
          </w:rPr>
          <w:t>esce</w:t>
        </w:r>
        <w:r w:rsidR="1BD1489E" w:rsidRPr="5808CA68">
          <w:rPr>
            <w:rFonts w:ascii="Calibri" w:eastAsia="Calibri" w:hAnsi="Calibri" w:cs="Calibri"/>
            <w:color w:val="2C25F5"/>
            <w:sz w:val="24"/>
            <w:szCs w:val="24"/>
            <w:u w:val="single"/>
          </w:rPr>
          <w:t>nicas</w:t>
        </w:r>
        <w:r w:rsidRPr="5808CA68">
          <w:rPr>
            <w:rFonts w:ascii="Calibri" w:eastAsia="Calibri" w:hAnsi="Calibri" w:cs="Calibri"/>
            <w:color w:val="2C25F5"/>
            <w:sz w:val="24"/>
            <w:szCs w:val="24"/>
            <w:u w:val="single"/>
          </w:rPr>
          <w:t>@cultura.gob.cl</w:t>
        </w:r>
      </w:hyperlink>
    </w:p>
    <w:p w14:paraId="00000078" w14:textId="77777777" w:rsidR="00B35724" w:rsidRDefault="00EA6BF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Sede Nacional, ubicada en Ahumada 48, 5º piso, Santiago </w:t>
      </w:r>
    </w:p>
    <w:p w14:paraId="00000079" w14:textId="77777777" w:rsidR="00B35724" w:rsidRDefault="00EA6BF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Sede Nacional, ubicada en Sotomayor 233, Valparaíso</w:t>
      </w:r>
    </w:p>
    <w:p w14:paraId="0000007A" w14:textId="77777777" w:rsidR="00B35724" w:rsidRDefault="00EA6BF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Secretarías Regionales Ministeriales de las Culturas, las Artes y el Patrimonio</w:t>
      </w:r>
    </w:p>
    <w:p w14:paraId="0000007B" w14:textId="77777777" w:rsidR="00B35724" w:rsidRDefault="00B35724">
      <w:pPr>
        <w:pStyle w:val="Normal0"/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</w:p>
    <w:sectPr w:rsidR="00B35724">
      <w:headerReference w:type="default" r:id="rId15"/>
      <w:pgSz w:w="11909" w:h="16834"/>
      <w:pgMar w:top="2097" w:right="1440" w:bottom="1440" w:left="1440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0F288" w14:textId="77777777" w:rsidR="005378A5" w:rsidRDefault="005378A5">
      <w:pPr>
        <w:spacing w:line="240" w:lineRule="auto"/>
      </w:pPr>
      <w:r>
        <w:separator/>
      </w:r>
    </w:p>
  </w:endnote>
  <w:endnote w:type="continuationSeparator" w:id="0">
    <w:p w14:paraId="36C7130B" w14:textId="77777777" w:rsidR="005378A5" w:rsidRDefault="00537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E1592" w14:textId="77777777" w:rsidR="005378A5" w:rsidRDefault="005378A5">
      <w:pPr>
        <w:spacing w:line="240" w:lineRule="auto"/>
      </w:pPr>
      <w:r>
        <w:separator/>
      </w:r>
    </w:p>
  </w:footnote>
  <w:footnote w:type="continuationSeparator" w:id="0">
    <w:p w14:paraId="49A8D362" w14:textId="77777777" w:rsidR="005378A5" w:rsidRDefault="005378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C" w14:textId="77777777" w:rsidR="00B35724" w:rsidRDefault="00EA6BFF">
    <w:pPr>
      <w:pStyle w:val="Normal0"/>
    </w:pP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EEC7AB1" wp14:editId="07777777">
              <wp:simplePos x="0" y="0"/>
              <wp:positionH relativeFrom="column">
                <wp:posOffset>901700</wp:posOffset>
              </wp:positionH>
              <wp:positionV relativeFrom="paragraph">
                <wp:posOffset>0</wp:posOffset>
              </wp:positionV>
              <wp:extent cx="4928205" cy="1056044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6660" y="3387908"/>
                        <a:ext cx="4918680" cy="78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69B6D" w14:textId="77777777" w:rsidR="00B35724" w:rsidRDefault="00EA6BFF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00000"/>
                              <w:sz w:val="32"/>
                            </w:rPr>
                            <w:t xml:space="preserve">FORMULARIO DE POSTULACIÓN </w:t>
                          </w:r>
                        </w:p>
                        <w:p w14:paraId="29FC083B" w14:textId="77777777" w:rsidR="00B35724" w:rsidRDefault="00EA6BFF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00000"/>
                              <w:sz w:val="32"/>
                            </w:rPr>
                            <w:t>ASOCIACIONES GREMIALES O SINDICALES</w:t>
                          </w:r>
                        </w:p>
                        <w:p w14:paraId="5210A320" w14:textId="77777777" w:rsidR="00B35724" w:rsidRDefault="00EA6BFF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00000"/>
                              <w:sz w:val="32"/>
                            </w:rPr>
                            <w:t>Consejo Nacional de Artes Escénicas</w:t>
                          </w:r>
                        </w:p>
                        <w:p w14:paraId="6A05A809" w14:textId="77777777" w:rsidR="00B35724" w:rsidRDefault="00B35724">
                          <w:pPr>
                            <w:pStyle w:val="Normal0"/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5A1C879C" wp14:editId="7777777">
              <wp:simplePos x="0" y="0"/>
              <wp:positionH relativeFrom="column">
                <wp:posOffset>901700</wp:posOffset>
              </wp:positionH>
              <wp:positionV relativeFrom="paragraph">
                <wp:posOffset>0</wp:posOffset>
              </wp:positionV>
              <wp:extent cx="4928205" cy="1056044"/>
              <wp:effectExtent l="0" t="0" r="0" b="0"/>
              <wp:wrapNone/>
              <wp:docPr id="197654766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28205" cy="10560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22739C9" wp14:editId="07777777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796290" cy="71945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54B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CA5100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256706"/>
    <w:multiLevelType w:val="multilevel"/>
    <w:tmpl w:val="FFFFFFFF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4B814E3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C92BA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35745410">
    <w:abstractNumId w:val="0"/>
  </w:num>
  <w:num w:numId="2" w16cid:durableId="1397783222">
    <w:abstractNumId w:val="2"/>
  </w:num>
  <w:num w:numId="3" w16cid:durableId="1781146084">
    <w:abstractNumId w:val="4"/>
  </w:num>
  <w:num w:numId="4" w16cid:durableId="1392462223">
    <w:abstractNumId w:val="1"/>
  </w:num>
  <w:num w:numId="5" w16cid:durableId="391999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24"/>
    <w:rsid w:val="001B3BCC"/>
    <w:rsid w:val="002A0E62"/>
    <w:rsid w:val="004C447F"/>
    <w:rsid w:val="005378A5"/>
    <w:rsid w:val="00B35724"/>
    <w:rsid w:val="00E23EFA"/>
    <w:rsid w:val="00EA6BFF"/>
    <w:rsid w:val="00EF2CAE"/>
    <w:rsid w:val="1AAD6154"/>
    <w:rsid w:val="1BD1489E"/>
    <w:rsid w:val="2E22B1E0"/>
    <w:rsid w:val="5808CA68"/>
    <w:rsid w:val="66CFC957"/>
    <w:rsid w:val="7243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DAF"/>
  <w15:docId w15:val="{806401F1-3322-4D8C-9D8B-A110FA66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0"/>
    <w:link w:val="Encabezado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DB7"/>
  </w:style>
  <w:style w:type="paragraph" w:styleId="Piedepgina">
    <w:name w:val="footer"/>
    <w:basedOn w:val="Normal0"/>
    <w:link w:val="Piedepgina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DB7"/>
  </w:style>
  <w:style w:type="character" w:styleId="Hipervnculo">
    <w:name w:val="Hyperlink"/>
    <w:basedOn w:val="Fuentedeprrafopredeter"/>
    <w:uiPriority w:val="99"/>
    <w:unhideWhenUsed/>
    <w:rsid w:val="001557B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57B1"/>
    <w:rPr>
      <w:color w:val="605E5C"/>
      <w:shd w:val="clear" w:color="auto" w:fill="E1DFDD"/>
    </w:rPr>
  </w:style>
  <w:style w:type="paragraph" w:styleId="Prrafodelista">
    <w:name w:val="List Paragraph"/>
    <w:basedOn w:val="Normal0"/>
    <w:uiPriority w:val="34"/>
    <w:qFormat/>
    <w:rsid w:val="009B6519"/>
    <w:pPr>
      <w:spacing w:line="240" w:lineRule="auto"/>
      <w:ind w:left="720"/>
      <w:contextualSpacing/>
    </w:pPr>
    <w:rPr>
      <w:rFonts w:ascii="Baskerville" w:eastAsiaTheme="minorHAnsi" w:hAnsi="Baskerville" w:cs="Times New Roman (Cuerpo en alfa"/>
      <w:sz w:val="24"/>
      <w:szCs w:val="24"/>
      <w:lang w:val="es-ES_tradnl" w:eastAsia="en-US"/>
    </w:rPr>
  </w:style>
  <w:style w:type="paragraph" w:styleId="NormalWeb">
    <w:name w:val="Normal (Web)"/>
    <w:basedOn w:val="Normal0"/>
    <w:uiPriority w:val="99"/>
    <w:semiHidden/>
    <w:unhideWhenUsed/>
    <w:rsid w:val="001D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3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a.gob.cl/wp-content/uploads/2021/06/195351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cn.cl/leychile/navegar?idNorma=113611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cn.cl/leychile/navegar?idNorma=111009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tesescenicas@cultura.gob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N/qeHIJ/tLTXh70eQMAhft0E6g==">AMUW2mUZolFasqgoEeI0la6/lT+u2rXhuq6YEBzOfVydRKjx63KIvtRJ/JevYRtvdVzQ1R+jry8tZq9bI2c8uu40RE5L6O4lSkttSA3Gtot/6SdDHJm/083mNtKnulQW56MqlTPscVNE0pxdUEQxL+g/cl8VgPeFTadLC6uSaXWKiT77GbNJ/ast/wrDXcm+L5H4Uc68up7b+Zhue2t3USq8xhFinXg6HQ5ux52dwbX/mMDJW5gqIaCDe38bSdMx6BokPwvf1XgPfmsKh8K90w4dpcZsQuXSO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eee86bf58d403ed6a4dbed917208a7b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3e93dc5c3bcd1972344f4230fd65447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3A97A6-0240-49B5-AEB1-C4304A4E956A}">
  <ds:schemaRefs>
    <ds:schemaRef ds:uri="http://schemas.microsoft.com/office/2006/metadata/properties"/>
    <ds:schemaRef ds:uri="http://schemas.microsoft.com/office/infopath/2007/PartnerControls"/>
    <ds:schemaRef ds:uri="adc462f9-b50c-4ac2-9e8e-333a0016d475"/>
    <ds:schemaRef ds:uri="1634a5a0-1224-4653-8ea7-559d79ce11b2"/>
  </ds:schemaRefs>
</ds:datastoreItem>
</file>

<file path=customXml/itemProps3.xml><?xml version="1.0" encoding="utf-8"?>
<ds:datastoreItem xmlns:ds="http://schemas.openxmlformats.org/officeDocument/2006/customXml" ds:itemID="{70CE33AB-82D3-468A-A24D-39DCC5C1C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8AB1E-B0BE-4440-8F09-BC1687987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462f9-b50c-4ac2-9e8e-333a0016d475"/>
    <ds:schemaRef ds:uri="1634a5a0-1224-4653-8ea7-559d79ce1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Romina Alejandra Bravo Romero</cp:lastModifiedBy>
  <cp:revision>2</cp:revision>
  <dcterms:created xsi:type="dcterms:W3CDTF">2024-06-24T16:45:00Z</dcterms:created>
  <dcterms:modified xsi:type="dcterms:W3CDTF">2024-06-24T16:45:00Z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