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45AEEE92" w:rsidR="00521E14" w:rsidRPr="00971621" w:rsidRDefault="00521E14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ANEXO Nº1</w:t>
      </w:r>
    </w:p>
    <w:p w14:paraId="27AAEECE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p w14:paraId="63982EBF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FORMULARIO DE POSTULACION EN LÍNEA</w:t>
      </w:r>
    </w:p>
    <w:p w14:paraId="60465463" w14:textId="3FF2F12F" w:rsidR="00521E14" w:rsidRPr="00971621" w:rsidRDefault="00521E14" w:rsidP="00597A9F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Estimado/a postulante, le pedimos por favor complete todos los campos del formulario que servirán para conocer la propuesta que implementaremos colaborativamente</w:t>
      </w:r>
      <w:r w:rsid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.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Los debe enviar </w:t>
      </w:r>
      <w:r w:rsidR="00597A9F" w:rsidRPr="00597A9F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antes del mediodía del miércoles 14 de octubre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u w:val="single"/>
          <w:lang w:val="es-ES" w:eastAsia="es-ES"/>
        </w:rPr>
        <w:t>de 2020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, al mail </w:t>
      </w:r>
      <w:r w:rsidR="00597A9F" w:rsidRPr="00597A9F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diadelamusicamaule@gmail.com</w:t>
      </w:r>
      <w:r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:</w:t>
      </w:r>
    </w:p>
    <w:p w14:paraId="0520559A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521E14" w:rsidRPr="00971621" w14:paraId="52631185" w14:textId="77777777" w:rsidTr="0097023D">
        <w:tc>
          <w:tcPr>
            <w:tcW w:w="3256" w:type="dxa"/>
            <w:vAlign w:val="center"/>
          </w:tcPr>
          <w:p w14:paraId="44809D2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COMPLETO</w:t>
            </w:r>
          </w:p>
        </w:tc>
        <w:tc>
          <w:tcPr>
            <w:tcW w:w="5572" w:type="dxa"/>
          </w:tcPr>
          <w:p w14:paraId="151ADC4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827A1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291E74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BCAE21A" w14:textId="77777777" w:rsidTr="0097023D">
        <w:tc>
          <w:tcPr>
            <w:tcW w:w="3256" w:type="dxa"/>
            <w:vAlign w:val="center"/>
          </w:tcPr>
          <w:p w14:paraId="569296A5" w14:textId="5967680E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RUT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DA3FD06" w14:textId="5B2FDF33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72EA39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347FFC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C2D2AAB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A03F35B" w14:textId="77777777" w:rsidTr="0097023D">
        <w:tc>
          <w:tcPr>
            <w:tcW w:w="3256" w:type="dxa"/>
            <w:vAlign w:val="center"/>
          </w:tcPr>
          <w:p w14:paraId="5150BC3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DOMICILIO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(debe anexar foto 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scan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5572" w:type="dxa"/>
          </w:tcPr>
          <w:p w14:paraId="2151495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6788E9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DCDD0C8" w14:textId="77777777" w:rsidTr="0097023D">
        <w:tc>
          <w:tcPr>
            <w:tcW w:w="3256" w:type="dxa"/>
            <w:vAlign w:val="center"/>
          </w:tcPr>
          <w:p w14:paraId="249BA721" w14:textId="17635795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COMUNA RESIDENCIA (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en el caso de no residir en la región, se necesitará un certificado de nacimiento que acredite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nacimiento en alguna comuna de la región de Antofagasta)</w:t>
            </w:r>
          </w:p>
        </w:tc>
        <w:tc>
          <w:tcPr>
            <w:tcW w:w="5572" w:type="dxa"/>
          </w:tcPr>
          <w:p w14:paraId="026751E4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0BD547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5D713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12D4D20" w14:textId="77777777" w:rsidTr="0097023D">
        <w:tc>
          <w:tcPr>
            <w:tcW w:w="3256" w:type="dxa"/>
            <w:vAlign w:val="center"/>
          </w:tcPr>
          <w:p w14:paraId="1BCF5529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EDAD POSTULANTE</w:t>
            </w:r>
          </w:p>
          <w:p w14:paraId="7C02CAD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(debe ser mayor de 18 años)</w:t>
            </w:r>
          </w:p>
        </w:tc>
        <w:tc>
          <w:tcPr>
            <w:tcW w:w="5572" w:type="dxa"/>
          </w:tcPr>
          <w:p w14:paraId="122C050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DCA9C1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0D1F19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6CF507C1" w14:textId="77777777" w:rsidTr="0097023D">
        <w:tc>
          <w:tcPr>
            <w:tcW w:w="3256" w:type="dxa"/>
            <w:vAlign w:val="center"/>
          </w:tcPr>
          <w:p w14:paraId="31F48B5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FONO CONTACTO</w:t>
            </w:r>
          </w:p>
        </w:tc>
        <w:tc>
          <w:tcPr>
            <w:tcW w:w="5572" w:type="dxa"/>
          </w:tcPr>
          <w:p w14:paraId="0D930DE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88593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2D26838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435EFFD4" w14:textId="77777777" w:rsidTr="0097023D">
        <w:tc>
          <w:tcPr>
            <w:tcW w:w="3256" w:type="dxa"/>
            <w:vAlign w:val="center"/>
          </w:tcPr>
          <w:p w14:paraId="0F376809" w14:textId="7E39FA8F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CORREO ELECTR</w:t>
            </w:r>
            <w:r w:rsidR="00DC352E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Ó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NICO</w:t>
            </w:r>
          </w:p>
        </w:tc>
        <w:tc>
          <w:tcPr>
            <w:tcW w:w="5572" w:type="dxa"/>
          </w:tcPr>
          <w:p w14:paraId="5B9ECA8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5CD86A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8B358B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7EE2E6F2" w14:textId="77777777" w:rsidTr="00952CD9">
        <w:trPr>
          <w:trHeight w:val="528"/>
        </w:trPr>
        <w:tc>
          <w:tcPr>
            <w:tcW w:w="3256" w:type="dxa"/>
            <w:vAlign w:val="center"/>
          </w:tcPr>
          <w:p w14:paraId="6095A25C" w14:textId="77777777" w:rsidR="00952CD9" w:rsidRPr="00971621" w:rsidRDefault="00521E14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AÑOS DE TRAYECTORIA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="00952CD9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(debe ser coincidente con los respaldos entregados)</w:t>
            </w:r>
          </w:p>
          <w:p w14:paraId="299DFEA1" w14:textId="6782A066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  <w:p w14:paraId="2E894D52" w14:textId="3754FA75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4680C71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6B8BE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2754D60B" w14:textId="77777777" w:rsidTr="0097023D">
        <w:trPr>
          <w:trHeight w:val="627"/>
        </w:trPr>
        <w:tc>
          <w:tcPr>
            <w:tcW w:w="3256" w:type="dxa"/>
            <w:vAlign w:val="center"/>
          </w:tcPr>
          <w:p w14:paraId="0ACCBF1C" w14:textId="291D69FA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lastRenderedPageBreak/>
              <w:t>BREVE RESEÑA CURRICULAR POSTULANTE (MÁXIMO 10 LÍNEAS):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(debe adjuntar obligatoriamente los antecedentes que respalden su trayectoria artística). </w:t>
            </w:r>
          </w:p>
          <w:p w14:paraId="6BCC5C47" w14:textId="77777777" w:rsidR="00952CD9" w:rsidRPr="00971621" w:rsidRDefault="00952CD9" w:rsidP="00952CD9">
            <w:pP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19FCF819" w14:textId="77777777" w:rsidR="00952CD9" w:rsidRPr="00971621" w:rsidRDefault="00952CD9" w:rsidP="00952CD9">
            <w:pP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En caso de que el músico/a postulante represente  la postulación que considere la participación de una banda o conjunto artístico, debe describir la reseña de la agrupación.</w:t>
            </w:r>
          </w:p>
          <w:p w14:paraId="3BD8269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E4D522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637DAC34" w14:textId="77777777" w:rsidTr="005C4B8C">
        <w:tc>
          <w:tcPr>
            <w:tcW w:w="3256" w:type="dxa"/>
            <w:vAlign w:val="center"/>
          </w:tcPr>
          <w:p w14:paraId="5EEC9924" w14:textId="114E28EE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NOMBRE COMPLETO, RUT, EDAD Y DESCRIPCIÓN DE ACOMPAÑANTES DE PROPUESTA: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función dentro de la propuesta, músico voz, instrumentos, entre otros (solo para formato dúo, trio, cuarteto y más integrantes)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5BBEFB7" w14:textId="77777777" w:rsidR="00952CD9" w:rsidRPr="00971621" w:rsidRDefault="00952CD9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</w:p>
          <w:p w14:paraId="4FBB7600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5AAC613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EF74996" w14:textId="77777777" w:rsidTr="005C4B8C">
        <w:tc>
          <w:tcPr>
            <w:tcW w:w="3256" w:type="dxa"/>
            <w:vAlign w:val="center"/>
          </w:tcPr>
          <w:p w14:paraId="4A6BBE56" w14:textId="05E82011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Domicilio Acompañantes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dirección y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comuna  (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formatos, dúos, tríos, cuarteto y más integrantes) Debe adjuntar documento que acredite domicilio de acuerdo a lo indicado en bases de cada participante.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 </w:t>
            </w:r>
          </w:p>
        </w:tc>
        <w:tc>
          <w:tcPr>
            <w:tcW w:w="5572" w:type="dxa"/>
          </w:tcPr>
          <w:p w14:paraId="2271B34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B10FDE" w:rsidRPr="00971621" w14:paraId="1020AEF3" w14:textId="77777777" w:rsidTr="006C5846">
        <w:tc>
          <w:tcPr>
            <w:tcW w:w="8828" w:type="dxa"/>
            <w:gridSpan w:val="2"/>
            <w:vAlign w:val="center"/>
          </w:tcPr>
          <w:p w14:paraId="697D89E9" w14:textId="4E110046" w:rsidR="00B10FDE" w:rsidRPr="00971621" w:rsidRDefault="00B10FDE" w:rsidP="00B10FDE">
            <w:pPr>
              <w:spacing w:after="0"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ANTECEDENTES PROPUESTA</w:t>
            </w:r>
          </w:p>
        </w:tc>
      </w:tr>
      <w:tr w:rsidR="00952CD9" w:rsidRPr="00971621" w14:paraId="0674FA07" w14:textId="77777777" w:rsidTr="00A726FD">
        <w:tc>
          <w:tcPr>
            <w:tcW w:w="3256" w:type="dxa"/>
            <w:vAlign w:val="center"/>
          </w:tcPr>
          <w:p w14:paraId="24797068" w14:textId="070215E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DE LA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(nombre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lastRenderedPageBreak/>
              <w:t>temas o piezas a interpretar) (2 o 3 según el género)</w:t>
            </w:r>
          </w:p>
        </w:tc>
        <w:tc>
          <w:tcPr>
            <w:tcW w:w="5572" w:type="dxa"/>
            <w:vAlign w:val="center"/>
          </w:tcPr>
          <w:p w14:paraId="3C18E62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1DA156E" w14:textId="22DE1002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326919B7" w14:textId="77777777" w:rsidTr="00A726FD">
        <w:tc>
          <w:tcPr>
            <w:tcW w:w="3256" w:type="dxa"/>
            <w:vAlign w:val="center"/>
          </w:tcPr>
          <w:p w14:paraId="607AA5E6" w14:textId="4F96BE19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DESCRIPCIÓN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Describir en detalle, propuesta de interpretación musical, canción, pieza tema a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interpretar,  nombre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 obra o extracto de obra, temática a tratar, autor/es, si es parte de un disco o trabajo mayor, premios o reconocimientos obtenidos entre otros. </w:t>
            </w:r>
          </w:p>
          <w:p w14:paraId="6C0EAE5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54F2F58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427402" w14:textId="5ACBBBD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6B41251" w14:textId="77777777" w:rsidTr="00A726FD">
        <w:tc>
          <w:tcPr>
            <w:tcW w:w="3256" w:type="dxa"/>
            <w:vAlign w:val="center"/>
          </w:tcPr>
          <w:p w14:paraId="6D34976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Género Musical de Propuesta: </w:t>
            </w:r>
          </w:p>
          <w:p w14:paraId="6FA3B43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7646017D" w14:textId="0B8FCF3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285A7AC" w14:textId="77777777" w:rsidTr="005C4B8C">
        <w:tc>
          <w:tcPr>
            <w:tcW w:w="3256" w:type="dxa"/>
            <w:vAlign w:val="center"/>
          </w:tcPr>
          <w:p w14:paraId="3C9771B8" w14:textId="270C2C4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DURACIÓN DE CADA UNA DE LAS CANCIONES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(No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exeder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5 min. Folclor y Popular; y 12 min. Docta).</w:t>
            </w:r>
          </w:p>
          <w:p w14:paraId="5992577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E3280D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7A0AE5B" w14:textId="77777777" w:rsidTr="005C4B8C">
        <w:tc>
          <w:tcPr>
            <w:tcW w:w="3256" w:type="dxa"/>
            <w:vAlign w:val="center"/>
          </w:tcPr>
          <w:p w14:paraId="3E118DC0" w14:textId="4BF7CF1B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FORMATO DE ACCESO 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agregar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link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donde revisar o escuchar. O bien indicar si se adjunta al correo de postulación en formato de audio, video u otro. </w:t>
            </w:r>
          </w:p>
        </w:tc>
        <w:tc>
          <w:tcPr>
            <w:tcW w:w="5572" w:type="dxa"/>
          </w:tcPr>
          <w:p w14:paraId="4277C3D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C284EF8" w14:textId="77777777" w:rsidTr="005C4B8C">
        <w:tc>
          <w:tcPr>
            <w:tcW w:w="3256" w:type="dxa"/>
            <w:vAlign w:val="center"/>
          </w:tcPr>
          <w:p w14:paraId="2059F7B7" w14:textId="33206E7A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PÚBLICO OBJETIVO: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(niños, jóvenes, adultos mayores, familiar, otro):</w:t>
            </w:r>
          </w:p>
        </w:tc>
        <w:tc>
          <w:tcPr>
            <w:tcW w:w="5572" w:type="dxa"/>
          </w:tcPr>
          <w:p w14:paraId="3680F44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05B57C9" w14:textId="77777777" w:rsidTr="005C4B8C">
        <w:tc>
          <w:tcPr>
            <w:tcW w:w="3256" w:type="dxa"/>
            <w:vAlign w:val="center"/>
          </w:tcPr>
          <w:p w14:paraId="2CA1D997" w14:textId="53831614" w:rsidR="00571DD2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MEDIOS Y LOCACIÓN DE GRABACIÓN EN CASO DE SELECCIÓN: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 en caso de selección indica</w:t>
            </w:r>
            <w:r w:rsidR="00571DD2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r</w:t>
            </w:r>
            <w:r w:rsidR="00894593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:</w:t>
            </w:r>
          </w:p>
          <w:p w14:paraId="7F306D00" w14:textId="77777777" w:rsidR="00571DD2" w:rsidRPr="00971621" w:rsidRDefault="00571DD2" w:rsidP="00571DD2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  <w:t xml:space="preserve">Equipo audiovisual que contratará o como desarrollará la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  <w:lastRenderedPageBreak/>
              <w:t>grabación para cumplir con lo solicitado.</w:t>
            </w:r>
          </w:p>
          <w:p w14:paraId="6AF60CA1" w14:textId="7FD28EDC" w:rsidR="00952CD9" w:rsidRPr="00971621" w:rsidRDefault="00952CD9" w:rsidP="00571DD2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Locación donde será grabada en caso de selección, otros detalles que el postulante considere pertinente agregar. Describir con el máximo de detalle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de acuerdo a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punto 4 de las bases. </w:t>
            </w:r>
          </w:p>
          <w:p w14:paraId="11FCF7A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30B5FA9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4353B83F" w14:textId="77777777" w:rsidTr="005C4B8C">
        <w:tc>
          <w:tcPr>
            <w:tcW w:w="3256" w:type="dxa"/>
            <w:vAlign w:val="center"/>
          </w:tcPr>
          <w:p w14:paraId="1E4938B7" w14:textId="77777777" w:rsidR="00571DD2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Experiencia anterior: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Si has hecho algo similar antes, indica aquí como buscamos referencias, solo si lo tienes:</w:t>
            </w:r>
          </w:p>
          <w:p w14:paraId="5E2E1E71" w14:textId="77777777" w:rsidR="00952CD9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2A52BE1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56B51C7" w14:textId="77777777" w:rsidTr="005C4B8C">
        <w:tc>
          <w:tcPr>
            <w:tcW w:w="3256" w:type="dxa"/>
            <w:vAlign w:val="center"/>
          </w:tcPr>
          <w:p w14:paraId="70693BF5" w14:textId="7E84DD8B" w:rsidR="00952CD9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Formalidades: Indicar si cuenta con Inicio de actividades SII e inscripción en Mercado Público.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(Esto requisito para la contratación, en caso de no contar con inscripción en mercado publico indicarlo esto puede realizarse en forma posterior)</w:t>
            </w:r>
          </w:p>
        </w:tc>
        <w:tc>
          <w:tcPr>
            <w:tcW w:w="5572" w:type="dxa"/>
          </w:tcPr>
          <w:p w14:paraId="102E25C3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</w:tbl>
    <w:p w14:paraId="2858AF8E" w14:textId="61023DBA" w:rsidR="00DC0DAE" w:rsidRPr="00971621" w:rsidRDefault="008F52B0">
      <w:pPr>
        <w:rPr>
          <w:rFonts w:ascii="Verdana" w:hAnsi="Verdana"/>
          <w:sz w:val="21"/>
          <w:szCs w:val="21"/>
          <w:lang w:val="es-ES"/>
        </w:rPr>
      </w:pPr>
    </w:p>
    <w:sectPr w:rsidR="00DC0DAE" w:rsidRPr="00971621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8F01C" w14:textId="77777777" w:rsidR="008F52B0" w:rsidRDefault="008F52B0" w:rsidP="00521E14">
      <w:pPr>
        <w:spacing w:after="0" w:line="240" w:lineRule="auto"/>
      </w:pPr>
      <w:r>
        <w:separator/>
      </w:r>
    </w:p>
  </w:endnote>
  <w:endnote w:type="continuationSeparator" w:id="0">
    <w:p w14:paraId="15EC6AF2" w14:textId="77777777" w:rsidR="008F52B0" w:rsidRDefault="008F52B0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49B91" w14:textId="77777777" w:rsidR="008F52B0" w:rsidRDefault="008F52B0" w:rsidP="00521E14">
      <w:pPr>
        <w:spacing w:after="0" w:line="240" w:lineRule="auto"/>
      </w:pPr>
      <w:r>
        <w:separator/>
      </w:r>
    </w:p>
  </w:footnote>
  <w:footnote w:type="continuationSeparator" w:id="0">
    <w:p w14:paraId="1A4CBBBC" w14:textId="77777777" w:rsidR="008F52B0" w:rsidRDefault="008F52B0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64DFEE70" w:rsidR="00521E14" w:rsidRDefault="00971621" w:rsidP="00971621">
    <w:pPr>
      <w:pStyle w:val="Encabezado"/>
      <w:tabs>
        <w:tab w:val="center" w:pos="4419"/>
        <w:tab w:val="left" w:pos="7853"/>
      </w:tabs>
    </w:pPr>
    <w:r>
      <w:tab/>
    </w:r>
    <w:r w:rsidR="00521E14"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E14" w:rsidRPr="00B06E05">
      <w:rPr>
        <w:noProof/>
      </w:rPr>
      <w:drawing>
        <wp:inline distT="0" distB="0" distL="0" distR="0" wp14:anchorId="401DE60D" wp14:editId="029BED19">
          <wp:extent cx="1699895" cy="4920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1885"/>
                  <a:stretch/>
                </pic:blipFill>
                <pic:spPr bwMode="auto">
                  <a:xfrm>
                    <a:off x="0" y="0"/>
                    <a:ext cx="1700135" cy="492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3CE0"/>
    <w:multiLevelType w:val="hybridMultilevel"/>
    <w:tmpl w:val="116A7046"/>
    <w:lvl w:ilvl="0" w:tplc="15165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1B6498"/>
    <w:rsid w:val="001C1403"/>
    <w:rsid w:val="0025383D"/>
    <w:rsid w:val="00395978"/>
    <w:rsid w:val="005014B0"/>
    <w:rsid w:val="005028AF"/>
    <w:rsid w:val="00521E14"/>
    <w:rsid w:val="00571DD2"/>
    <w:rsid w:val="00597A9F"/>
    <w:rsid w:val="005C4B8C"/>
    <w:rsid w:val="00894593"/>
    <w:rsid w:val="008F52B0"/>
    <w:rsid w:val="00952CD9"/>
    <w:rsid w:val="00971621"/>
    <w:rsid w:val="00B10FDE"/>
    <w:rsid w:val="00C91C77"/>
    <w:rsid w:val="00DC352E"/>
    <w:rsid w:val="00DC6F14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9</cp:revision>
  <dcterms:created xsi:type="dcterms:W3CDTF">2020-10-01T04:43:00Z</dcterms:created>
  <dcterms:modified xsi:type="dcterms:W3CDTF">2020-10-06T21:00:00Z</dcterms:modified>
</cp:coreProperties>
</file>