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5F1" w:rsidRPr="0088670B" w:rsidRDefault="00F905F1" w:rsidP="00F905F1">
      <w:pPr>
        <w:jc w:val="both"/>
        <w:rPr>
          <w:rFonts w:ascii="Calibri" w:hAnsi="Calibri" w:cs="Calibri"/>
          <w:sz w:val="22"/>
          <w:szCs w:val="22"/>
        </w:rPr>
      </w:pPr>
    </w:p>
    <w:p w:rsidR="00F905F1" w:rsidRPr="0088670B" w:rsidRDefault="00F905F1" w:rsidP="00F905F1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  <w:lang w:val="es-CL" w:eastAsia="es-CL"/>
        </w:rPr>
        <w:drawing>
          <wp:inline distT="0" distB="0" distL="0" distR="0">
            <wp:extent cx="848360" cy="760730"/>
            <wp:effectExtent l="0" t="0" r="8890" b="1270"/>
            <wp:docPr id="1" name="Imagen 1" descr="Color_Los La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_Los Lag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5F1" w:rsidRPr="0088670B" w:rsidRDefault="00F905F1" w:rsidP="00F905F1">
      <w:pPr>
        <w:jc w:val="both"/>
        <w:rPr>
          <w:rFonts w:ascii="Calibri" w:hAnsi="Calibri" w:cs="Calibri"/>
          <w:sz w:val="22"/>
          <w:szCs w:val="22"/>
        </w:rPr>
      </w:pPr>
    </w:p>
    <w:p w:rsidR="00F905F1" w:rsidRPr="009A6E4F" w:rsidRDefault="00F905F1" w:rsidP="00F905F1">
      <w:pPr>
        <w:pStyle w:val="Default"/>
        <w:jc w:val="center"/>
        <w:rPr>
          <w:b/>
          <w:color w:val="auto"/>
          <w:szCs w:val="22"/>
          <w:u w:val="single"/>
        </w:rPr>
      </w:pPr>
      <w:r>
        <w:rPr>
          <w:b/>
          <w:color w:val="auto"/>
          <w:szCs w:val="22"/>
          <w:u w:val="single"/>
        </w:rPr>
        <w:t>FICHA Ú</w:t>
      </w:r>
      <w:r w:rsidRPr="009A6E4F">
        <w:rPr>
          <w:b/>
          <w:color w:val="auto"/>
          <w:szCs w:val="22"/>
          <w:u w:val="single"/>
        </w:rPr>
        <w:t>NICA DE POSTULACION FUP</w:t>
      </w:r>
    </w:p>
    <w:p w:rsidR="00F905F1" w:rsidRPr="0088670B" w:rsidRDefault="00F905F1" w:rsidP="00F905F1">
      <w:pPr>
        <w:pStyle w:val="Default"/>
        <w:jc w:val="center"/>
        <w:rPr>
          <w:b/>
          <w:color w:val="auto"/>
          <w:sz w:val="22"/>
          <w:szCs w:val="22"/>
          <w:u w:val="single"/>
        </w:rPr>
      </w:pPr>
      <w:r w:rsidRPr="0088670B">
        <w:rPr>
          <w:b/>
          <w:color w:val="auto"/>
          <w:sz w:val="22"/>
          <w:szCs w:val="22"/>
          <w:u w:val="single"/>
        </w:rPr>
        <w:t>PREMIOS DE ARTE Y CULTURA DE LA</w:t>
      </w:r>
      <w:r>
        <w:rPr>
          <w:b/>
          <w:color w:val="auto"/>
          <w:sz w:val="22"/>
          <w:szCs w:val="22"/>
          <w:u w:val="single"/>
        </w:rPr>
        <w:t xml:space="preserve"> REGIÓ</w:t>
      </w:r>
      <w:r w:rsidRPr="0088670B">
        <w:rPr>
          <w:b/>
          <w:color w:val="auto"/>
          <w:sz w:val="22"/>
          <w:szCs w:val="22"/>
          <w:u w:val="single"/>
        </w:rPr>
        <w:t xml:space="preserve">N DE </w:t>
      </w:r>
      <w:r>
        <w:rPr>
          <w:b/>
          <w:color w:val="auto"/>
          <w:sz w:val="22"/>
          <w:szCs w:val="22"/>
          <w:u w:val="single"/>
        </w:rPr>
        <w:t>VALPARAÍSO 2017</w:t>
      </w:r>
    </w:p>
    <w:p w:rsidR="00F905F1" w:rsidRPr="0088670B" w:rsidRDefault="00F905F1" w:rsidP="00F905F1">
      <w:pPr>
        <w:pStyle w:val="Default"/>
        <w:jc w:val="center"/>
        <w:rPr>
          <w:color w:val="auto"/>
          <w:sz w:val="22"/>
          <w:szCs w:val="22"/>
        </w:rPr>
      </w:pPr>
    </w:p>
    <w:tbl>
      <w:tblPr>
        <w:tblW w:w="982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733"/>
        <w:gridCol w:w="3642"/>
        <w:gridCol w:w="5453"/>
      </w:tblGrid>
      <w:tr w:rsidR="00F905F1" w:rsidRPr="0088670B" w:rsidTr="00DB0B68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4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5F1" w:rsidRPr="0088670B" w:rsidRDefault="00F905F1" w:rsidP="00DB0B68">
            <w:pPr>
              <w:pStyle w:val="Default"/>
              <w:rPr>
                <w:color w:val="auto"/>
                <w:sz w:val="22"/>
                <w:szCs w:val="22"/>
              </w:rPr>
            </w:pPr>
            <w:r w:rsidRPr="0088670B">
              <w:rPr>
                <w:color w:val="auto"/>
                <w:sz w:val="22"/>
                <w:szCs w:val="22"/>
              </w:rPr>
              <w:t xml:space="preserve">Responsable de la postulación (nombre persona y/o institución que patrocina) 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5F1" w:rsidRPr="0088670B" w:rsidRDefault="00F905F1" w:rsidP="00DB0B6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F905F1" w:rsidRPr="0088670B" w:rsidTr="00DB0B6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5F1" w:rsidRPr="0088670B" w:rsidRDefault="00F905F1" w:rsidP="00DB0B68">
            <w:pPr>
              <w:pStyle w:val="Default"/>
              <w:rPr>
                <w:color w:val="auto"/>
                <w:sz w:val="22"/>
                <w:szCs w:val="22"/>
              </w:rPr>
            </w:pPr>
            <w:r w:rsidRPr="0088670B">
              <w:rPr>
                <w:color w:val="auto"/>
                <w:sz w:val="22"/>
                <w:szCs w:val="22"/>
              </w:rPr>
              <w:t>Fecha  :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5F1" w:rsidRDefault="00F905F1" w:rsidP="00DB0B6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F905F1" w:rsidRPr="0088670B" w:rsidRDefault="00F905F1" w:rsidP="00DB0B6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F905F1" w:rsidRPr="0088670B" w:rsidTr="00DB0B6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5F1" w:rsidRDefault="00F905F1" w:rsidP="00DB0B68">
            <w:pPr>
              <w:pStyle w:val="Default"/>
              <w:rPr>
                <w:color w:val="auto"/>
                <w:sz w:val="22"/>
                <w:szCs w:val="22"/>
              </w:rPr>
            </w:pPr>
            <w:r w:rsidRPr="0088670B">
              <w:rPr>
                <w:color w:val="auto"/>
                <w:sz w:val="22"/>
                <w:szCs w:val="22"/>
              </w:rPr>
              <w:t>Categoría a la que Postula</w:t>
            </w:r>
            <w:r>
              <w:rPr>
                <w:color w:val="auto"/>
                <w:sz w:val="22"/>
                <w:szCs w:val="22"/>
              </w:rPr>
              <w:t>: Señale con una X</w:t>
            </w:r>
          </w:p>
          <w:p w:rsidR="00F905F1" w:rsidRDefault="00F905F1" w:rsidP="00DB0B6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F905F1" w:rsidRPr="0088670B" w:rsidRDefault="00F905F1" w:rsidP="00DB0B6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5F1" w:rsidRPr="000277C2" w:rsidRDefault="00F905F1" w:rsidP="00DB0B6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277C2">
              <w:rPr>
                <w:rFonts w:ascii="Calibri" w:hAnsi="Calibri" w:cs="Calibri"/>
                <w:sz w:val="22"/>
                <w:szCs w:val="22"/>
              </w:rPr>
              <w:t>________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0277C2">
              <w:rPr>
                <w:rFonts w:ascii="Calibri" w:hAnsi="Calibri" w:cs="Calibri"/>
                <w:sz w:val="22"/>
                <w:szCs w:val="22"/>
              </w:rPr>
              <w:t>Reconocimiento a la Actividad Cultural de Participación Ciudadana.</w:t>
            </w:r>
          </w:p>
          <w:p w:rsidR="00F905F1" w:rsidRPr="000277C2" w:rsidRDefault="00F905F1" w:rsidP="00DB0B68">
            <w:p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F905F1" w:rsidRPr="000277C2" w:rsidRDefault="00F905F1" w:rsidP="00DB0B6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277C2">
              <w:rPr>
                <w:rFonts w:ascii="Calibri" w:hAnsi="Calibri" w:cs="Calibri"/>
                <w:sz w:val="22"/>
                <w:szCs w:val="22"/>
              </w:rPr>
              <w:t>________  Reconocimiento a la Organización Cultural.</w:t>
            </w:r>
          </w:p>
          <w:p w:rsidR="00F905F1" w:rsidRPr="000277C2" w:rsidRDefault="00F905F1" w:rsidP="00DB0B6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905F1" w:rsidRPr="000277C2" w:rsidRDefault="00F905F1" w:rsidP="00DB0B6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277C2">
              <w:rPr>
                <w:rFonts w:ascii="Calibri" w:hAnsi="Calibri" w:cs="Calibri"/>
                <w:sz w:val="22"/>
                <w:szCs w:val="22"/>
              </w:rPr>
              <w:t>________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Reconocimiento a la Puesta en v</w:t>
            </w:r>
            <w:r w:rsidRPr="000277C2">
              <w:rPr>
                <w:rFonts w:ascii="Calibri" w:hAnsi="Calibri" w:cs="Calibri"/>
                <w:sz w:val="22"/>
                <w:szCs w:val="22"/>
              </w:rPr>
              <w:t xml:space="preserve">alor del Patrimonio. </w:t>
            </w:r>
          </w:p>
          <w:p w:rsidR="00F905F1" w:rsidRPr="000277C2" w:rsidRDefault="00F905F1" w:rsidP="00DB0B6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905F1" w:rsidRDefault="00F905F1" w:rsidP="00DB0B6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277C2">
              <w:rPr>
                <w:rFonts w:ascii="Calibri" w:hAnsi="Calibri" w:cs="Calibri"/>
                <w:sz w:val="22"/>
                <w:szCs w:val="22"/>
              </w:rPr>
              <w:t>________  Reconocimiento a la Expresión del Patrimonio</w:t>
            </w:r>
          </w:p>
          <w:p w:rsidR="00F905F1" w:rsidRPr="000277C2" w:rsidRDefault="00F905F1" w:rsidP="00DB0B6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905F1" w:rsidRPr="000277C2" w:rsidRDefault="00F905F1" w:rsidP="00DB0B6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 </w:t>
            </w:r>
            <w:r w:rsidRPr="000277C2">
              <w:rPr>
                <w:rFonts w:ascii="Calibri" w:hAnsi="Calibri" w:cs="Calibri"/>
                <w:sz w:val="22"/>
                <w:szCs w:val="22"/>
              </w:rPr>
              <w:t>Reconocimiento a la Trayectoria Artística Cultural Regional.</w:t>
            </w:r>
          </w:p>
          <w:p w:rsidR="00F905F1" w:rsidRPr="000277C2" w:rsidRDefault="00F905F1" w:rsidP="00DB0B6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905F1" w:rsidRPr="000277C2" w:rsidRDefault="00F905F1" w:rsidP="00DB0B6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277C2">
              <w:rPr>
                <w:rFonts w:ascii="Calibri" w:hAnsi="Calibri" w:cs="Calibri"/>
                <w:sz w:val="22"/>
                <w:szCs w:val="22"/>
              </w:rPr>
              <w:t xml:space="preserve">________ Reconocimiento Cultura, Memoria y Derechos Humanos </w:t>
            </w:r>
          </w:p>
          <w:p w:rsidR="00F905F1" w:rsidRPr="000277C2" w:rsidRDefault="00F905F1" w:rsidP="00DB0B6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905F1" w:rsidRPr="000277C2" w:rsidRDefault="00F905F1" w:rsidP="00DB0B6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277C2">
              <w:rPr>
                <w:rFonts w:ascii="Calibri" w:hAnsi="Calibri" w:cs="Calibri"/>
                <w:sz w:val="22"/>
                <w:szCs w:val="22"/>
              </w:rPr>
              <w:t>________ Reconocimiento a  Medios de Comunicación y/o Difusión Cultural.</w:t>
            </w:r>
          </w:p>
          <w:p w:rsidR="00F905F1" w:rsidRPr="000277C2" w:rsidRDefault="00F905F1" w:rsidP="00DB0B6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905F1" w:rsidRPr="000277C2" w:rsidRDefault="00F905F1" w:rsidP="00DB0B6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277C2">
              <w:rPr>
                <w:rFonts w:ascii="Calibri" w:hAnsi="Calibri" w:cs="Calibri"/>
                <w:sz w:val="22"/>
                <w:szCs w:val="22"/>
              </w:rPr>
              <w:t>________ Reconocimiento Educación Arte y Cultura.</w:t>
            </w:r>
          </w:p>
          <w:p w:rsidR="00F905F1" w:rsidRPr="000277C2" w:rsidRDefault="00F905F1" w:rsidP="00DB0B68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905F1" w:rsidRPr="000277C2" w:rsidRDefault="00F905F1" w:rsidP="00DB0B68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es-CL"/>
              </w:rPr>
            </w:pPr>
            <w:r w:rsidRPr="000277C2">
              <w:rPr>
                <w:rFonts w:ascii="Calibri" w:hAnsi="Calibri" w:cs="Calibri"/>
                <w:bCs/>
                <w:sz w:val="22"/>
                <w:szCs w:val="22"/>
                <w:lang w:val="es-CL"/>
              </w:rPr>
              <w:t>________ Reconocimiento y Transmisión de la cultura de los Pueblos Originarios.</w:t>
            </w:r>
          </w:p>
          <w:p w:rsidR="00F905F1" w:rsidRPr="0088670B" w:rsidRDefault="00F905F1" w:rsidP="00DB0B68">
            <w:pPr>
              <w:ind w:left="426" w:firstLine="708"/>
              <w:rPr>
                <w:rFonts w:ascii="Calibri" w:hAnsi="Calibri" w:cs="Calibri"/>
                <w:b/>
                <w:sz w:val="22"/>
                <w:szCs w:val="22"/>
                <w:lang w:val="es-CL"/>
              </w:rPr>
            </w:pPr>
          </w:p>
          <w:p w:rsidR="00F905F1" w:rsidRDefault="00F905F1" w:rsidP="00DB0B68">
            <w:pPr>
              <w:spacing w:line="276" w:lineRule="auto"/>
              <w:jc w:val="both"/>
              <w:rPr>
                <w:sz w:val="22"/>
                <w:szCs w:val="22"/>
                <w:lang w:val="es-CL"/>
              </w:rPr>
            </w:pPr>
          </w:p>
          <w:p w:rsidR="00F905F1" w:rsidRPr="009A6E4F" w:rsidRDefault="00F905F1" w:rsidP="00DB0B68">
            <w:pPr>
              <w:spacing w:line="276" w:lineRule="auto"/>
              <w:jc w:val="both"/>
              <w:rPr>
                <w:sz w:val="22"/>
                <w:szCs w:val="22"/>
                <w:lang w:val="es-CL"/>
              </w:rPr>
            </w:pPr>
          </w:p>
        </w:tc>
      </w:tr>
      <w:tr w:rsidR="00F905F1" w:rsidRPr="0088670B" w:rsidTr="00DB0B68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A6A6A6"/>
          </w:tcPr>
          <w:p w:rsidR="00F905F1" w:rsidRPr="0088670B" w:rsidRDefault="00F905F1" w:rsidP="00DB0B6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9095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  <w:shd w:val="clear" w:color="auto" w:fill="A6A6A6"/>
          </w:tcPr>
          <w:p w:rsidR="00F905F1" w:rsidRPr="0088670B" w:rsidRDefault="00F905F1" w:rsidP="00DB0B6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8670B">
              <w:rPr>
                <w:b/>
                <w:color w:val="auto"/>
                <w:sz w:val="22"/>
                <w:szCs w:val="22"/>
              </w:rPr>
              <w:t>ANTECEDENTES DEL POSTULANTE A PREMIO REGIONAL</w:t>
            </w:r>
          </w:p>
        </w:tc>
      </w:tr>
      <w:tr w:rsidR="00F905F1" w:rsidRPr="0088670B" w:rsidTr="00DB0B68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733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A6A6A6"/>
          </w:tcPr>
          <w:p w:rsidR="00F905F1" w:rsidRPr="0088670B" w:rsidRDefault="00F905F1" w:rsidP="00DB0B6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095" w:type="dxa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:rsidR="00F905F1" w:rsidRPr="0088670B" w:rsidRDefault="00F905F1" w:rsidP="00DB0B6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F905F1" w:rsidRPr="0088670B" w:rsidTr="00DB0B6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5F1" w:rsidRPr="0088670B" w:rsidRDefault="00F905F1" w:rsidP="00DB0B68">
            <w:pPr>
              <w:pStyle w:val="Default"/>
              <w:rPr>
                <w:color w:val="auto"/>
                <w:sz w:val="22"/>
                <w:szCs w:val="22"/>
              </w:rPr>
            </w:pPr>
            <w:r w:rsidRPr="0088670B">
              <w:rPr>
                <w:color w:val="auto"/>
                <w:sz w:val="22"/>
                <w:szCs w:val="22"/>
              </w:rPr>
              <w:t xml:space="preserve">Nombre completo: 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5F1" w:rsidRDefault="00F905F1" w:rsidP="00DB0B6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F905F1" w:rsidRDefault="00F905F1" w:rsidP="00DB0B6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F905F1" w:rsidRPr="0088670B" w:rsidRDefault="00F905F1" w:rsidP="00DB0B6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F905F1" w:rsidRPr="0088670B" w:rsidTr="00DB0B6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5F1" w:rsidRPr="0088670B" w:rsidRDefault="00F905F1" w:rsidP="00DB0B68">
            <w:pPr>
              <w:pStyle w:val="Default"/>
              <w:rPr>
                <w:color w:val="auto"/>
                <w:sz w:val="22"/>
                <w:szCs w:val="22"/>
              </w:rPr>
            </w:pPr>
            <w:r w:rsidRPr="0088670B">
              <w:rPr>
                <w:color w:val="auto"/>
                <w:sz w:val="22"/>
                <w:szCs w:val="22"/>
              </w:rPr>
              <w:t xml:space="preserve">Dirección: 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5F1" w:rsidRDefault="00F905F1" w:rsidP="00DB0B6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F905F1" w:rsidRDefault="00F905F1" w:rsidP="00DB0B6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F905F1" w:rsidRPr="0088670B" w:rsidRDefault="00F905F1" w:rsidP="00DB0B6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F905F1" w:rsidRPr="0088670B" w:rsidTr="00DB0B6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5F1" w:rsidRPr="0088670B" w:rsidRDefault="00F905F1" w:rsidP="00DB0B68">
            <w:pPr>
              <w:pStyle w:val="Default"/>
              <w:rPr>
                <w:color w:val="auto"/>
                <w:sz w:val="22"/>
                <w:szCs w:val="22"/>
              </w:rPr>
            </w:pPr>
            <w:r w:rsidRPr="0088670B">
              <w:rPr>
                <w:color w:val="auto"/>
                <w:sz w:val="22"/>
                <w:szCs w:val="22"/>
              </w:rPr>
              <w:t xml:space="preserve">Teléfonos: 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5F1" w:rsidRDefault="00F905F1" w:rsidP="00DB0B6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F905F1" w:rsidRDefault="00F905F1" w:rsidP="00DB0B6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F905F1" w:rsidRPr="0088670B" w:rsidRDefault="00F905F1" w:rsidP="00DB0B6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F905F1" w:rsidRPr="0088670B" w:rsidTr="00DB0B68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437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905F1" w:rsidRPr="0088670B" w:rsidRDefault="00F905F1" w:rsidP="00DB0B68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Página w</w:t>
            </w:r>
            <w:r w:rsidRPr="0088670B">
              <w:rPr>
                <w:color w:val="auto"/>
                <w:sz w:val="22"/>
                <w:szCs w:val="22"/>
              </w:rPr>
              <w:t xml:space="preserve">eb , blog u otro medio 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05F1" w:rsidRDefault="00F905F1" w:rsidP="00DB0B6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F905F1" w:rsidRDefault="00F905F1" w:rsidP="00DB0B6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F905F1" w:rsidRPr="0088670B" w:rsidRDefault="00F905F1" w:rsidP="00DB0B6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F905F1" w:rsidRPr="0088670B" w:rsidTr="00DB0B68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437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905F1" w:rsidRPr="0088670B" w:rsidRDefault="00F905F1" w:rsidP="00DB0B68">
            <w:pPr>
              <w:pStyle w:val="Default"/>
              <w:rPr>
                <w:color w:val="auto"/>
                <w:sz w:val="22"/>
                <w:szCs w:val="22"/>
              </w:rPr>
            </w:pPr>
            <w:r w:rsidRPr="0088670B">
              <w:rPr>
                <w:color w:val="auto"/>
                <w:sz w:val="22"/>
                <w:szCs w:val="22"/>
              </w:rPr>
              <w:t>Fundamente por qué su trabajo o el trabajo del que postula en el ámbito de las artes, la cultura deben ser reconocidos: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05F1" w:rsidRPr="0088670B" w:rsidRDefault="00F905F1" w:rsidP="00DB0B6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F905F1" w:rsidRPr="0088670B" w:rsidTr="00DB0B68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437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5F1" w:rsidRPr="0088670B" w:rsidRDefault="00F905F1" w:rsidP="00DB0B6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54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5F1" w:rsidRPr="0088670B" w:rsidRDefault="00F905F1" w:rsidP="00DB0B6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F905F1" w:rsidRPr="0088670B" w:rsidTr="00DB0B68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437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905F1" w:rsidRPr="0088670B" w:rsidRDefault="00F905F1" w:rsidP="00DB0B68">
            <w:pPr>
              <w:pStyle w:val="Default"/>
              <w:rPr>
                <w:color w:val="auto"/>
                <w:sz w:val="22"/>
                <w:szCs w:val="22"/>
              </w:rPr>
            </w:pPr>
            <w:r w:rsidRPr="0088670B">
              <w:rPr>
                <w:color w:val="auto"/>
                <w:sz w:val="22"/>
                <w:szCs w:val="22"/>
              </w:rPr>
              <w:t>Obras relevantes:</w:t>
            </w:r>
          </w:p>
          <w:p w:rsidR="00F905F1" w:rsidRPr="0088670B" w:rsidRDefault="00F905F1" w:rsidP="00F905F1">
            <w:pPr>
              <w:pStyle w:val="Default"/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88670B">
              <w:rPr>
                <w:color w:val="auto"/>
                <w:sz w:val="22"/>
                <w:szCs w:val="22"/>
              </w:rPr>
              <w:t xml:space="preserve">Nombre 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05F1" w:rsidRPr="0088670B" w:rsidRDefault="00F905F1" w:rsidP="00DB0B6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F905F1" w:rsidRPr="0088670B" w:rsidTr="00DB0B68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437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5F1" w:rsidRPr="0088670B" w:rsidRDefault="00F905F1" w:rsidP="00F905F1">
            <w:pPr>
              <w:pStyle w:val="Default"/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88670B">
              <w:rPr>
                <w:color w:val="auto"/>
                <w:sz w:val="22"/>
                <w:szCs w:val="22"/>
              </w:rPr>
              <w:t>Año</w:t>
            </w:r>
          </w:p>
          <w:p w:rsidR="00F905F1" w:rsidRPr="0088670B" w:rsidRDefault="00F905F1" w:rsidP="00F905F1">
            <w:pPr>
              <w:pStyle w:val="Default"/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88670B">
              <w:rPr>
                <w:color w:val="auto"/>
                <w:sz w:val="22"/>
                <w:szCs w:val="22"/>
              </w:rPr>
              <w:t xml:space="preserve">Publicaciones (título, fecha, editorial, autorías y/o coautorías, exposiciones, instalaciones, muestras, </w:t>
            </w:r>
            <w:proofErr w:type="spellStart"/>
            <w:r w:rsidRPr="0088670B">
              <w:rPr>
                <w:color w:val="auto"/>
                <w:sz w:val="22"/>
                <w:szCs w:val="22"/>
              </w:rPr>
              <w:t>cds</w:t>
            </w:r>
            <w:proofErr w:type="spellEnd"/>
            <w:r w:rsidRPr="0088670B">
              <w:rPr>
                <w:color w:val="auto"/>
                <w:sz w:val="22"/>
                <w:szCs w:val="22"/>
              </w:rPr>
              <w:t>/ DVD, etc.)</w:t>
            </w:r>
          </w:p>
          <w:p w:rsidR="00F905F1" w:rsidRPr="0088670B" w:rsidRDefault="00F905F1" w:rsidP="00F905F1">
            <w:pPr>
              <w:pStyle w:val="Default"/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88670B">
              <w:rPr>
                <w:color w:val="auto"/>
                <w:sz w:val="22"/>
                <w:szCs w:val="22"/>
              </w:rPr>
              <w:t>Impacto (internacional, nacional, regional, comunal: mencione países y/o  regiones</w:t>
            </w:r>
            <w:r>
              <w:rPr>
                <w:color w:val="auto"/>
                <w:sz w:val="22"/>
                <w:szCs w:val="22"/>
              </w:rPr>
              <w:t>)</w:t>
            </w:r>
            <w:r w:rsidRPr="0088670B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4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5F1" w:rsidRPr="0088670B" w:rsidRDefault="00F905F1" w:rsidP="00DB0B6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F905F1" w:rsidRPr="0088670B" w:rsidTr="00DB0B6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5F1" w:rsidRPr="0088670B" w:rsidRDefault="00F905F1" w:rsidP="00DB0B68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Actividad C</w:t>
            </w:r>
            <w:r w:rsidRPr="0088670B">
              <w:rPr>
                <w:color w:val="auto"/>
                <w:sz w:val="22"/>
                <w:szCs w:val="22"/>
              </w:rPr>
              <w:t xml:space="preserve">reativa destacada 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5F1" w:rsidRPr="0088670B" w:rsidRDefault="00F905F1" w:rsidP="00DB0B6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F905F1" w:rsidRPr="0088670B" w:rsidTr="00DB0B6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5F1" w:rsidRPr="0088670B" w:rsidRDefault="00F905F1" w:rsidP="00DB0B68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Actividad P</w:t>
            </w:r>
            <w:r w:rsidRPr="0088670B">
              <w:rPr>
                <w:color w:val="auto"/>
                <w:sz w:val="22"/>
                <w:szCs w:val="22"/>
              </w:rPr>
              <w:t xml:space="preserve">ública destacada 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5F1" w:rsidRPr="0088670B" w:rsidRDefault="00F905F1" w:rsidP="00DB0B6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F905F1" w:rsidRPr="0088670B" w:rsidTr="00DB0B6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5F1" w:rsidRPr="0088670B" w:rsidRDefault="00F905F1" w:rsidP="00DB0B68">
            <w:pPr>
              <w:pStyle w:val="Default"/>
              <w:rPr>
                <w:color w:val="auto"/>
                <w:sz w:val="22"/>
                <w:szCs w:val="22"/>
              </w:rPr>
            </w:pPr>
            <w:r w:rsidRPr="0088670B">
              <w:rPr>
                <w:color w:val="auto"/>
                <w:sz w:val="22"/>
                <w:szCs w:val="22"/>
              </w:rPr>
              <w:t>Otras actividades relevantes destacadas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5F1" w:rsidRPr="0088670B" w:rsidRDefault="00F905F1" w:rsidP="00DB0B6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F905F1" w:rsidRPr="0088670B" w:rsidTr="00DB0B68">
        <w:tblPrEx>
          <w:tblCellMar>
            <w:top w:w="0" w:type="dxa"/>
            <w:bottom w:w="0" w:type="dxa"/>
          </w:tblCellMar>
        </w:tblPrEx>
        <w:trPr>
          <w:trHeight w:val="1195"/>
        </w:trPr>
        <w:tc>
          <w:tcPr>
            <w:tcW w:w="9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5F1" w:rsidRPr="0088670B" w:rsidRDefault="00F905F1" w:rsidP="00DB0B6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8670B">
              <w:rPr>
                <w:color w:val="auto"/>
                <w:sz w:val="22"/>
                <w:szCs w:val="22"/>
              </w:rPr>
              <w:t>Los antecedentes entregados deberán ser completos y exactos, especialmente en lo referido a las obras/trabajo que fundamenta la postulación. Este formulario deberá ser llenado en un máximo de cuatro páginas de acuerdo a este mismo formato. En caso que un tercero presente a un postulante, éste debe adjuntar declaración jurada señalando la aceptación del artista, creador  u organización a participar</w:t>
            </w:r>
            <w:r>
              <w:rPr>
                <w:color w:val="auto"/>
                <w:sz w:val="22"/>
                <w:szCs w:val="22"/>
              </w:rPr>
              <w:t>.</w:t>
            </w:r>
          </w:p>
        </w:tc>
      </w:tr>
    </w:tbl>
    <w:p w:rsidR="00F905F1" w:rsidRPr="00B46762" w:rsidRDefault="00F905F1" w:rsidP="00F905F1">
      <w:pPr>
        <w:rPr>
          <w:rFonts w:ascii="Calibri" w:hAnsi="Calibri" w:cs="Calibri"/>
          <w:sz w:val="22"/>
          <w:szCs w:val="22"/>
        </w:rPr>
      </w:pPr>
    </w:p>
    <w:p w:rsidR="00F905F1" w:rsidRPr="00B46762" w:rsidRDefault="00F905F1" w:rsidP="00F905F1">
      <w:pPr>
        <w:pStyle w:val="Textoindependiente2"/>
        <w:rPr>
          <w:rFonts w:ascii="Calibri" w:hAnsi="Calibri" w:cs="Calibri"/>
          <w:szCs w:val="22"/>
        </w:rPr>
      </w:pPr>
    </w:p>
    <w:p w:rsidR="00F905F1" w:rsidRPr="00B46762" w:rsidRDefault="00F905F1" w:rsidP="00F905F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F93C23" w:rsidRDefault="00F93C23">
      <w:bookmarkStart w:id="0" w:name="_GoBack"/>
      <w:bookmarkEnd w:id="0"/>
    </w:p>
    <w:sectPr w:rsidR="00F93C23" w:rsidSect="002F7376">
      <w:headerReference w:type="default" r:id="rId7"/>
      <w:footerReference w:type="even" r:id="rId8"/>
      <w:footerReference w:type="default" r:id="rId9"/>
      <w:pgSz w:w="12242" w:h="18722" w:code="281"/>
      <w:pgMar w:top="1417" w:right="1701" w:bottom="1417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E63" w:rsidRDefault="00F905F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C3E63" w:rsidRDefault="00F905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37A" w:rsidRDefault="00F905F1">
    <w:pPr>
      <w:pStyle w:val="Piedepgina"/>
    </w:pPr>
    <w:r>
      <w:fldChar w:fldCharType="begin"/>
    </w:r>
    <w:r>
      <w:instrText>PAG</w:instrText>
    </w:r>
    <w:r>
      <w:instrText>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6D037A" w:rsidRDefault="00F905F1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036" w:rsidRDefault="00F905F1">
    <w:pPr>
      <w:spacing w:after="160" w:line="264" w:lineRule="aut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50760" cy="11257915"/>
              <wp:effectExtent l="0" t="0" r="25400" b="2159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50760" cy="11257915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solidFill>
                          <a:srgbClr val="EEECE1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Rectángulo 41" o:spid="_x0000_s1026" style="position:absolute;margin-left:0;margin-top:0;width:578.8pt;height:886.4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" filled="f" strokecolor="#948a54" strokeweight="2pt">
              <v:path arrowok="t"/>
              <w10:wrap anchorx="page" anchory="page"/>
            </v:rect>
          </w:pict>
        </mc:Fallback>
      </mc:AlternateContent>
    </w:r>
    <w:r>
      <w:rPr>
        <w:sz w:val="20"/>
        <w:lang w:val="es-CL"/>
      </w:rPr>
      <w:t xml:space="preserve">  </w:t>
    </w:r>
  </w:p>
  <w:p w:rsidR="00A42036" w:rsidRDefault="00F905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35BA8"/>
    <w:multiLevelType w:val="hybridMultilevel"/>
    <w:tmpl w:val="026C4A7A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5F1"/>
    <w:rsid w:val="00F905F1"/>
    <w:rsid w:val="00F9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F905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05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905F1"/>
  </w:style>
  <w:style w:type="paragraph" w:styleId="Textoindependiente2">
    <w:name w:val="Body Text 2"/>
    <w:basedOn w:val="Normal"/>
    <w:link w:val="Textoindependiente2Car"/>
    <w:rsid w:val="00F905F1"/>
    <w:pPr>
      <w:jc w:val="both"/>
    </w:pPr>
    <w:rPr>
      <w:rFonts w:ascii="Arial" w:hAnsi="Arial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F905F1"/>
    <w:rPr>
      <w:rFonts w:ascii="Arial" w:eastAsia="Times New Roman" w:hAnsi="Arial" w:cs="Times New Roman"/>
      <w:szCs w:val="24"/>
      <w:lang w:val="es-ES" w:eastAsia="es-ES"/>
    </w:rPr>
  </w:style>
  <w:style w:type="paragraph" w:customStyle="1" w:styleId="Default">
    <w:name w:val="Default"/>
    <w:rsid w:val="00F905F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F905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05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05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05F1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F905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05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905F1"/>
  </w:style>
  <w:style w:type="paragraph" w:styleId="Textoindependiente2">
    <w:name w:val="Body Text 2"/>
    <w:basedOn w:val="Normal"/>
    <w:link w:val="Textoindependiente2Car"/>
    <w:rsid w:val="00F905F1"/>
    <w:pPr>
      <w:jc w:val="both"/>
    </w:pPr>
    <w:rPr>
      <w:rFonts w:ascii="Arial" w:hAnsi="Arial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F905F1"/>
    <w:rPr>
      <w:rFonts w:ascii="Arial" w:eastAsia="Times New Roman" w:hAnsi="Arial" w:cs="Times New Roman"/>
      <w:szCs w:val="24"/>
      <w:lang w:val="es-ES" w:eastAsia="es-ES"/>
    </w:rPr>
  </w:style>
  <w:style w:type="paragraph" w:customStyle="1" w:styleId="Default">
    <w:name w:val="Default"/>
    <w:rsid w:val="00F905F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F905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05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05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05F1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Adrián Paolo Galarce Salgado</dc:creator>
  <cp:lastModifiedBy>Jonathan Adrián Paolo Galarce Salgado</cp:lastModifiedBy>
  <cp:revision>1</cp:revision>
  <dcterms:created xsi:type="dcterms:W3CDTF">2017-10-05T18:51:00Z</dcterms:created>
  <dcterms:modified xsi:type="dcterms:W3CDTF">2017-10-05T18:52:00Z</dcterms:modified>
</cp:coreProperties>
</file>