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39" w:rsidRPr="00813271" w:rsidRDefault="00257466" w:rsidP="005129B0">
      <w:pPr>
        <w:jc w:val="center"/>
        <w:rPr>
          <w:rFonts w:asciiTheme="minorHAnsi" w:hAnsiTheme="minorHAnsi" w:cs="Arial"/>
          <w:b/>
          <w:sz w:val="22"/>
          <w:szCs w:val="22"/>
          <w:lang w:val="es-CL"/>
        </w:rPr>
      </w:pPr>
      <w:r w:rsidRPr="00813271">
        <w:rPr>
          <w:rFonts w:asciiTheme="minorHAnsi" w:hAnsiTheme="minorHAnsi" w:cs="Arial"/>
          <w:b/>
          <w:sz w:val="22"/>
          <w:szCs w:val="22"/>
          <w:lang w:val="es-CL"/>
        </w:rPr>
        <w:t>DANZA EDUCATIVA</w:t>
      </w:r>
    </w:p>
    <w:p w:rsidR="00753739" w:rsidRDefault="00753739" w:rsidP="00753739">
      <w:pPr>
        <w:jc w:val="center"/>
        <w:rPr>
          <w:rFonts w:asciiTheme="minorHAnsi" w:hAnsiTheme="minorHAnsi" w:cs="Arial"/>
          <w:b/>
          <w:sz w:val="22"/>
          <w:szCs w:val="22"/>
          <w:lang w:val="es-CL"/>
        </w:rPr>
      </w:pPr>
      <w:r w:rsidRPr="00813271">
        <w:rPr>
          <w:rFonts w:asciiTheme="minorHAnsi" w:hAnsiTheme="minorHAnsi" w:cs="Arial"/>
          <w:b/>
          <w:sz w:val="22"/>
          <w:szCs w:val="22"/>
          <w:lang w:val="es-CL"/>
        </w:rPr>
        <w:t>“EXPRESION Y CREATIVIDAD CORPORAL”</w:t>
      </w:r>
    </w:p>
    <w:p w:rsidR="00813271" w:rsidRPr="00813271" w:rsidRDefault="00813271" w:rsidP="00753739">
      <w:pPr>
        <w:jc w:val="center"/>
        <w:rPr>
          <w:rFonts w:asciiTheme="minorHAnsi" w:hAnsiTheme="minorHAnsi" w:cs="Arial"/>
          <w:b/>
          <w:sz w:val="22"/>
          <w:szCs w:val="22"/>
          <w:lang w:val="es-CL"/>
        </w:rPr>
      </w:pPr>
    </w:p>
    <w:p w:rsidR="00813271" w:rsidRDefault="00813271" w:rsidP="00753739">
      <w:pPr>
        <w:rPr>
          <w:rFonts w:asciiTheme="minorHAnsi" w:hAnsiTheme="minorHAnsi" w:cs="Arial"/>
          <w:sz w:val="22"/>
          <w:szCs w:val="22"/>
          <w:lang w:val="es-CL"/>
        </w:rPr>
      </w:pPr>
    </w:p>
    <w:p w:rsidR="00753739" w:rsidRPr="004A07C9" w:rsidRDefault="00813271" w:rsidP="00813271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s-CL"/>
        </w:rPr>
      </w:pPr>
      <w:r w:rsidRPr="004A07C9">
        <w:rPr>
          <w:rFonts w:asciiTheme="minorHAnsi" w:hAnsiTheme="minorHAnsi" w:cs="Arial"/>
          <w:b/>
          <w:sz w:val="22"/>
          <w:szCs w:val="22"/>
          <w:u w:val="single"/>
          <w:lang w:val="es-CL"/>
        </w:rPr>
        <w:t>VANNIA VILLAGRÁN</w:t>
      </w:r>
    </w:p>
    <w:p w:rsidR="00B72EFA" w:rsidRDefault="00B72EFA" w:rsidP="00813271">
      <w:pPr>
        <w:pStyle w:val="Textoindependiente"/>
        <w:jc w:val="center"/>
        <w:rPr>
          <w:rFonts w:asciiTheme="minorHAnsi" w:hAnsiTheme="minorHAnsi" w:cs="Arial"/>
          <w:b/>
          <w:sz w:val="22"/>
          <w:szCs w:val="22"/>
        </w:rPr>
      </w:pPr>
    </w:p>
    <w:p w:rsidR="00813271" w:rsidRPr="00813271" w:rsidRDefault="00813271" w:rsidP="00813271">
      <w:pPr>
        <w:pStyle w:val="Textoindependiente"/>
        <w:jc w:val="center"/>
        <w:rPr>
          <w:rFonts w:asciiTheme="minorHAnsi" w:hAnsiTheme="minorHAnsi" w:cs="Arial"/>
          <w:b/>
          <w:sz w:val="22"/>
          <w:szCs w:val="22"/>
        </w:rPr>
      </w:pPr>
    </w:p>
    <w:p w:rsidR="00753739" w:rsidRPr="00813271" w:rsidRDefault="00753739" w:rsidP="00753739">
      <w:pPr>
        <w:pStyle w:val="Textoindependiente"/>
        <w:rPr>
          <w:rFonts w:asciiTheme="minorHAnsi" w:hAnsiTheme="minorHAnsi" w:cs="Arial"/>
          <w:b/>
          <w:sz w:val="22"/>
          <w:szCs w:val="22"/>
          <w:u w:val="single"/>
        </w:rPr>
      </w:pPr>
      <w:r w:rsidRPr="00813271">
        <w:rPr>
          <w:rFonts w:asciiTheme="minorHAnsi" w:hAnsiTheme="minorHAnsi" w:cs="Arial"/>
          <w:b/>
          <w:sz w:val="22"/>
          <w:szCs w:val="22"/>
          <w:u w:val="single"/>
        </w:rPr>
        <w:t>Descripción</w:t>
      </w:r>
    </w:p>
    <w:p w:rsidR="00B72EFA" w:rsidRPr="00813271" w:rsidRDefault="00B72EFA" w:rsidP="00753739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:rsidR="00753739" w:rsidRPr="00813271" w:rsidRDefault="00E335F0" w:rsidP="00753739">
      <w:pPr>
        <w:pStyle w:val="Textoindependiente"/>
        <w:rPr>
          <w:rFonts w:asciiTheme="minorHAnsi" w:hAnsiTheme="minorHAnsi" w:cs="Arial"/>
          <w:sz w:val="22"/>
          <w:szCs w:val="22"/>
        </w:rPr>
      </w:pPr>
      <w:r w:rsidRPr="00813271">
        <w:rPr>
          <w:rFonts w:asciiTheme="minorHAnsi" w:hAnsiTheme="minorHAnsi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7A574" wp14:editId="5283518B">
                <wp:simplePos x="0" y="0"/>
                <wp:positionH relativeFrom="column">
                  <wp:posOffset>-118110</wp:posOffset>
                </wp:positionH>
                <wp:positionV relativeFrom="paragraph">
                  <wp:posOffset>83820</wp:posOffset>
                </wp:positionV>
                <wp:extent cx="5597525" cy="556895"/>
                <wp:effectExtent l="5715" t="7620" r="698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7525" cy="556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3pt;margin-top:6.6pt;width:440.7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" filled="f"/>
            </w:pict>
          </mc:Fallback>
        </mc:AlternateContent>
      </w:r>
    </w:p>
    <w:p w:rsidR="00C86B0E" w:rsidRPr="00813271" w:rsidRDefault="00C86B0E" w:rsidP="00C86B0E">
      <w:pPr>
        <w:pStyle w:val="Textoindependiente"/>
        <w:jc w:val="center"/>
        <w:rPr>
          <w:rFonts w:asciiTheme="minorHAnsi" w:hAnsiTheme="minorHAnsi" w:cs="Arial"/>
          <w:sz w:val="22"/>
          <w:szCs w:val="22"/>
        </w:rPr>
      </w:pPr>
      <w:r w:rsidRPr="00813271">
        <w:rPr>
          <w:rFonts w:asciiTheme="minorHAnsi" w:hAnsiTheme="minorHAnsi" w:cs="Arial"/>
          <w:sz w:val="22"/>
          <w:szCs w:val="22"/>
        </w:rPr>
        <w:t>La Danza Educativa tiene por objetivo contribuir a la formación integral del individuo en sus tres etapas de desarrollo: cognitiva-corporal-socioemocional</w:t>
      </w:r>
    </w:p>
    <w:p w:rsidR="00C86B0E" w:rsidRPr="00813271" w:rsidRDefault="00C86B0E" w:rsidP="00753739">
      <w:pPr>
        <w:pStyle w:val="Textoindependiente"/>
        <w:jc w:val="both"/>
        <w:rPr>
          <w:rFonts w:asciiTheme="minorHAnsi" w:hAnsiTheme="minorHAnsi" w:cs="Arial"/>
          <w:sz w:val="22"/>
          <w:szCs w:val="22"/>
        </w:rPr>
      </w:pPr>
    </w:p>
    <w:p w:rsidR="00B72EFA" w:rsidRPr="00813271" w:rsidRDefault="00B72EFA" w:rsidP="005129B0">
      <w:pPr>
        <w:pStyle w:val="Textoindependiente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A0D09" w:rsidRPr="00813271" w:rsidRDefault="00753739" w:rsidP="005129B0">
      <w:pPr>
        <w:pStyle w:val="Textoindependiente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813271">
        <w:rPr>
          <w:rFonts w:asciiTheme="minorHAnsi" w:hAnsiTheme="minorHAnsi" w:cs="Arial"/>
          <w:sz w:val="22"/>
          <w:szCs w:val="22"/>
        </w:rPr>
        <w:t>Este Taller está destinado a todos los niños y niñas con o sin experiencia previa en la danza</w:t>
      </w:r>
      <w:r w:rsidR="005129B0" w:rsidRPr="00813271">
        <w:rPr>
          <w:rFonts w:asciiTheme="minorHAnsi" w:hAnsiTheme="minorHAnsi" w:cs="Arial"/>
          <w:sz w:val="22"/>
          <w:szCs w:val="22"/>
        </w:rPr>
        <w:t>,</w:t>
      </w:r>
      <w:r w:rsidRPr="00813271">
        <w:rPr>
          <w:rFonts w:asciiTheme="minorHAnsi" w:hAnsiTheme="minorHAnsi" w:cs="Arial"/>
          <w:sz w:val="22"/>
          <w:szCs w:val="22"/>
        </w:rPr>
        <w:t xml:space="preserve"> que tengan ganas de experimentar de forma inicial </w:t>
      </w:r>
      <w:r w:rsidR="00257466" w:rsidRPr="00813271">
        <w:rPr>
          <w:rFonts w:asciiTheme="minorHAnsi" w:hAnsiTheme="minorHAnsi" w:cs="Arial"/>
          <w:sz w:val="22"/>
          <w:szCs w:val="22"/>
        </w:rPr>
        <w:t xml:space="preserve">algunos contenidos de </w:t>
      </w:r>
      <w:r w:rsidR="005129B0" w:rsidRPr="00813271">
        <w:rPr>
          <w:rFonts w:asciiTheme="minorHAnsi" w:hAnsiTheme="minorHAnsi" w:cs="Arial"/>
          <w:sz w:val="22"/>
          <w:szCs w:val="22"/>
        </w:rPr>
        <w:t xml:space="preserve"> ella</w:t>
      </w:r>
      <w:r w:rsidRPr="00813271">
        <w:rPr>
          <w:rFonts w:asciiTheme="minorHAnsi" w:hAnsiTheme="minorHAnsi" w:cs="Arial"/>
          <w:sz w:val="22"/>
          <w:szCs w:val="22"/>
        </w:rPr>
        <w:t>, a través de juegos corporales, individuales y grupales</w:t>
      </w:r>
      <w:r w:rsidR="000A0D09" w:rsidRPr="00813271">
        <w:rPr>
          <w:rFonts w:asciiTheme="minorHAnsi" w:hAnsiTheme="minorHAnsi" w:cs="Arial"/>
          <w:sz w:val="22"/>
          <w:szCs w:val="22"/>
        </w:rPr>
        <w:t xml:space="preserve">, improvisaciones, imaginerías y pequeñas coreografías. </w:t>
      </w:r>
    </w:p>
    <w:p w:rsidR="00257466" w:rsidRPr="00813271" w:rsidRDefault="005129B0" w:rsidP="00753739">
      <w:pPr>
        <w:pStyle w:val="Textoindependiente"/>
        <w:jc w:val="both"/>
        <w:rPr>
          <w:rFonts w:asciiTheme="minorHAnsi" w:hAnsiTheme="minorHAnsi" w:cs="Arial"/>
          <w:sz w:val="22"/>
          <w:szCs w:val="22"/>
        </w:rPr>
      </w:pPr>
      <w:r w:rsidRPr="00813271">
        <w:rPr>
          <w:rFonts w:asciiTheme="minorHAnsi" w:hAnsiTheme="minorHAnsi" w:cs="Arial"/>
          <w:sz w:val="22"/>
          <w:szCs w:val="22"/>
        </w:rPr>
        <w:tab/>
      </w:r>
      <w:r w:rsidR="00257466" w:rsidRPr="00813271">
        <w:rPr>
          <w:rFonts w:asciiTheme="minorHAnsi" w:hAnsiTheme="minorHAnsi" w:cs="Arial"/>
          <w:sz w:val="22"/>
          <w:szCs w:val="22"/>
        </w:rPr>
        <w:t>En cada s</w:t>
      </w:r>
      <w:r w:rsidR="000A0D09" w:rsidRPr="00813271">
        <w:rPr>
          <w:rFonts w:asciiTheme="minorHAnsi" w:hAnsiTheme="minorHAnsi" w:cs="Arial"/>
          <w:sz w:val="22"/>
          <w:szCs w:val="22"/>
        </w:rPr>
        <w:t>e</w:t>
      </w:r>
      <w:r w:rsidR="00257466" w:rsidRPr="00813271">
        <w:rPr>
          <w:rFonts w:asciiTheme="minorHAnsi" w:hAnsiTheme="minorHAnsi" w:cs="Arial"/>
          <w:sz w:val="22"/>
          <w:szCs w:val="22"/>
        </w:rPr>
        <w:t xml:space="preserve">sión se trabajará </w:t>
      </w:r>
      <w:r w:rsidR="000A0D09" w:rsidRPr="00813271">
        <w:rPr>
          <w:rFonts w:asciiTheme="minorHAnsi" w:hAnsiTheme="minorHAnsi" w:cs="Arial"/>
          <w:sz w:val="22"/>
          <w:szCs w:val="22"/>
        </w:rPr>
        <w:t xml:space="preserve">con contenidos que le permita al niño (a) conocer su propio cuerpo y las distintas posibilidades que tiene para moverse por el espacio y en relación </w:t>
      </w:r>
      <w:r w:rsidR="00C86B0E" w:rsidRPr="00813271">
        <w:rPr>
          <w:rFonts w:asciiTheme="minorHAnsi" w:hAnsiTheme="minorHAnsi" w:cs="Arial"/>
          <w:sz w:val="22"/>
          <w:szCs w:val="22"/>
        </w:rPr>
        <w:t>a sus compañeros. La coordinación, l</w:t>
      </w:r>
      <w:r w:rsidRPr="00813271">
        <w:rPr>
          <w:rFonts w:asciiTheme="minorHAnsi" w:hAnsiTheme="minorHAnsi" w:cs="Arial"/>
          <w:sz w:val="22"/>
          <w:szCs w:val="22"/>
        </w:rPr>
        <w:t xml:space="preserve">ocomoción, niveles y la </w:t>
      </w:r>
      <w:r w:rsidR="00C86B0E" w:rsidRPr="00813271">
        <w:rPr>
          <w:rFonts w:asciiTheme="minorHAnsi" w:hAnsiTheme="minorHAnsi" w:cs="Arial"/>
          <w:sz w:val="22"/>
          <w:szCs w:val="22"/>
        </w:rPr>
        <w:t>memoria corporal</w:t>
      </w:r>
      <w:r w:rsidRPr="00813271">
        <w:rPr>
          <w:rFonts w:asciiTheme="minorHAnsi" w:hAnsiTheme="minorHAnsi" w:cs="Arial"/>
          <w:sz w:val="22"/>
          <w:szCs w:val="22"/>
        </w:rPr>
        <w:t xml:space="preserve">, </w:t>
      </w:r>
      <w:r w:rsidR="00257466" w:rsidRPr="00813271">
        <w:rPr>
          <w:rFonts w:asciiTheme="minorHAnsi" w:hAnsiTheme="minorHAnsi" w:cs="Arial"/>
          <w:sz w:val="22"/>
          <w:szCs w:val="22"/>
        </w:rPr>
        <w:t>son algunos ejemplos</w:t>
      </w:r>
      <w:r w:rsidRPr="00813271">
        <w:rPr>
          <w:rFonts w:asciiTheme="minorHAnsi" w:hAnsiTheme="minorHAnsi" w:cs="Arial"/>
          <w:sz w:val="22"/>
          <w:szCs w:val="22"/>
        </w:rPr>
        <w:t xml:space="preserve"> de los </w:t>
      </w:r>
      <w:r w:rsidR="00C86B0E" w:rsidRPr="00813271">
        <w:rPr>
          <w:rFonts w:asciiTheme="minorHAnsi" w:hAnsiTheme="minorHAnsi" w:cs="Arial"/>
          <w:sz w:val="22"/>
          <w:szCs w:val="22"/>
        </w:rPr>
        <w:t>contenidos que</w:t>
      </w:r>
      <w:r w:rsidR="00257466" w:rsidRPr="00813271">
        <w:rPr>
          <w:rFonts w:asciiTheme="minorHAnsi" w:hAnsiTheme="minorHAnsi" w:cs="Arial"/>
          <w:sz w:val="22"/>
          <w:szCs w:val="22"/>
        </w:rPr>
        <w:t xml:space="preserve"> complementan</w:t>
      </w:r>
      <w:r w:rsidRPr="00813271">
        <w:rPr>
          <w:rFonts w:asciiTheme="minorHAnsi" w:hAnsiTheme="minorHAnsi" w:cs="Arial"/>
          <w:sz w:val="22"/>
          <w:szCs w:val="22"/>
        </w:rPr>
        <w:t xml:space="preserve"> de manera transversal</w:t>
      </w:r>
      <w:r w:rsidR="00C86B0E" w:rsidRPr="00813271">
        <w:rPr>
          <w:rFonts w:asciiTheme="minorHAnsi" w:hAnsiTheme="minorHAnsi" w:cs="Arial"/>
          <w:sz w:val="22"/>
          <w:szCs w:val="22"/>
        </w:rPr>
        <w:t xml:space="preserve"> las actividades.</w:t>
      </w:r>
      <w:r w:rsidRPr="00813271">
        <w:rPr>
          <w:rFonts w:asciiTheme="minorHAnsi" w:hAnsiTheme="minorHAnsi" w:cs="Arial"/>
          <w:sz w:val="22"/>
          <w:szCs w:val="22"/>
        </w:rPr>
        <w:t xml:space="preserve"> </w:t>
      </w:r>
    </w:p>
    <w:p w:rsidR="00753739" w:rsidRPr="00813271" w:rsidRDefault="00257466" w:rsidP="00753739">
      <w:pPr>
        <w:pStyle w:val="Textoindependiente"/>
        <w:jc w:val="both"/>
        <w:rPr>
          <w:rFonts w:asciiTheme="minorHAnsi" w:hAnsiTheme="minorHAnsi" w:cs="Arial"/>
          <w:sz w:val="22"/>
          <w:szCs w:val="22"/>
        </w:rPr>
      </w:pPr>
      <w:r w:rsidRPr="00813271">
        <w:rPr>
          <w:rFonts w:asciiTheme="minorHAnsi" w:hAnsiTheme="minorHAnsi" w:cs="Arial"/>
          <w:sz w:val="22"/>
          <w:szCs w:val="22"/>
        </w:rPr>
        <w:t xml:space="preserve">Por último, </w:t>
      </w:r>
      <w:r w:rsidR="005129B0" w:rsidRPr="00813271">
        <w:rPr>
          <w:rFonts w:asciiTheme="minorHAnsi" w:hAnsiTheme="minorHAnsi" w:cs="Arial"/>
          <w:sz w:val="22"/>
          <w:szCs w:val="22"/>
        </w:rPr>
        <w:t xml:space="preserve"> l</w:t>
      </w:r>
      <w:r w:rsidR="00C86B0E" w:rsidRPr="00813271">
        <w:rPr>
          <w:rFonts w:asciiTheme="minorHAnsi" w:hAnsiTheme="minorHAnsi" w:cs="Arial"/>
          <w:sz w:val="22"/>
          <w:szCs w:val="22"/>
        </w:rPr>
        <w:t>a estructura de la clase permitirá</w:t>
      </w:r>
      <w:r w:rsidR="000A0D09" w:rsidRPr="00813271">
        <w:rPr>
          <w:rFonts w:asciiTheme="minorHAnsi" w:hAnsiTheme="minorHAnsi" w:cs="Arial"/>
          <w:sz w:val="22"/>
          <w:szCs w:val="22"/>
        </w:rPr>
        <w:t xml:space="preserve"> instancias de juego, exploración, destrezas y </w:t>
      </w:r>
      <w:r w:rsidR="00C86B0E" w:rsidRPr="00813271">
        <w:rPr>
          <w:rFonts w:asciiTheme="minorHAnsi" w:hAnsiTheme="minorHAnsi" w:cs="Arial"/>
          <w:sz w:val="22"/>
          <w:szCs w:val="22"/>
        </w:rPr>
        <w:t xml:space="preserve">sociabilización, </w:t>
      </w:r>
      <w:r w:rsidR="00753739" w:rsidRPr="00813271">
        <w:rPr>
          <w:rFonts w:asciiTheme="minorHAnsi" w:hAnsiTheme="minorHAnsi" w:cs="Arial"/>
          <w:sz w:val="22"/>
          <w:szCs w:val="22"/>
        </w:rPr>
        <w:t xml:space="preserve">sin </w:t>
      </w:r>
      <w:r w:rsidR="00C86B0E" w:rsidRPr="00813271">
        <w:rPr>
          <w:rFonts w:asciiTheme="minorHAnsi" w:hAnsiTheme="minorHAnsi" w:cs="Arial"/>
          <w:sz w:val="22"/>
          <w:szCs w:val="22"/>
        </w:rPr>
        <w:t xml:space="preserve">pretender </w:t>
      </w:r>
      <w:r w:rsidR="00753739" w:rsidRPr="00813271">
        <w:rPr>
          <w:rFonts w:asciiTheme="minorHAnsi" w:hAnsiTheme="minorHAnsi" w:cs="Arial"/>
          <w:sz w:val="22"/>
          <w:szCs w:val="22"/>
        </w:rPr>
        <w:t>at</w:t>
      </w:r>
      <w:r w:rsidR="00C86B0E" w:rsidRPr="00813271">
        <w:rPr>
          <w:rFonts w:asciiTheme="minorHAnsi" w:hAnsiTheme="minorHAnsi" w:cs="Arial"/>
          <w:sz w:val="22"/>
          <w:szCs w:val="22"/>
        </w:rPr>
        <w:t xml:space="preserve">arlos a una estructura </w:t>
      </w:r>
      <w:r w:rsidR="00753739" w:rsidRPr="00813271">
        <w:rPr>
          <w:rFonts w:asciiTheme="minorHAnsi" w:hAnsiTheme="minorHAnsi" w:cs="Arial"/>
          <w:sz w:val="22"/>
          <w:szCs w:val="22"/>
        </w:rPr>
        <w:t xml:space="preserve">rígida, </w:t>
      </w:r>
      <w:r w:rsidR="00C86B0E" w:rsidRPr="00813271">
        <w:rPr>
          <w:rFonts w:asciiTheme="minorHAnsi" w:hAnsiTheme="minorHAnsi" w:cs="Arial"/>
          <w:sz w:val="22"/>
          <w:szCs w:val="22"/>
        </w:rPr>
        <w:t>sino que potenciar su creatividad y autoconocimiento</w:t>
      </w:r>
      <w:r w:rsidR="005129B0" w:rsidRPr="00813271">
        <w:rPr>
          <w:rFonts w:asciiTheme="minorHAnsi" w:hAnsiTheme="minorHAnsi" w:cs="Arial"/>
          <w:sz w:val="22"/>
          <w:szCs w:val="22"/>
        </w:rPr>
        <w:t>.</w:t>
      </w:r>
    </w:p>
    <w:p w:rsidR="005129B0" w:rsidRPr="00813271" w:rsidRDefault="005129B0" w:rsidP="00753739">
      <w:pPr>
        <w:pStyle w:val="Textoindependiente"/>
        <w:jc w:val="both"/>
        <w:rPr>
          <w:rFonts w:asciiTheme="minorHAnsi" w:hAnsiTheme="minorHAnsi" w:cs="Arial"/>
          <w:sz w:val="22"/>
          <w:szCs w:val="22"/>
        </w:rPr>
      </w:pPr>
    </w:p>
    <w:p w:rsidR="00753739" w:rsidRPr="00813271" w:rsidRDefault="00753739" w:rsidP="00753739">
      <w:pPr>
        <w:rPr>
          <w:rFonts w:asciiTheme="minorHAnsi" w:hAnsiTheme="minorHAnsi" w:cs="Arial"/>
          <w:sz w:val="22"/>
          <w:szCs w:val="22"/>
        </w:rPr>
      </w:pPr>
    </w:p>
    <w:p w:rsidR="00753739" w:rsidRPr="00813271" w:rsidRDefault="00753739" w:rsidP="00753739">
      <w:pPr>
        <w:pStyle w:val="Ttulo5"/>
        <w:jc w:val="left"/>
        <w:rPr>
          <w:rFonts w:asciiTheme="minorHAnsi" w:hAnsiTheme="minorHAnsi" w:cs="Arial"/>
          <w:sz w:val="22"/>
          <w:szCs w:val="22"/>
        </w:rPr>
      </w:pPr>
      <w:r w:rsidRPr="00813271">
        <w:rPr>
          <w:rFonts w:asciiTheme="minorHAnsi" w:hAnsiTheme="minorHAnsi" w:cs="Arial"/>
          <w:sz w:val="22"/>
          <w:szCs w:val="22"/>
        </w:rPr>
        <w:t>Objetivos</w:t>
      </w:r>
      <w:r w:rsidR="005129B0" w:rsidRPr="00813271">
        <w:rPr>
          <w:rFonts w:asciiTheme="minorHAnsi" w:hAnsiTheme="minorHAnsi" w:cs="Arial"/>
          <w:sz w:val="22"/>
          <w:szCs w:val="22"/>
        </w:rPr>
        <w:t xml:space="preserve"> Generales</w:t>
      </w:r>
    </w:p>
    <w:p w:rsidR="00753739" w:rsidRPr="00813271" w:rsidRDefault="00753739" w:rsidP="00753739">
      <w:pPr>
        <w:jc w:val="both"/>
        <w:rPr>
          <w:rFonts w:asciiTheme="minorHAnsi" w:hAnsiTheme="minorHAnsi" w:cs="Arial"/>
          <w:sz w:val="22"/>
          <w:szCs w:val="22"/>
        </w:rPr>
      </w:pPr>
    </w:p>
    <w:p w:rsidR="00753739" w:rsidRPr="00813271" w:rsidRDefault="005129B0" w:rsidP="00753739">
      <w:pPr>
        <w:numPr>
          <w:ilvl w:val="0"/>
          <w:numId w:val="1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13271">
        <w:rPr>
          <w:rFonts w:asciiTheme="minorHAnsi" w:hAnsiTheme="minorHAnsi" w:cs="Arial"/>
          <w:sz w:val="22"/>
          <w:szCs w:val="22"/>
        </w:rPr>
        <w:t>Reconocer sus habilidades corporales, siendo capaz de utilizarlas</w:t>
      </w:r>
      <w:r w:rsidR="00257466" w:rsidRPr="00813271">
        <w:rPr>
          <w:rFonts w:asciiTheme="minorHAnsi" w:hAnsiTheme="minorHAnsi" w:cs="Arial"/>
          <w:sz w:val="22"/>
          <w:szCs w:val="22"/>
        </w:rPr>
        <w:t xml:space="preserve"> como un medio </w:t>
      </w:r>
      <w:r w:rsidR="00753739" w:rsidRPr="00813271">
        <w:rPr>
          <w:rFonts w:asciiTheme="minorHAnsi" w:hAnsiTheme="minorHAnsi" w:cs="Arial"/>
          <w:sz w:val="22"/>
          <w:szCs w:val="22"/>
        </w:rPr>
        <w:t>para comunicar y expresarse sensiblemente.</w:t>
      </w:r>
    </w:p>
    <w:p w:rsidR="00753739" w:rsidRPr="00813271" w:rsidRDefault="00753739" w:rsidP="00753739">
      <w:pPr>
        <w:jc w:val="both"/>
        <w:rPr>
          <w:rFonts w:asciiTheme="minorHAnsi" w:hAnsiTheme="minorHAnsi" w:cs="Arial"/>
          <w:sz w:val="22"/>
          <w:szCs w:val="22"/>
        </w:rPr>
      </w:pPr>
    </w:p>
    <w:p w:rsidR="00753739" w:rsidRPr="00813271" w:rsidRDefault="00753739" w:rsidP="00753739">
      <w:pPr>
        <w:numPr>
          <w:ilvl w:val="0"/>
          <w:numId w:val="1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13271">
        <w:rPr>
          <w:rFonts w:asciiTheme="minorHAnsi" w:hAnsiTheme="minorHAnsi" w:cs="Arial"/>
          <w:sz w:val="22"/>
          <w:szCs w:val="22"/>
        </w:rPr>
        <w:t xml:space="preserve">Experimentar y desarrollar por medio del movimiento su </w:t>
      </w:r>
      <w:r w:rsidR="005129B0" w:rsidRPr="00813271">
        <w:rPr>
          <w:rFonts w:asciiTheme="minorHAnsi" w:hAnsiTheme="minorHAnsi" w:cs="Arial"/>
          <w:sz w:val="22"/>
          <w:szCs w:val="22"/>
        </w:rPr>
        <w:t>capacidad creativa</w:t>
      </w:r>
      <w:r w:rsidRPr="00813271">
        <w:rPr>
          <w:rFonts w:asciiTheme="minorHAnsi" w:hAnsiTheme="minorHAnsi" w:cs="Arial"/>
          <w:sz w:val="22"/>
          <w:szCs w:val="22"/>
        </w:rPr>
        <w:t>,  dentro d</w:t>
      </w:r>
      <w:r w:rsidR="00257466" w:rsidRPr="00813271">
        <w:rPr>
          <w:rFonts w:asciiTheme="minorHAnsi" w:hAnsiTheme="minorHAnsi" w:cs="Arial"/>
          <w:sz w:val="22"/>
          <w:szCs w:val="22"/>
        </w:rPr>
        <w:t xml:space="preserve">e un ambiente de </w:t>
      </w:r>
      <w:r w:rsidRPr="00813271">
        <w:rPr>
          <w:rFonts w:asciiTheme="minorHAnsi" w:hAnsiTheme="minorHAnsi" w:cs="Arial"/>
          <w:sz w:val="22"/>
          <w:szCs w:val="22"/>
        </w:rPr>
        <w:t>disfrute.</w:t>
      </w:r>
    </w:p>
    <w:p w:rsidR="00753739" w:rsidRPr="00813271" w:rsidRDefault="00753739" w:rsidP="00753739">
      <w:pPr>
        <w:jc w:val="both"/>
        <w:rPr>
          <w:rFonts w:asciiTheme="minorHAnsi" w:hAnsiTheme="minorHAnsi" w:cs="Arial"/>
          <w:sz w:val="22"/>
          <w:szCs w:val="22"/>
        </w:rPr>
      </w:pPr>
    </w:p>
    <w:p w:rsidR="00753739" w:rsidRPr="00813271" w:rsidRDefault="00753739" w:rsidP="00753739">
      <w:pPr>
        <w:numPr>
          <w:ilvl w:val="0"/>
          <w:numId w:val="1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13271">
        <w:rPr>
          <w:rFonts w:asciiTheme="minorHAnsi" w:hAnsiTheme="minorHAnsi" w:cs="Arial"/>
          <w:sz w:val="22"/>
          <w:szCs w:val="22"/>
        </w:rPr>
        <w:t>Desarrollar el sentido colectivo de integración y pertenencia, siendo capaz de adecuarse, respetar y disfrutar del trabajo en grupo.</w:t>
      </w:r>
    </w:p>
    <w:p w:rsidR="00753739" w:rsidRPr="00813271" w:rsidRDefault="00753739" w:rsidP="00753739">
      <w:pPr>
        <w:jc w:val="both"/>
        <w:rPr>
          <w:rFonts w:asciiTheme="minorHAnsi" w:hAnsiTheme="minorHAnsi" w:cs="Arial"/>
          <w:sz w:val="22"/>
          <w:szCs w:val="22"/>
        </w:rPr>
      </w:pPr>
    </w:p>
    <w:p w:rsidR="00753739" w:rsidRPr="00813271" w:rsidRDefault="00753739" w:rsidP="00753739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</w:p>
    <w:p w:rsidR="00753739" w:rsidRPr="00813271" w:rsidRDefault="005129B0" w:rsidP="00753739">
      <w:pPr>
        <w:widowControl w:val="0"/>
        <w:autoSpaceDE w:val="0"/>
        <w:spacing w:after="200" w:line="36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13271">
        <w:rPr>
          <w:rFonts w:asciiTheme="minorHAnsi" w:hAnsiTheme="minorHAnsi" w:cs="Arial"/>
          <w:b/>
          <w:sz w:val="22"/>
          <w:szCs w:val="22"/>
          <w:u w:val="single"/>
        </w:rPr>
        <w:t>Requerimientos</w:t>
      </w:r>
      <w:r w:rsidR="00813271" w:rsidRPr="00813271">
        <w:rPr>
          <w:rFonts w:asciiTheme="minorHAnsi" w:hAnsiTheme="minorHAnsi" w:cs="Arial"/>
          <w:b/>
          <w:sz w:val="22"/>
          <w:szCs w:val="22"/>
          <w:u w:val="single"/>
        </w:rPr>
        <w:t xml:space="preserve"> Clase</w:t>
      </w:r>
      <w:r w:rsidRPr="00813271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5129B0" w:rsidRPr="00813271" w:rsidRDefault="005129B0" w:rsidP="00753739">
      <w:pPr>
        <w:widowControl w:val="0"/>
        <w:autoSpaceDE w:val="0"/>
        <w:spacing w:after="20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13271">
        <w:rPr>
          <w:rFonts w:asciiTheme="minorHAnsi" w:hAnsiTheme="minorHAnsi" w:cs="Arial"/>
          <w:sz w:val="22"/>
          <w:szCs w:val="22"/>
        </w:rPr>
        <w:t>Participantes: llevar ropa cómoda (buzo), pelo tomado, descalza o calcetines, una pequeña colación (</w:t>
      </w:r>
      <w:proofErr w:type="spellStart"/>
      <w:r w:rsidRPr="00813271">
        <w:rPr>
          <w:rFonts w:asciiTheme="minorHAnsi" w:hAnsiTheme="minorHAnsi" w:cs="Arial"/>
          <w:sz w:val="22"/>
          <w:szCs w:val="22"/>
        </w:rPr>
        <w:t>ej</w:t>
      </w:r>
      <w:proofErr w:type="spellEnd"/>
      <w:r w:rsidRPr="00813271">
        <w:rPr>
          <w:rFonts w:asciiTheme="minorHAnsi" w:hAnsiTheme="minorHAnsi" w:cs="Arial"/>
          <w:sz w:val="22"/>
          <w:szCs w:val="22"/>
        </w:rPr>
        <w:t>: jugo pequeño y barra cereal).</w:t>
      </w:r>
    </w:p>
    <w:p w:rsidR="005129B0" w:rsidRPr="00813271" w:rsidRDefault="005129B0">
      <w:pPr>
        <w:rPr>
          <w:rFonts w:asciiTheme="minorHAnsi" w:hAnsiTheme="minorHAnsi" w:cs="Arial"/>
          <w:sz w:val="22"/>
          <w:szCs w:val="22"/>
        </w:rPr>
      </w:pPr>
    </w:p>
    <w:p w:rsidR="00B72EFA" w:rsidRPr="00813271" w:rsidRDefault="00B72EFA" w:rsidP="00411550">
      <w:pPr>
        <w:suppressAutoHyphens w:val="0"/>
        <w:spacing w:before="100" w:beforeAutospacing="1" w:after="100" w:afterAutospacing="1"/>
        <w:jc w:val="both"/>
        <w:rPr>
          <w:rFonts w:asciiTheme="minorHAnsi" w:hAnsiTheme="minorHAnsi" w:cs="Arial"/>
          <w:b/>
          <w:bCs/>
          <w:sz w:val="22"/>
          <w:szCs w:val="22"/>
          <w:lang w:eastAsia="es-ES"/>
        </w:rPr>
      </w:pPr>
    </w:p>
    <w:p w:rsidR="00B72EFA" w:rsidRPr="00813271" w:rsidRDefault="00B72EFA" w:rsidP="00411550">
      <w:pPr>
        <w:suppressAutoHyphens w:val="0"/>
        <w:spacing w:before="100" w:beforeAutospacing="1" w:after="100" w:afterAutospacing="1"/>
        <w:jc w:val="both"/>
        <w:rPr>
          <w:rFonts w:asciiTheme="minorHAnsi" w:hAnsiTheme="minorHAnsi" w:cs="Arial"/>
          <w:b/>
          <w:bCs/>
          <w:sz w:val="22"/>
          <w:szCs w:val="22"/>
          <w:lang w:eastAsia="es-ES"/>
        </w:rPr>
      </w:pPr>
    </w:p>
    <w:p w:rsidR="00B72EFA" w:rsidRPr="00813271" w:rsidRDefault="00B72EFA" w:rsidP="00411550">
      <w:pPr>
        <w:suppressAutoHyphens w:val="0"/>
        <w:spacing w:before="100" w:beforeAutospacing="1" w:after="100" w:afterAutospacing="1"/>
        <w:jc w:val="both"/>
        <w:rPr>
          <w:rFonts w:asciiTheme="minorHAnsi" w:hAnsiTheme="minorHAnsi" w:cs="Arial"/>
          <w:b/>
          <w:bCs/>
          <w:sz w:val="22"/>
          <w:szCs w:val="22"/>
          <w:lang w:eastAsia="es-ES"/>
        </w:rPr>
      </w:pPr>
    </w:p>
    <w:p w:rsidR="00B72EFA" w:rsidRPr="00813271" w:rsidRDefault="00B72EFA" w:rsidP="00411550">
      <w:pPr>
        <w:suppressAutoHyphens w:val="0"/>
        <w:spacing w:before="100" w:beforeAutospacing="1" w:after="100" w:afterAutospacing="1"/>
        <w:jc w:val="both"/>
        <w:rPr>
          <w:rFonts w:asciiTheme="minorHAnsi" w:hAnsiTheme="minorHAnsi" w:cs="Arial"/>
          <w:b/>
          <w:bCs/>
          <w:sz w:val="22"/>
          <w:szCs w:val="22"/>
          <w:lang w:eastAsia="es-ES"/>
        </w:rPr>
      </w:pPr>
    </w:p>
    <w:p w:rsidR="00B72EFA" w:rsidRPr="00813271" w:rsidRDefault="00B72EFA" w:rsidP="00411550">
      <w:pPr>
        <w:suppressAutoHyphens w:val="0"/>
        <w:spacing w:before="100" w:beforeAutospacing="1" w:after="100" w:afterAutospacing="1"/>
        <w:jc w:val="both"/>
        <w:rPr>
          <w:rFonts w:asciiTheme="minorHAnsi" w:hAnsiTheme="minorHAnsi" w:cs="Arial"/>
          <w:b/>
          <w:bCs/>
          <w:sz w:val="22"/>
          <w:szCs w:val="22"/>
          <w:lang w:eastAsia="es-ES"/>
        </w:rPr>
      </w:pPr>
    </w:p>
    <w:p w:rsidR="00B72EFA" w:rsidRPr="00813271" w:rsidRDefault="00B72EFA" w:rsidP="00411550">
      <w:pPr>
        <w:suppressAutoHyphens w:val="0"/>
        <w:spacing w:before="100" w:beforeAutospacing="1" w:after="100" w:afterAutospacing="1"/>
        <w:jc w:val="both"/>
        <w:rPr>
          <w:rFonts w:asciiTheme="minorHAnsi" w:hAnsiTheme="minorHAnsi" w:cs="Arial"/>
          <w:b/>
          <w:bCs/>
          <w:sz w:val="22"/>
          <w:szCs w:val="22"/>
          <w:lang w:eastAsia="es-ES"/>
        </w:rPr>
      </w:pPr>
    </w:p>
    <w:p w:rsidR="00411550" w:rsidRPr="00813271" w:rsidRDefault="00411550" w:rsidP="00411550">
      <w:pPr>
        <w:suppressAutoHyphens w:val="0"/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  <w:lang w:eastAsia="es-ES"/>
        </w:rPr>
      </w:pPr>
      <w:proofErr w:type="spellStart"/>
      <w:r w:rsidRPr="00813271">
        <w:rPr>
          <w:rFonts w:asciiTheme="minorHAnsi" w:hAnsiTheme="minorHAnsi" w:cs="Arial"/>
          <w:b/>
          <w:bCs/>
          <w:sz w:val="22"/>
          <w:szCs w:val="22"/>
          <w:lang w:eastAsia="es-ES"/>
        </w:rPr>
        <w:t>Vannia</w:t>
      </w:r>
      <w:proofErr w:type="spellEnd"/>
      <w:r w:rsidRPr="00813271">
        <w:rPr>
          <w:rFonts w:asciiTheme="minorHAnsi" w:hAnsiTheme="minorHAnsi" w:cs="Arial"/>
          <w:b/>
          <w:bCs/>
          <w:sz w:val="22"/>
          <w:szCs w:val="22"/>
          <w:lang w:eastAsia="es-ES"/>
        </w:rPr>
        <w:t xml:space="preserve"> Andrea Villagrán </w:t>
      </w:r>
      <w:r w:rsidR="004A07C9" w:rsidRPr="00813271">
        <w:rPr>
          <w:rFonts w:asciiTheme="minorHAnsi" w:hAnsiTheme="minorHAnsi" w:cs="Arial"/>
          <w:b/>
          <w:bCs/>
          <w:sz w:val="22"/>
          <w:szCs w:val="22"/>
          <w:lang w:eastAsia="es-ES"/>
        </w:rPr>
        <w:t>Ávila</w:t>
      </w:r>
      <w:r w:rsidRPr="00813271">
        <w:rPr>
          <w:rFonts w:asciiTheme="minorHAnsi" w:hAnsiTheme="minorHAnsi" w:cs="Arial"/>
          <w:sz w:val="22"/>
          <w:szCs w:val="22"/>
          <w:lang w:eastAsia="es-ES"/>
        </w:rPr>
        <w:t>, Titulada con Distinción Máxima en Pedagogía en Danza, Escuela de Danza Universidad de las Artes y Ciencias Sociales, UARCIS (2006). Su proyecto más importante es el Taller de Danza Educativa y Contemporánea del Liceo Experimental Manuel de Salas, Universidad de Chile, a cargo hace 10 años como Profesora de todos los niveles desde 1° básico hasta IV Medio y directora de la Compañía de Danza LMS, realizando montajes coreográficos con numerosas presentaciones en diversos escenarios. Actualmente dictará el electivo y diferenciado “Artes Escénicas” para toda la enseñanza media de dicho establecimiento.</w:t>
      </w:r>
      <w:bookmarkStart w:id="0" w:name="_GoBack"/>
      <w:bookmarkEnd w:id="0"/>
    </w:p>
    <w:p w:rsidR="00411550" w:rsidRPr="00813271" w:rsidRDefault="00411550" w:rsidP="00411550">
      <w:pPr>
        <w:suppressAutoHyphens w:val="0"/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  <w:lang w:eastAsia="es-ES"/>
        </w:rPr>
      </w:pPr>
      <w:r w:rsidRPr="00813271">
        <w:rPr>
          <w:rFonts w:asciiTheme="minorHAnsi" w:hAnsiTheme="minorHAnsi" w:cs="Arial"/>
          <w:sz w:val="22"/>
          <w:szCs w:val="22"/>
          <w:lang w:eastAsia="es-ES"/>
        </w:rPr>
        <w:t xml:space="preserve">Creadora y directora del Proyecto MOVEDA "Movimiento Educación Danzada", espacio para la creación, investigación y práctica de danza contemporánea con intérpretes adolescentes y jóvenes. Su creación más reciente es “Re-vuelta” intervención presentada en el Centro Cultural Gabriela Mistral GAM </w:t>
      </w:r>
      <w:r w:rsidRPr="00813271">
        <w:rPr>
          <w:rFonts w:asciiTheme="minorHAnsi" w:hAnsiTheme="minorHAnsi" w:cs="Arial"/>
          <w:sz w:val="22"/>
          <w:szCs w:val="22"/>
        </w:rPr>
        <w:t xml:space="preserve">y en las 12 horas continuas de danza, organizado por Anilina Colectivo, ambas actividades </w:t>
      </w:r>
      <w:r w:rsidRPr="00813271">
        <w:rPr>
          <w:rFonts w:asciiTheme="minorHAnsi" w:hAnsiTheme="minorHAnsi" w:cs="Arial"/>
          <w:sz w:val="22"/>
          <w:szCs w:val="22"/>
          <w:lang w:eastAsia="es-ES"/>
        </w:rPr>
        <w:t xml:space="preserve">por la Celebración del Día de la Danza 2013. Desde el 2010 hasta la fecha es Profesora de Danza Contemporánea en la carrera de Interpretación Musical en el Instituto Profesional </w:t>
      </w:r>
      <w:proofErr w:type="spellStart"/>
      <w:r w:rsidRPr="00813271">
        <w:rPr>
          <w:rFonts w:asciiTheme="minorHAnsi" w:hAnsiTheme="minorHAnsi" w:cs="Arial"/>
          <w:sz w:val="22"/>
          <w:szCs w:val="22"/>
          <w:lang w:eastAsia="es-ES"/>
        </w:rPr>
        <w:t>Projazz</w:t>
      </w:r>
      <w:proofErr w:type="spellEnd"/>
      <w:r w:rsidRPr="00813271">
        <w:rPr>
          <w:rFonts w:asciiTheme="minorHAnsi" w:hAnsiTheme="minorHAnsi" w:cs="Arial"/>
          <w:sz w:val="22"/>
          <w:szCs w:val="22"/>
          <w:lang w:eastAsia="es-ES"/>
        </w:rPr>
        <w:t>. Docente y tutora en el ramo de Metodología y Didáctica de la Danza, Escuela de Danza UARCIS (2010-2012). Profesora de Danza Inicial Contemporánea Balmaceda 1215 (2006)</w:t>
      </w:r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. Profesora de Hip Hop Inicial para niños y jóvenes,  en el Centro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Q’Ballet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 (2012) y Talleres de verano LMS (2012-2013-2014).</w:t>
      </w:r>
    </w:p>
    <w:p w:rsidR="00411550" w:rsidRPr="00813271" w:rsidRDefault="00411550" w:rsidP="00411550">
      <w:pPr>
        <w:jc w:val="both"/>
        <w:rPr>
          <w:rFonts w:asciiTheme="minorHAnsi" w:hAnsiTheme="minorHAnsi" w:cs="Arial"/>
          <w:sz w:val="22"/>
          <w:szCs w:val="22"/>
          <w:lang w:val="es-ES_tradnl" w:eastAsia="es-ES"/>
        </w:rPr>
      </w:pPr>
      <w:r w:rsidRPr="00813271">
        <w:rPr>
          <w:rFonts w:asciiTheme="minorHAnsi" w:hAnsiTheme="minorHAnsi" w:cs="Arial"/>
          <w:sz w:val="22"/>
          <w:szCs w:val="22"/>
          <w:lang w:eastAsia="es-ES"/>
        </w:rPr>
        <w:t xml:space="preserve">Su formación ha sido diversa, tomando Seminarios Danza Contemporánea con Paula </w:t>
      </w:r>
      <w:proofErr w:type="spellStart"/>
      <w:r w:rsidRPr="00813271">
        <w:rPr>
          <w:rFonts w:asciiTheme="minorHAnsi" w:hAnsiTheme="minorHAnsi" w:cs="Arial"/>
          <w:sz w:val="22"/>
          <w:szCs w:val="22"/>
          <w:lang w:eastAsia="es-ES"/>
        </w:rPr>
        <w:t>Sacur</w:t>
      </w:r>
      <w:proofErr w:type="spellEnd"/>
      <w:r w:rsidRPr="00813271">
        <w:rPr>
          <w:rFonts w:asciiTheme="minorHAnsi" w:hAnsiTheme="minorHAnsi" w:cs="Arial"/>
          <w:sz w:val="22"/>
          <w:szCs w:val="22"/>
          <w:lang w:eastAsia="es-ES"/>
        </w:rPr>
        <w:t xml:space="preserve">, Francisca </w:t>
      </w:r>
      <w:proofErr w:type="spellStart"/>
      <w:r w:rsidRPr="00813271">
        <w:rPr>
          <w:rFonts w:asciiTheme="minorHAnsi" w:hAnsiTheme="minorHAnsi" w:cs="Arial"/>
          <w:sz w:val="22"/>
          <w:szCs w:val="22"/>
          <w:lang w:eastAsia="es-ES"/>
        </w:rPr>
        <w:t>Morand</w:t>
      </w:r>
      <w:proofErr w:type="spellEnd"/>
      <w:r w:rsidRPr="00813271">
        <w:rPr>
          <w:rFonts w:asciiTheme="minorHAnsi" w:hAnsiTheme="minorHAnsi" w:cs="Arial"/>
          <w:sz w:val="22"/>
          <w:szCs w:val="22"/>
          <w:lang w:eastAsia="es-ES"/>
        </w:rPr>
        <w:t xml:space="preserve">, Carolina Cifras, José Luis Vidal, Claudia Vicuña, Lucas </w:t>
      </w:r>
      <w:proofErr w:type="spellStart"/>
      <w:r w:rsidRPr="00813271">
        <w:rPr>
          <w:rFonts w:asciiTheme="minorHAnsi" w:hAnsiTheme="minorHAnsi" w:cs="Arial"/>
          <w:sz w:val="22"/>
          <w:szCs w:val="22"/>
          <w:lang w:eastAsia="es-ES"/>
        </w:rPr>
        <w:t>Condro</w:t>
      </w:r>
      <w:proofErr w:type="spellEnd"/>
      <w:r w:rsidRPr="00813271">
        <w:rPr>
          <w:rFonts w:asciiTheme="minorHAnsi" w:hAnsiTheme="minorHAnsi" w:cs="Arial"/>
          <w:sz w:val="22"/>
          <w:szCs w:val="22"/>
          <w:lang w:eastAsia="es-ES"/>
        </w:rPr>
        <w:t xml:space="preserve"> (Argentina), Arco </w:t>
      </w:r>
      <w:proofErr w:type="spellStart"/>
      <w:r w:rsidRPr="00813271">
        <w:rPr>
          <w:rFonts w:asciiTheme="minorHAnsi" w:hAnsiTheme="minorHAnsi" w:cs="Arial"/>
          <w:sz w:val="22"/>
          <w:szCs w:val="22"/>
          <w:lang w:eastAsia="es-ES"/>
        </w:rPr>
        <w:t>Renz</w:t>
      </w:r>
      <w:proofErr w:type="spellEnd"/>
      <w:r w:rsidRPr="00813271">
        <w:rPr>
          <w:rFonts w:asciiTheme="minorHAnsi" w:hAnsiTheme="minorHAnsi" w:cs="Arial"/>
          <w:sz w:val="22"/>
          <w:szCs w:val="22"/>
          <w:lang w:eastAsia="es-ES"/>
        </w:rPr>
        <w:t xml:space="preserve"> (Alemania),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Khosro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Adibi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, (iraní-holandés), Bárbara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Mahler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 (EEUU), Thomas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Bentin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 (Dinamarca), </w:t>
      </w:r>
      <w:r w:rsidRPr="00813271">
        <w:rPr>
          <w:rFonts w:asciiTheme="minorHAnsi" w:hAnsiTheme="minorHAnsi" w:cs="Arial"/>
          <w:sz w:val="22"/>
          <w:szCs w:val="22"/>
          <w:lang w:eastAsia="es-ES"/>
        </w:rPr>
        <w:t xml:space="preserve">En París/Francia con </w:t>
      </w:r>
      <w:proofErr w:type="spellStart"/>
      <w:r w:rsidRPr="00813271">
        <w:rPr>
          <w:rFonts w:asciiTheme="minorHAnsi" w:hAnsiTheme="minorHAnsi" w:cs="Arial"/>
          <w:sz w:val="22"/>
          <w:szCs w:val="22"/>
          <w:lang w:eastAsia="es-ES"/>
        </w:rPr>
        <w:t>Yano</w:t>
      </w:r>
      <w:proofErr w:type="spellEnd"/>
      <w:r w:rsidRPr="00813271">
        <w:rPr>
          <w:rFonts w:asciiTheme="minorHAnsi" w:hAnsiTheme="minorHAnsi" w:cs="Arial"/>
          <w:sz w:val="22"/>
          <w:szCs w:val="22"/>
          <w:lang w:eastAsia="es-ES"/>
        </w:rPr>
        <w:t xml:space="preserve"> </w:t>
      </w:r>
      <w:proofErr w:type="spellStart"/>
      <w:r w:rsidRPr="00813271">
        <w:rPr>
          <w:rFonts w:asciiTheme="minorHAnsi" w:hAnsiTheme="minorHAnsi" w:cs="Arial"/>
          <w:sz w:val="22"/>
          <w:szCs w:val="22"/>
          <w:lang w:eastAsia="es-ES"/>
        </w:rPr>
        <w:t>Latrides</w:t>
      </w:r>
      <w:proofErr w:type="spellEnd"/>
      <w:r w:rsidRPr="00813271">
        <w:rPr>
          <w:rFonts w:asciiTheme="minorHAnsi" w:hAnsiTheme="minorHAnsi" w:cs="Arial"/>
          <w:sz w:val="22"/>
          <w:szCs w:val="22"/>
          <w:lang w:eastAsia="es-ES"/>
        </w:rPr>
        <w:t xml:space="preserve">, Natalie </w:t>
      </w:r>
      <w:proofErr w:type="spellStart"/>
      <w:r w:rsidRPr="00813271">
        <w:rPr>
          <w:rFonts w:asciiTheme="minorHAnsi" w:hAnsiTheme="minorHAnsi" w:cs="Arial"/>
          <w:sz w:val="22"/>
          <w:szCs w:val="22"/>
          <w:lang w:eastAsia="es-ES"/>
        </w:rPr>
        <w:t>Pubillier</w:t>
      </w:r>
      <w:proofErr w:type="spellEnd"/>
      <w:r w:rsidRPr="00813271">
        <w:rPr>
          <w:rFonts w:asciiTheme="minorHAnsi" w:hAnsiTheme="minorHAnsi" w:cs="Arial"/>
          <w:sz w:val="22"/>
          <w:szCs w:val="22"/>
          <w:lang w:eastAsia="es-ES"/>
        </w:rPr>
        <w:t xml:space="preserve"> y </w:t>
      </w:r>
      <w:proofErr w:type="spellStart"/>
      <w:r w:rsidRPr="00813271">
        <w:rPr>
          <w:rFonts w:asciiTheme="minorHAnsi" w:hAnsiTheme="minorHAnsi" w:cs="Arial"/>
          <w:sz w:val="22"/>
          <w:szCs w:val="22"/>
          <w:lang w:eastAsia="es-ES"/>
        </w:rPr>
        <w:t>Kaori</w:t>
      </w:r>
      <w:proofErr w:type="spellEnd"/>
      <w:r w:rsidRPr="00813271">
        <w:rPr>
          <w:rFonts w:asciiTheme="minorHAnsi" w:hAnsiTheme="minorHAnsi" w:cs="Arial"/>
          <w:sz w:val="22"/>
          <w:szCs w:val="22"/>
          <w:lang w:eastAsia="es-ES"/>
        </w:rPr>
        <w:t xml:space="preserve"> </w:t>
      </w:r>
      <w:proofErr w:type="spellStart"/>
      <w:r w:rsidRPr="00813271">
        <w:rPr>
          <w:rFonts w:asciiTheme="minorHAnsi" w:hAnsiTheme="minorHAnsi" w:cs="Arial"/>
          <w:sz w:val="22"/>
          <w:szCs w:val="22"/>
          <w:lang w:eastAsia="es-ES"/>
        </w:rPr>
        <w:t>Ito</w:t>
      </w:r>
      <w:proofErr w:type="spellEnd"/>
      <w:r w:rsidRPr="00813271">
        <w:rPr>
          <w:rFonts w:asciiTheme="minorHAnsi" w:hAnsiTheme="minorHAnsi" w:cs="Arial"/>
          <w:sz w:val="22"/>
          <w:szCs w:val="22"/>
          <w:lang w:eastAsia="es-ES"/>
        </w:rPr>
        <w:t xml:space="preserve">. Seminarios de </w:t>
      </w:r>
      <w:proofErr w:type="spellStart"/>
      <w:r w:rsidRPr="00813271">
        <w:rPr>
          <w:rFonts w:asciiTheme="minorHAnsi" w:hAnsiTheme="minorHAnsi" w:cs="Arial"/>
          <w:sz w:val="22"/>
          <w:szCs w:val="22"/>
          <w:lang w:eastAsia="es-ES"/>
        </w:rPr>
        <w:t>Contact</w:t>
      </w:r>
      <w:proofErr w:type="spellEnd"/>
      <w:r w:rsidRPr="00813271">
        <w:rPr>
          <w:rFonts w:asciiTheme="minorHAnsi" w:hAnsiTheme="minorHAnsi" w:cs="Arial"/>
          <w:sz w:val="22"/>
          <w:szCs w:val="22"/>
          <w:lang w:eastAsia="es-ES"/>
        </w:rPr>
        <w:t xml:space="preserve"> Improvisación, con Alejandro Cáceres, Cristián Espejo, Rocío Rivera, Florencia </w:t>
      </w:r>
      <w:proofErr w:type="spellStart"/>
      <w:r w:rsidRPr="00813271">
        <w:rPr>
          <w:rFonts w:asciiTheme="minorHAnsi" w:hAnsiTheme="minorHAnsi" w:cs="Arial"/>
          <w:sz w:val="22"/>
          <w:szCs w:val="22"/>
          <w:lang w:eastAsia="es-ES"/>
        </w:rPr>
        <w:t>Martinelli</w:t>
      </w:r>
      <w:proofErr w:type="spellEnd"/>
      <w:r w:rsidRPr="00813271">
        <w:rPr>
          <w:rFonts w:asciiTheme="minorHAnsi" w:hAnsiTheme="minorHAnsi" w:cs="Arial"/>
          <w:sz w:val="22"/>
          <w:szCs w:val="22"/>
          <w:lang w:eastAsia="es-ES"/>
        </w:rPr>
        <w:t xml:space="preserve"> (Uruguay),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Eckhard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Müeller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 (Alemania-Francia) y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Daniella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 Schwartz (Argentina-Francia), Camilo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Vacalabre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 (Italia), Festival de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Contact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Improvisation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 en Montevideo, Uruguay con Andrea Fernández (Argentina), Ricardo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Neves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 (Brasil) y Martin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Keogh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 (EEUU) y en Madrid, España con diversos profesores en el centro Transformarte. En el Primer Encuentro de Danza Contacto en Recife, Brasil (2013) con distintos facilitadores brasileros, presentando en la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Olinda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 la intervención callejera "Semáforo Peatonal" (financiados Ventanilla Abierta). Hace 5 años que baila hip hop, utilizando esta técnica de danza urbana como lenguaje para la creación y enseñanza de danza contemporánea, tomando clases con los chilenos Mario Carreño,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Daio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Funkylockers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 y con los destacados bailarines y coreógrafos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Suga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 Pop y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Popin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 Pete (EEUU). </w:t>
      </w:r>
    </w:p>
    <w:p w:rsidR="00411550" w:rsidRPr="00813271" w:rsidRDefault="00411550" w:rsidP="00411550">
      <w:pPr>
        <w:jc w:val="both"/>
        <w:rPr>
          <w:rFonts w:asciiTheme="minorHAnsi" w:hAnsiTheme="minorHAnsi" w:cs="Arial"/>
          <w:sz w:val="22"/>
          <w:szCs w:val="22"/>
        </w:rPr>
      </w:pPr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Sus últimos estudios e investigación han sido de Educación Práctica Somática con la chilena radicada en Francia, Milena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Gilabert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, realizando los Seminarios “Estudios de la sensibilidad somática y el movimiento”, Programa de Intercambio Internacional Área de Danza CNCA, GAM (2012) y “Ligamentos y Fluidos” 2012-13 en el Centro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Artepaz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, organizado por Somática Chile, organización de la cual es la Productora General. En el 2013 Seminario "Dinámicas del envoltorio Muscular" con Milena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Gilabert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 xml:space="preserve">, Programa de Intercambio Internacional Área de Danza CNCA, GAM (2013) y Seminario "Estudio del Movimiento del Desarrollo Infantil" con Thomas </w:t>
      </w:r>
      <w:proofErr w:type="spellStart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Greil</w:t>
      </w:r>
      <w:proofErr w:type="spellEnd"/>
      <w:r w:rsidRPr="00813271">
        <w:rPr>
          <w:rFonts w:asciiTheme="minorHAnsi" w:hAnsiTheme="minorHAnsi" w:cs="Arial"/>
          <w:sz w:val="22"/>
          <w:szCs w:val="22"/>
          <w:lang w:val="es-ES_tradnl" w:eastAsia="es-ES"/>
        </w:rPr>
        <w:t>, gestionado por Somática Chile.</w:t>
      </w:r>
    </w:p>
    <w:sectPr w:rsidR="00411550" w:rsidRPr="00813271" w:rsidSect="00187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5F75"/>
    <w:multiLevelType w:val="singleLevel"/>
    <w:tmpl w:val="13588C80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39"/>
    <w:rsid w:val="000A0D09"/>
    <w:rsid w:val="00187020"/>
    <w:rsid w:val="00257466"/>
    <w:rsid w:val="00411550"/>
    <w:rsid w:val="004A07C9"/>
    <w:rsid w:val="005129B0"/>
    <w:rsid w:val="00650C9A"/>
    <w:rsid w:val="00753739"/>
    <w:rsid w:val="00813271"/>
    <w:rsid w:val="00B72EFA"/>
    <w:rsid w:val="00C86B0E"/>
    <w:rsid w:val="00E3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ar"/>
    <w:qFormat/>
    <w:rsid w:val="00753739"/>
    <w:pPr>
      <w:keepNext/>
      <w:suppressAutoHyphens w:val="0"/>
      <w:jc w:val="both"/>
      <w:outlineLvl w:val="4"/>
    </w:pPr>
    <w:rPr>
      <w:rFonts w:ascii="Comic Sans MS" w:hAnsi="Comic Sans MS"/>
      <w:b/>
      <w:bCs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753739"/>
    <w:rPr>
      <w:rFonts w:ascii="Comic Sans MS" w:eastAsia="Times New Roman" w:hAnsi="Comic Sans MS" w:cs="Times New Roman"/>
      <w:b/>
      <w:bCs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753739"/>
    <w:pPr>
      <w:suppressAutoHyphens w:val="0"/>
    </w:pPr>
    <w:rPr>
      <w:rFonts w:ascii="Comic Sans MS" w:hAnsi="Comic Sans MS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53739"/>
    <w:rPr>
      <w:rFonts w:ascii="Comic Sans MS" w:eastAsia="Times New Roman" w:hAnsi="Comic Sans MS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1550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il">
    <w:name w:val="il"/>
    <w:basedOn w:val="Fuentedeprrafopredeter"/>
    <w:rsid w:val="00411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ar"/>
    <w:qFormat/>
    <w:rsid w:val="00753739"/>
    <w:pPr>
      <w:keepNext/>
      <w:suppressAutoHyphens w:val="0"/>
      <w:jc w:val="both"/>
      <w:outlineLvl w:val="4"/>
    </w:pPr>
    <w:rPr>
      <w:rFonts w:ascii="Comic Sans MS" w:hAnsi="Comic Sans MS"/>
      <w:b/>
      <w:bCs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753739"/>
    <w:rPr>
      <w:rFonts w:ascii="Comic Sans MS" w:eastAsia="Times New Roman" w:hAnsi="Comic Sans MS" w:cs="Times New Roman"/>
      <w:b/>
      <w:bCs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753739"/>
    <w:pPr>
      <w:suppressAutoHyphens w:val="0"/>
    </w:pPr>
    <w:rPr>
      <w:rFonts w:ascii="Comic Sans MS" w:hAnsi="Comic Sans MS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53739"/>
    <w:rPr>
      <w:rFonts w:ascii="Comic Sans MS" w:eastAsia="Times New Roman" w:hAnsi="Comic Sans MS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1550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il">
    <w:name w:val="il"/>
    <w:basedOn w:val="Fuentedeprrafopredeter"/>
    <w:rsid w:val="0041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3A04-E9D7-4401-A47C-3005BD36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LMS</dc:creator>
  <cp:lastModifiedBy>Graciela Cornejo Sagredo</cp:lastModifiedBy>
  <cp:revision>5</cp:revision>
  <dcterms:created xsi:type="dcterms:W3CDTF">2014-01-31T18:58:00Z</dcterms:created>
  <dcterms:modified xsi:type="dcterms:W3CDTF">2014-03-06T14:49:00Z</dcterms:modified>
</cp:coreProperties>
</file>