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78" w:rsidRPr="00727263" w:rsidRDefault="00031E78" w:rsidP="00000406">
      <w:pPr>
        <w:rPr>
          <w:rFonts w:ascii="Arial" w:hAnsi="Arial" w:cs="Arial"/>
          <w:b/>
        </w:rPr>
      </w:pPr>
      <w:r w:rsidRPr="00727263">
        <w:rPr>
          <w:rFonts w:ascii="Arial" w:hAnsi="Arial" w:cs="Arial"/>
          <w:b/>
        </w:rPr>
        <w:t>TAMARA GONZÁLEZ</w:t>
      </w:r>
    </w:p>
    <w:p w:rsidR="009069A7" w:rsidRPr="00727263" w:rsidRDefault="009069A7" w:rsidP="00000406">
      <w:pPr>
        <w:rPr>
          <w:rFonts w:ascii="Arial" w:hAnsi="Arial" w:cs="Arial"/>
        </w:rPr>
      </w:pPr>
      <w:r w:rsidRPr="00727263">
        <w:rPr>
          <w:rFonts w:ascii="Arial" w:hAnsi="Arial" w:cs="Arial"/>
        </w:rPr>
        <w:t>"Reflexión en el hacer: Pensando la danza a través de la experiencia"</w:t>
      </w:r>
    </w:p>
    <w:p w:rsidR="00727263" w:rsidRDefault="00677229" w:rsidP="004D64F8">
      <w:pPr>
        <w:jc w:val="both"/>
        <w:rPr>
          <w:rFonts w:ascii="Arial" w:hAnsi="Arial" w:cs="Arial"/>
        </w:rPr>
      </w:pPr>
      <w:r w:rsidRPr="00727263">
        <w:rPr>
          <w:rFonts w:ascii="Arial" w:hAnsi="Arial" w:cs="Arial"/>
        </w:rPr>
        <w:t>El entrenamiento se enfocará en</w:t>
      </w:r>
      <w:r w:rsidR="001047DB" w:rsidRPr="00727263">
        <w:rPr>
          <w:rFonts w:ascii="Arial" w:hAnsi="Arial" w:cs="Arial"/>
        </w:rPr>
        <w:t xml:space="preserve"> </w:t>
      </w:r>
      <w:r w:rsidR="007B2E0F" w:rsidRPr="00727263">
        <w:rPr>
          <w:rFonts w:ascii="Arial" w:hAnsi="Arial" w:cs="Arial"/>
        </w:rPr>
        <w:t xml:space="preserve">el </w:t>
      </w:r>
      <w:r w:rsidR="00072235" w:rsidRPr="00727263">
        <w:rPr>
          <w:rFonts w:ascii="Arial" w:hAnsi="Arial" w:cs="Arial"/>
        </w:rPr>
        <w:t>reconocimiento de las capacidades físicas del cuerpo</w:t>
      </w:r>
      <w:r w:rsidR="00304249" w:rsidRPr="00727263">
        <w:rPr>
          <w:rFonts w:ascii="Arial" w:hAnsi="Arial" w:cs="Arial"/>
        </w:rPr>
        <w:t>, las que serán</w:t>
      </w:r>
      <w:r w:rsidR="00FB5CD4" w:rsidRPr="00727263">
        <w:rPr>
          <w:rFonts w:ascii="Arial" w:hAnsi="Arial" w:cs="Arial"/>
        </w:rPr>
        <w:t xml:space="preserve"> trabajadas en </w:t>
      </w:r>
      <w:r w:rsidR="00A6365D" w:rsidRPr="00727263">
        <w:rPr>
          <w:rFonts w:ascii="Arial" w:hAnsi="Arial" w:cs="Arial"/>
        </w:rPr>
        <w:t xml:space="preserve">sus </w:t>
      </w:r>
      <w:r w:rsidR="007E7C01" w:rsidRPr="00727263">
        <w:rPr>
          <w:rFonts w:ascii="Arial" w:hAnsi="Arial" w:cs="Arial"/>
        </w:rPr>
        <w:t>diferentes rangos de potencias, desde sus máximos</w:t>
      </w:r>
      <w:r w:rsidR="00DC6D44" w:rsidRPr="00727263">
        <w:rPr>
          <w:rFonts w:ascii="Arial" w:hAnsi="Arial" w:cs="Arial"/>
        </w:rPr>
        <w:t xml:space="preserve"> hasta</w:t>
      </w:r>
      <w:r w:rsidR="007E7C01" w:rsidRPr="00727263">
        <w:rPr>
          <w:rFonts w:ascii="Arial" w:hAnsi="Arial" w:cs="Arial"/>
        </w:rPr>
        <w:t xml:space="preserve"> las</w:t>
      </w:r>
      <w:r w:rsidR="00000406" w:rsidRPr="00727263">
        <w:rPr>
          <w:rFonts w:ascii="Arial" w:hAnsi="Arial" w:cs="Arial"/>
        </w:rPr>
        <w:t xml:space="preserve"> </w:t>
      </w:r>
      <w:r w:rsidR="007E7C01" w:rsidRPr="00727263">
        <w:rPr>
          <w:rFonts w:ascii="Arial" w:hAnsi="Arial" w:cs="Arial"/>
        </w:rPr>
        <w:t>sutilezas</w:t>
      </w:r>
      <w:r w:rsidR="006403A6" w:rsidRPr="00727263">
        <w:rPr>
          <w:rFonts w:ascii="Arial" w:hAnsi="Arial" w:cs="Arial"/>
        </w:rPr>
        <w:t>.</w:t>
      </w:r>
      <w:r w:rsidR="008E4CBD" w:rsidRPr="00727263">
        <w:rPr>
          <w:rFonts w:ascii="Arial" w:hAnsi="Arial" w:cs="Arial"/>
        </w:rPr>
        <w:t xml:space="preserve"> </w:t>
      </w:r>
      <w:r w:rsidR="004371AF" w:rsidRPr="00727263">
        <w:rPr>
          <w:rFonts w:ascii="Arial" w:hAnsi="Arial" w:cs="Arial"/>
        </w:rPr>
        <w:t>Desde aquí p</w:t>
      </w:r>
      <w:r w:rsidR="00EA2D5A" w:rsidRPr="00727263">
        <w:rPr>
          <w:rFonts w:ascii="Arial" w:hAnsi="Arial" w:cs="Arial"/>
        </w:rPr>
        <w:t>artiremos con la</w:t>
      </w:r>
      <w:r w:rsidR="004371AF" w:rsidRPr="00727263">
        <w:rPr>
          <w:rFonts w:ascii="Arial" w:hAnsi="Arial" w:cs="Arial"/>
        </w:rPr>
        <w:t>s</w:t>
      </w:r>
      <w:r w:rsidR="00EA2D5A" w:rsidRPr="00727263">
        <w:rPr>
          <w:rFonts w:ascii="Arial" w:hAnsi="Arial" w:cs="Arial"/>
        </w:rPr>
        <w:t xml:space="preserve"> primera</w:t>
      </w:r>
      <w:r w:rsidR="004371AF" w:rsidRPr="00727263">
        <w:rPr>
          <w:rFonts w:ascii="Arial" w:hAnsi="Arial" w:cs="Arial"/>
        </w:rPr>
        <w:t>s</w:t>
      </w:r>
      <w:r w:rsidR="00EA2D5A" w:rsidRPr="00727263">
        <w:rPr>
          <w:rFonts w:ascii="Arial" w:hAnsi="Arial" w:cs="Arial"/>
        </w:rPr>
        <w:t xml:space="preserve"> pregunta</w:t>
      </w:r>
      <w:r w:rsidR="00D8544C" w:rsidRPr="00727263">
        <w:rPr>
          <w:rFonts w:ascii="Arial" w:hAnsi="Arial" w:cs="Arial"/>
        </w:rPr>
        <w:t>s</w:t>
      </w:r>
      <w:r w:rsidR="00EA2D5A" w:rsidRPr="00727263">
        <w:rPr>
          <w:rFonts w:ascii="Arial" w:hAnsi="Arial" w:cs="Arial"/>
        </w:rPr>
        <w:t xml:space="preserve">; </w:t>
      </w:r>
      <w:r w:rsidR="002F2D1B" w:rsidRPr="00727263">
        <w:rPr>
          <w:rFonts w:ascii="Arial" w:hAnsi="Arial" w:cs="Arial"/>
        </w:rPr>
        <w:t>¿</w:t>
      </w:r>
      <w:r w:rsidR="00EA2D5A" w:rsidRPr="00727263">
        <w:rPr>
          <w:rFonts w:ascii="Arial" w:hAnsi="Arial" w:cs="Arial"/>
        </w:rPr>
        <w:t xml:space="preserve">Qué puede hacer mi cuerpo? </w:t>
      </w:r>
      <w:r w:rsidR="002F2D1B" w:rsidRPr="00727263">
        <w:rPr>
          <w:rFonts w:ascii="Arial" w:hAnsi="Arial" w:cs="Arial"/>
        </w:rPr>
        <w:t>¿</w:t>
      </w:r>
      <w:r w:rsidR="00EA2D5A" w:rsidRPr="00727263">
        <w:rPr>
          <w:rFonts w:ascii="Arial" w:hAnsi="Arial" w:cs="Arial"/>
        </w:rPr>
        <w:t xml:space="preserve">Qué quiere hacer mi cuerpo? </w:t>
      </w:r>
      <w:r w:rsidR="002F2D1B" w:rsidRPr="00727263">
        <w:rPr>
          <w:rFonts w:ascii="Arial" w:hAnsi="Arial" w:cs="Arial"/>
        </w:rPr>
        <w:t>¿</w:t>
      </w:r>
      <w:r w:rsidR="00EA2D5A" w:rsidRPr="00727263">
        <w:rPr>
          <w:rFonts w:ascii="Arial" w:hAnsi="Arial" w:cs="Arial"/>
        </w:rPr>
        <w:t>De qué</w:t>
      </w:r>
      <w:r w:rsidR="0067434A" w:rsidRPr="00727263">
        <w:rPr>
          <w:rFonts w:ascii="Arial" w:hAnsi="Arial" w:cs="Arial"/>
        </w:rPr>
        <w:t xml:space="preserve"> </w:t>
      </w:r>
      <w:r w:rsidR="002F2D1B" w:rsidRPr="00727263">
        <w:rPr>
          <w:rFonts w:ascii="Arial" w:hAnsi="Arial" w:cs="Arial"/>
        </w:rPr>
        <w:t>manera decido</w:t>
      </w:r>
      <w:r w:rsidR="00EA2D5A" w:rsidRPr="00727263">
        <w:rPr>
          <w:rFonts w:ascii="Arial" w:hAnsi="Arial" w:cs="Arial"/>
        </w:rPr>
        <w:t xml:space="preserve"> que lo haga? </w:t>
      </w:r>
      <w:r w:rsidR="00881F91" w:rsidRPr="00727263">
        <w:rPr>
          <w:rFonts w:ascii="Arial" w:hAnsi="Arial" w:cs="Arial"/>
        </w:rPr>
        <w:t>Profundizaremos</w:t>
      </w:r>
      <w:r w:rsidR="0067434A" w:rsidRPr="00727263">
        <w:rPr>
          <w:rFonts w:ascii="Arial" w:hAnsi="Arial" w:cs="Arial"/>
        </w:rPr>
        <w:t xml:space="preserve"> </w:t>
      </w:r>
      <w:r w:rsidR="00DF3A97" w:rsidRPr="00727263">
        <w:rPr>
          <w:rFonts w:ascii="Arial" w:hAnsi="Arial" w:cs="Arial"/>
        </w:rPr>
        <w:t xml:space="preserve">en </w:t>
      </w:r>
      <w:r w:rsidR="0067434A" w:rsidRPr="00727263">
        <w:rPr>
          <w:rFonts w:ascii="Arial" w:hAnsi="Arial" w:cs="Arial"/>
        </w:rPr>
        <w:t xml:space="preserve">el cómo </w:t>
      </w:r>
      <w:r w:rsidR="008E4CBD" w:rsidRPr="00727263">
        <w:rPr>
          <w:rFonts w:ascii="Arial" w:hAnsi="Arial" w:cs="Arial"/>
        </w:rPr>
        <w:t>estamos hab</w:t>
      </w:r>
      <w:r w:rsidR="000E7250" w:rsidRPr="00727263">
        <w:rPr>
          <w:rFonts w:ascii="Arial" w:hAnsi="Arial" w:cs="Arial"/>
        </w:rPr>
        <w:t xml:space="preserve">ilitando nuestro cuerpo para entrar </w:t>
      </w:r>
      <w:r w:rsidR="00B7691A" w:rsidRPr="00727263">
        <w:rPr>
          <w:rFonts w:ascii="Arial" w:hAnsi="Arial" w:cs="Arial"/>
        </w:rPr>
        <w:t xml:space="preserve">al </w:t>
      </w:r>
      <w:r w:rsidR="008E4CBD" w:rsidRPr="00727263">
        <w:rPr>
          <w:rFonts w:ascii="Arial" w:hAnsi="Arial" w:cs="Arial"/>
        </w:rPr>
        <w:t>mo</w:t>
      </w:r>
      <w:r w:rsidR="00426EE8" w:rsidRPr="00727263">
        <w:rPr>
          <w:rFonts w:ascii="Arial" w:hAnsi="Arial" w:cs="Arial"/>
        </w:rPr>
        <w:t>vimiento</w:t>
      </w:r>
      <w:r w:rsidR="002A2208" w:rsidRPr="00727263">
        <w:rPr>
          <w:rFonts w:ascii="Arial" w:hAnsi="Arial" w:cs="Arial"/>
        </w:rPr>
        <w:t>, asumiend</w:t>
      </w:r>
      <w:r w:rsidR="000E7250" w:rsidRPr="00727263">
        <w:rPr>
          <w:rFonts w:ascii="Arial" w:hAnsi="Arial" w:cs="Arial"/>
        </w:rPr>
        <w:t xml:space="preserve">o que el modo de llegar a éste pasa por considerar </w:t>
      </w:r>
      <w:r w:rsidR="00663B0B" w:rsidRPr="00727263">
        <w:rPr>
          <w:rFonts w:ascii="Arial" w:hAnsi="Arial" w:cs="Arial"/>
        </w:rPr>
        <w:t xml:space="preserve">la acumulación de información </w:t>
      </w:r>
      <w:r w:rsidR="00C24A53" w:rsidRPr="00727263">
        <w:rPr>
          <w:rFonts w:ascii="Arial" w:hAnsi="Arial" w:cs="Arial"/>
        </w:rPr>
        <w:t>que porta</w:t>
      </w:r>
      <w:r w:rsidR="00EA2D5A" w:rsidRPr="00727263">
        <w:rPr>
          <w:rFonts w:ascii="Arial" w:hAnsi="Arial" w:cs="Arial"/>
        </w:rPr>
        <w:t>mo</w:t>
      </w:r>
      <w:r w:rsidR="007740A9" w:rsidRPr="00727263">
        <w:rPr>
          <w:rFonts w:ascii="Arial" w:hAnsi="Arial" w:cs="Arial"/>
        </w:rPr>
        <w:t>s</w:t>
      </w:r>
      <w:r w:rsidR="00D122D5" w:rsidRPr="00727263">
        <w:rPr>
          <w:rFonts w:ascii="Arial" w:hAnsi="Arial" w:cs="Arial"/>
        </w:rPr>
        <w:t>. Invocaremos al goce para</w:t>
      </w:r>
      <w:r w:rsidR="0020446B" w:rsidRPr="00727263">
        <w:rPr>
          <w:rFonts w:ascii="Arial" w:hAnsi="Arial" w:cs="Arial"/>
        </w:rPr>
        <w:t xml:space="preserve"> movilizar </w:t>
      </w:r>
      <w:r w:rsidR="002F2E64" w:rsidRPr="00727263">
        <w:rPr>
          <w:rFonts w:ascii="Arial" w:hAnsi="Arial" w:cs="Arial"/>
        </w:rPr>
        <w:t>los fluidos que nos generar el placer de bailar.</w:t>
      </w:r>
      <w:r w:rsidR="004D64F8" w:rsidRPr="00727263">
        <w:rPr>
          <w:rFonts w:ascii="Arial" w:hAnsi="Arial" w:cs="Arial"/>
        </w:rPr>
        <w:t xml:space="preserve"> </w:t>
      </w:r>
    </w:p>
    <w:p w:rsidR="007740A9" w:rsidRPr="00727263" w:rsidRDefault="00940908" w:rsidP="004D64F8">
      <w:pPr>
        <w:jc w:val="both"/>
        <w:rPr>
          <w:rFonts w:ascii="Arial" w:hAnsi="Arial" w:cs="Arial"/>
        </w:rPr>
      </w:pPr>
      <w:bookmarkStart w:id="0" w:name="_GoBack"/>
      <w:bookmarkEnd w:id="0"/>
      <w:r w:rsidRPr="00727263">
        <w:rPr>
          <w:rFonts w:ascii="Arial" w:hAnsi="Arial" w:cs="Arial"/>
        </w:rPr>
        <w:t>Lo que hago es mi decisión, cómo lo hago es mi propuesta.</w:t>
      </w:r>
    </w:p>
    <w:sectPr w:rsidR="007740A9" w:rsidRPr="00727263" w:rsidSect="007E5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2E"/>
    <w:rsid w:val="00000406"/>
    <w:rsid w:val="00031E78"/>
    <w:rsid w:val="00072235"/>
    <w:rsid w:val="000E7250"/>
    <w:rsid w:val="001047DB"/>
    <w:rsid w:val="0020446B"/>
    <w:rsid w:val="0023772E"/>
    <w:rsid w:val="002A2208"/>
    <w:rsid w:val="002F2D1B"/>
    <w:rsid w:val="002F2E64"/>
    <w:rsid w:val="00304249"/>
    <w:rsid w:val="00377DBA"/>
    <w:rsid w:val="003D6F72"/>
    <w:rsid w:val="00426EE8"/>
    <w:rsid w:val="004371AF"/>
    <w:rsid w:val="00440067"/>
    <w:rsid w:val="00441AD2"/>
    <w:rsid w:val="004605CE"/>
    <w:rsid w:val="00466FF0"/>
    <w:rsid w:val="0048510D"/>
    <w:rsid w:val="004A4889"/>
    <w:rsid w:val="004D64F8"/>
    <w:rsid w:val="005376FB"/>
    <w:rsid w:val="00632F61"/>
    <w:rsid w:val="006403A6"/>
    <w:rsid w:val="006410E6"/>
    <w:rsid w:val="00663B0B"/>
    <w:rsid w:val="0067434A"/>
    <w:rsid w:val="00677229"/>
    <w:rsid w:val="006A328C"/>
    <w:rsid w:val="006D174B"/>
    <w:rsid w:val="00727263"/>
    <w:rsid w:val="007740A9"/>
    <w:rsid w:val="007B2E0F"/>
    <w:rsid w:val="007E5249"/>
    <w:rsid w:val="007E7C01"/>
    <w:rsid w:val="00803AE9"/>
    <w:rsid w:val="00811CFF"/>
    <w:rsid w:val="00856282"/>
    <w:rsid w:val="00881F91"/>
    <w:rsid w:val="008E4CBD"/>
    <w:rsid w:val="008F631D"/>
    <w:rsid w:val="009069A7"/>
    <w:rsid w:val="00940908"/>
    <w:rsid w:val="00981952"/>
    <w:rsid w:val="0099789B"/>
    <w:rsid w:val="009C29CD"/>
    <w:rsid w:val="00A2103E"/>
    <w:rsid w:val="00A27992"/>
    <w:rsid w:val="00A42354"/>
    <w:rsid w:val="00A6365D"/>
    <w:rsid w:val="00B058B0"/>
    <w:rsid w:val="00B33176"/>
    <w:rsid w:val="00B7691A"/>
    <w:rsid w:val="00C24A53"/>
    <w:rsid w:val="00D122D5"/>
    <w:rsid w:val="00D8544C"/>
    <w:rsid w:val="00DC6D44"/>
    <w:rsid w:val="00DF3A97"/>
    <w:rsid w:val="00DF4785"/>
    <w:rsid w:val="00E143A5"/>
    <w:rsid w:val="00EA2D5A"/>
    <w:rsid w:val="00FB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Cellstar Chile S.A.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Cellstar</dc:creator>
  <cp:lastModifiedBy>Graciela Cornejo Sagredo</cp:lastModifiedBy>
  <cp:revision>5</cp:revision>
  <dcterms:created xsi:type="dcterms:W3CDTF">2014-06-17T13:49:00Z</dcterms:created>
  <dcterms:modified xsi:type="dcterms:W3CDTF">2014-06-18T13:35:00Z</dcterms:modified>
</cp:coreProperties>
</file>