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E5" w:rsidRPr="006F25E5" w:rsidRDefault="006F25E5" w:rsidP="007F42A1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3D1962">
        <w:rPr>
          <w:rFonts w:ascii="Arial" w:hAnsi="Arial" w:cs="Arial"/>
          <w:b/>
          <w:sz w:val="22"/>
          <w:szCs w:val="22"/>
        </w:rPr>
        <w:t>DANIELA PALMA</w:t>
      </w:r>
    </w:p>
    <w:p w:rsidR="007F42A1" w:rsidRPr="006F25E5" w:rsidRDefault="007F42A1" w:rsidP="007F42A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F25E5">
        <w:rPr>
          <w:rFonts w:ascii="Arial" w:hAnsi="Arial" w:cs="Arial"/>
          <w:sz w:val="22"/>
          <w:szCs w:val="22"/>
        </w:rPr>
        <w:t>Las sesiones se trabajarán a partir de dos metodologías: La improvisación y  el trabajo técnico.</w:t>
      </w:r>
    </w:p>
    <w:p w:rsidR="007F42A1" w:rsidRPr="006F25E5" w:rsidRDefault="00FA315C" w:rsidP="007F42A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F25E5">
        <w:rPr>
          <w:rFonts w:ascii="Arial" w:hAnsi="Arial" w:cs="Arial"/>
          <w:sz w:val="22"/>
          <w:szCs w:val="22"/>
        </w:rPr>
        <w:t>La primera parte de cada s</w:t>
      </w:r>
      <w:r w:rsidR="007F42A1" w:rsidRPr="006F25E5">
        <w:rPr>
          <w:rFonts w:ascii="Arial" w:hAnsi="Arial" w:cs="Arial"/>
          <w:sz w:val="22"/>
          <w:szCs w:val="22"/>
        </w:rPr>
        <w:t>esión estará dedicada a la exploración de movilidad a partir de consignas que favorecen  la soltura y articularidad. Es decir la búsqueda de una relajación activa que se traduce en un “cuerpo dispuesto”. Esta relajación activa prepara al alumno para la segunda parte de la clase: La  técnica.  La metodología para trabajar “lo técnico” será mediante la construcción de fraseos  que consideran lo que es natural anatómicamente para el cuerpo y así favorecer  el movimiento orgánico  y fluido.  Se abordan contenidos tales como  el flujo continuo al entrar y salir del suelo (caída y recuperación),  el uso necesario de la energía para las suspensiones y caídas, empujes,  extensión, oposición, espacialidad; contenidos que amplían y mejoran la ejecución y control del cuerpo.  </w:t>
      </w:r>
    </w:p>
    <w:p w:rsidR="008B64D7" w:rsidRPr="007F42A1" w:rsidRDefault="003D1962" w:rsidP="007F42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64D7" w:rsidRPr="007F4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D7"/>
    <w:rsid w:val="003D1962"/>
    <w:rsid w:val="006005E2"/>
    <w:rsid w:val="006F25E5"/>
    <w:rsid w:val="007505D7"/>
    <w:rsid w:val="007F42A1"/>
    <w:rsid w:val="00F975F7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Company>Consejo de la Cultura y las Artes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5</cp:revision>
  <dcterms:created xsi:type="dcterms:W3CDTF">2013-02-28T18:19:00Z</dcterms:created>
  <dcterms:modified xsi:type="dcterms:W3CDTF">2014-03-20T13:52:00Z</dcterms:modified>
</cp:coreProperties>
</file>