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27" w:rsidRPr="007B3C48" w:rsidRDefault="00D37627" w:rsidP="00D37627">
      <w:pPr>
        <w:rPr>
          <w:rFonts w:ascii="Arial" w:hAnsi="Arial" w:cs="Arial"/>
          <w:b/>
          <w:color w:val="222222"/>
          <w:sz w:val="22"/>
          <w:szCs w:val="22"/>
        </w:rPr>
      </w:pPr>
      <w:r w:rsidRPr="007B3C48">
        <w:rPr>
          <w:rFonts w:ascii="Arial" w:hAnsi="Arial" w:cs="Arial"/>
          <w:b/>
          <w:color w:val="222222"/>
          <w:sz w:val="22"/>
          <w:szCs w:val="22"/>
        </w:rPr>
        <w:t>BEATRIZ ALCALDE</w:t>
      </w:r>
    </w:p>
    <w:p w:rsidR="000C7A85" w:rsidRDefault="000C7A85" w:rsidP="00D37627">
      <w:pPr>
        <w:rPr>
          <w:rFonts w:ascii="Arial" w:hAnsi="Arial" w:cs="Arial"/>
          <w:color w:val="222222"/>
          <w:sz w:val="19"/>
          <w:szCs w:val="19"/>
        </w:rPr>
      </w:pPr>
    </w:p>
    <w:p w:rsidR="00354937" w:rsidRDefault="00354937" w:rsidP="00D37627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354937" w:rsidRPr="000447F7" w:rsidRDefault="00D37627" w:rsidP="00D3762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 xml:space="preserve">Entrenamiento Rítmico – Gestual </w:t>
      </w:r>
    </w:p>
    <w:p w:rsidR="00354937" w:rsidRPr="000447F7" w:rsidRDefault="00354937" w:rsidP="00D3762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 </w:t>
      </w:r>
    </w:p>
    <w:p w:rsidR="00354937" w:rsidRPr="000447F7" w:rsidRDefault="00354937" w:rsidP="00354937">
      <w:pPr>
        <w:rPr>
          <w:rFonts w:ascii="Tahoma" w:hAnsi="Tahoma" w:cs="Tahoma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En la sesión diaria se entregaran los elementos y herramientas para un entrenamiento al bailarín, desde una rutina que</w:t>
      </w:r>
      <w:r w:rsidRPr="000447F7">
        <w:rPr>
          <w:rStyle w:val="ecxapple-converted-space"/>
          <w:rFonts w:ascii="Arial" w:hAnsi="Arial" w:cs="Arial"/>
          <w:color w:val="222222"/>
          <w:sz w:val="22"/>
          <w:szCs w:val="22"/>
        </w:rPr>
        <w:t> </w:t>
      </w:r>
      <w:r w:rsidRPr="000447F7">
        <w:rPr>
          <w:rFonts w:ascii="Arial" w:hAnsi="Arial" w:cs="Arial"/>
          <w:color w:val="222222"/>
          <w:sz w:val="22"/>
          <w:szCs w:val="22"/>
        </w:rPr>
        <w:t>apele tanto a la emocionalidad como a la funcionalidad gestual.</w:t>
      </w:r>
    </w:p>
    <w:p w:rsidR="00354937" w:rsidRPr="000447F7" w:rsidRDefault="00354937" w:rsidP="00354937">
      <w:pPr>
        <w:rPr>
          <w:rFonts w:ascii="Tahoma" w:hAnsi="Tahoma" w:cs="Tahoma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 xml:space="preserve">La clase </w:t>
      </w:r>
      <w:r w:rsidR="00D37627" w:rsidRPr="000447F7">
        <w:rPr>
          <w:rFonts w:ascii="Arial" w:hAnsi="Arial" w:cs="Arial"/>
          <w:color w:val="222222"/>
          <w:sz w:val="22"/>
          <w:szCs w:val="22"/>
        </w:rPr>
        <w:t>está</w:t>
      </w:r>
      <w:r w:rsidRPr="000447F7">
        <w:rPr>
          <w:rFonts w:ascii="Arial" w:hAnsi="Arial" w:cs="Arial"/>
          <w:color w:val="222222"/>
          <w:sz w:val="22"/>
          <w:szCs w:val="22"/>
        </w:rPr>
        <w:t xml:space="preserve"> divida en tres módulos: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 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Style w:val="Textoennegrita"/>
          <w:rFonts w:ascii="Arial" w:hAnsi="Arial" w:cs="Arial"/>
          <w:color w:val="222222"/>
          <w:sz w:val="22"/>
          <w:szCs w:val="22"/>
        </w:rPr>
        <w:t>1) Pre-experiencia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Style w:val="Textoennegrita"/>
          <w:rFonts w:ascii="Arial" w:hAnsi="Arial" w:cs="Arial"/>
          <w:color w:val="222222"/>
          <w:sz w:val="22"/>
          <w:szCs w:val="22"/>
        </w:rPr>
        <w:t>    </w:t>
      </w:r>
      <w:r w:rsidRPr="000447F7">
        <w:rPr>
          <w:rFonts w:ascii="Arial" w:hAnsi="Arial" w:cs="Arial"/>
          <w:color w:val="222222"/>
          <w:sz w:val="22"/>
          <w:szCs w:val="22"/>
        </w:rPr>
        <w:t>Suelo:</w:t>
      </w:r>
      <w:r w:rsidRPr="000447F7">
        <w:rPr>
          <w:rStyle w:val="ecxapple-converted-space"/>
          <w:rFonts w:ascii="Arial" w:hAnsi="Arial" w:cs="Arial"/>
          <w:color w:val="222222"/>
          <w:sz w:val="22"/>
          <w:szCs w:val="22"/>
        </w:rPr>
        <w:t> </w:t>
      </w:r>
      <w:r w:rsidRPr="000447F7">
        <w:rPr>
          <w:rFonts w:ascii="Arial" w:hAnsi="Arial" w:cs="Arial"/>
          <w:color w:val="222222"/>
          <w:sz w:val="22"/>
          <w:szCs w:val="22"/>
        </w:rPr>
        <w:t>entendimiento y percepción</w:t>
      </w:r>
      <w:r w:rsidRPr="000447F7">
        <w:rPr>
          <w:rStyle w:val="ecxapple-converted-space"/>
          <w:rFonts w:ascii="Arial" w:hAnsi="Arial" w:cs="Arial"/>
          <w:color w:val="222222"/>
          <w:sz w:val="22"/>
          <w:szCs w:val="22"/>
        </w:rPr>
        <w:t> </w:t>
      </w:r>
      <w:r w:rsidRPr="000447F7">
        <w:rPr>
          <w:rFonts w:ascii="Arial" w:hAnsi="Arial" w:cs="Arial"/>
          <w:color w:val="222222"/>
          <w:sz w:val="22"/>
          <w:szCs w:val="22"/>
        </w:rPr>
        <w:t>de peso- centro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    Respiración: oxigenación- columna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    Soportes: alineación- postura propia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    Extremidades: relajación y oxigenación</w:t>
      </w:r>
      <w:r w:rsidRPr="000447F7">
        <w:rPr>
          <w:rStyle w:val="ecxapple-converted-space"/>
          <w:rFonts w:ascii="Arial" w:hAnsi="Arial" w:cs="Arial"/>
          <w:color w:val="222222"/>
          <w:sz w:val="22"/>
          <w:szCs w:val="22"/>
        </w:rPr>
        <w:t> 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    Pies: calentamiento especifico</w:t>
      </w:r>
    </w:p>
    <w:p w:rsidR="00354937" w:rsidRPr="000447F7" w:rsidRDefault="00354937" w:rsidP="00354937">
      <w:pPr>
        <w:rPr>
          <w:rFonts w:ascii="Arial" w:hAnsi="Arial" w:cs="Arial"/>
          <w:sz w:val="22"/>
          <w:szCs w:val="22"/>
        </w:rPr>
      </w:pPr>
      <w:r w:rsidRPr="000447F7">
        <w:rPr>
          <w:rFonts w:ascii="Arial" w:hAnsi="Arial" w:cs="Arial"/>
          <w:sz w:val="22"/>
          <w:szCs w:val="22"/>
        </w:rPr>
        <w:t xml:space="preserve">Trabajo que se articula desde la misma estructura </w:t>
      </w:r>
      <w:proofErr w:type="gramStart"/>
      <w:r w:rsidRPr="000447F7">
        <w:rPr>
          <w:rFonts w:ascii="Arial" w:hAnsi="Arial" w:cs="Arial"/>
          <w:sz w:val="22"/>
          <w:szCs w:val="22"/>
        </w:rPr>
        <w:t>musical ,</w:t>
      </w:r>
      <w:proofErr w:type="gramEnd"/>
      <w:r w:rsidRPr="000447F7">
        <w:rPr>
          <w:rFonts w:ascii="Arial" w:hAnsi="Arial" w:cs="Arial"/>
          <w:sz w:val="22"/>
          <w:szCs w:val="22"/>
        </w:rPr>
        <w:t xml:space="preserve"> y que pretende facilitar la asimilación del ejercicio a través de la percepción del ritmo y la cualidad que éste suscita.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 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  <w:r w:rsidRPr="000447F7">
        <w:rPr>
          <w:rStyle w:val="Textoennegrita"/>
          <w:rFonts w:ascii="Arial" w:hAnsi="Arial" w:cs="Arial"/>
          <w:color w:val="222222"/>
          <w:sz w:val="22"/>
          <w:szCs w:val="22"/>
        </w:rPr>
        <w:t>2) Barra</w:t>
      </w:r>
    </w:p>
    <w:p w:rsidR="00354937" w:rsidRPr="000447F7" w:rsidRDefault="00354937" w:rsidP="00354937">
      <w:pPr>
        <w:rPr>
          <w:rFonts w:ascii="Arial" w:hAnsi="Arial" w:cs="Arial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Ejercicios de barra que van desde la nomenclatura de la técnica académica hasta el desborde energético del cuerpo en su totalidad.</w:t>
      </w:r>
      <w:r w:rsidRPr="000447F7">
        <w:rPr>
          <w:rStyle w:val="ecxapple-converted-space"/>
          <w:rFonts w:ascii="Arial" w:hAnsi="Arial" w:cs="Arial"/>
          <w:color w:val="222222"/>
          <w:sz w:val="22"/>
          <w:szCs w:val="22"/>
        </w:rPr>
        <w:t> </w:t>
      </w:r>
      <w:r w:rsidRPr="000447F7">
        <w:rPr>
          <w:rFonts w:ascii="Arial" w:hAnsi="Arial" w:cs="Arial"/>
          <w:color w:val="222222"/>
          <w:sz w:val="22"/>
          <w:szCs w:val="22"/>
        </w:rPr>
        <w:t>Esto es, llevar la estructura al ámbito de la creación y a la capacidad de traspasar los mismos límites propuestos en un inicio.</w:t>
      </w:r>
    </w:p>
    <w:p w:rsidR="00354937" w:rsidRPr="000447F7" w:rsidRDefault="00354937" w:rsidP="00354937">
      <w:pPr>
        <w:rPr>
          <w:rFonts w:ascii="Tahoma" w:hAnsi="Tahoma" w:cs="Tahoma"/>
          <w:sz w:val="22"/>
          <w:szCs w:val="22"/>
        </w:rPr>
      </w:pPr>
      <w:r w:rsidRPr="000447F7">
        <w:rPr>
          <w:rFonts w:ascii="Arial" w:hAnsi="Arial" w:cs="Arial"/>
          <w:color w:val="222222"/>
          <w:sz w:val="22"/>
          <w:szCs w:val="22"/>
        </w:rPr>
        <w:t>Cada ejercicio tendrá su ritmo y cualidad especifico, desde  la secuencia estructural de una barra académica hasta la experimentación y manifestación libre del gesto.</w:t>
      </w:r>
    </w:p>
    <w:p w:rsidR="00354937" w:rsidRPr="000447F7" w:rsidRDefault="00354937" w:rsidP="00354937">
      <w:pPr>
        <w:rPr>
          <w:rFonts w:ascii="Arial" w:hAnsi="Arial" w:cs="Arial"/>
          <w:color w:val="222222"/>
          <w:sz w:val="22"/>
          <w:szCs w:val="22"/>
        </w:rPr>
      </w:pPr>
    </w:p>
    <w:p w:rsidR="00354937" w:rsidRPr="000447F7" w:rsidRDefault="00354937" w:rsidP="00354937">
      <w:pPr>
        <w:rPr>
          <w:rFonts w:ascii="Arial" w:hAnsi="Arial" w:cs="Arial"/>
          <w:sz w:val="22"/>
          <w:szCs w:val="22"/>
        </w:rPr>
      </w:pPr>
      <w:r w:rsidRPr="000447F7">
        <w:rPr>
          <w:rStyle w:val="Textoennegrita"/>
          <w:rFonts w:ascii="Arial" w:hAnsi="Arial" w:cs="Arial"/>
          <w:color w:val="222222"/>
          <w:sz w:val="22"/>
          <w:szCs w:val="22"/>
        </w:rPr>
        <w:t>3) Centro</w:t>
      </w:r>
    </w:p>
    <w:p w:rsidR="00354937" w:rsidRPr="000447F7" w:rsidRDefault="00354937" w:rsidP="00354937">
      <w:pPr>
        <w:rPr>
          <w:rFonts w:ascii="Arial" w:hAnsi="Arial" w:cs="Arial"/>
          <w:sz w:val="22"/>
          <w:szCs w:val="22"/>
        </w:rPr>
      </w:pPr>
      <w:r w:rsidRPr="000447F7">
        <w:rPr>
          <w:rFonts w:ascii="Arial" w:hAnsi="Arial" w:cs="Arial"/>
          <w:sz w:val="22"/>
          <w:szCs w:val="22"/>
        </w:rPr>
        <w:t>Una vez que el cuerpo y la emoción han logrado cierto estado de sincronía e inercia con el  movimiento,</w:t>
      </w:r>
      <w:r w:rsidRPr="000447F7">
        <w:rPr>
          <w:rFonts w:ascii="Arial" w:hAnsi="Arial" w:cs="Arial"/>
          <w:color w:val="FF0000"/>
          <w:sz w:val="22"/>
          <w:szCs w:val="22"/>
        </w:rPr>
        <w:t> </w:t>
      </w:r>
      <w:r w:rsidRPr="000447F7">
        <w:rPr>
          <w:rFonts w:ascii="Arial" w:hAnsi="Arial" w:cs="Arial"/>
          <w:color w:val="222222"/>
          <w:sz w:val="22"/>
          <w:szCs w:val="22"/>
        </w:rPr>
        <w:t xml:space="preserve">se pasara al centro, </w:t>
      </w:r>
      <w:r w:rsidRPr="000447F7">
        <w:rPr>
          <w:rFonts w:ascii="Arial" w:hAnsi="Arial" w:cs="Arial"/>
          <w:sz w:val="22"/>
          <w:szCs w:val="22"/>
        </w:rPr>
        <w:t>al espacio, a danzar en diferentes fraseos coreográficos</w:t>
      </w:r>
      <w:r w:rsidRPr="000447F7">
        <w:rPr>
          <w:rStyle w:val="ecxapple-converted-space"/>
          <w:rFonts w:ascii="Arial" w:hAnsi="Arial" w:cs="Arial"/>
          <w:sz w:val="22"/>
          <w:szCs w:val="22"/>
        </w:rPr>
        <w:t> </w:t>
      </w:r>
      <w:r w:rsidRPr="000447F7">
        <w:rPr>
          <w:rFonts w:ascii="Arial" w:hAnsi="Arial" w:cs="Arial"/>
          <w:sz w:val="22"/>
          <w:szCs w:val="22"/>
        </w:rPr>
        <w:t>que tienen como objetivo específico un movimiento y desplazamiento fluido y orgánico.</w:t>
      </w:r>
    </w:p>
    <w:p w:rsidR="00354937" w:rsidRPr="000447F7" w:rsidRDefault="00354937" w:rsidP="00354937">
      <w:pPr>
        <w:rPr>
          <w:rFonts w:ascii="Tahoma" w:hAnsi="Tahoma" w:cs="Tahoma"/>
          <w:sz w:val="22"/>
          <w:szCs w:val="22"/>
        </w:rPr>
      </w:pPr>
      <w:r w:rsidRPr="000447F7">
        <w:rPr>
          <w:rFonts w:ascii="Arial" w:hAnsi="Arial" w:cs="Arial"/>
          <w:sz w:val="22"/>
          <w:szCs w:val="22"/>
        </w:rPr>
        <w:t>Se realizará mucho trabajo de desplazamiento en diferentes niveles, en función de ciertos compases rítmicos específicos, y a la par con un trabajo expresivo.</w:t>
      </w:r>
    </w:p>
    <w:p w:rsidR="00354937" w:rsidRPr="000447F7" w:rsidRDefault="00354937" w:rsidP="00354937">
      <w:pPr>
        <w:rPr>
          <w:rFonts w:ascii="Arial" w:hAnsi="Arial" w:cs="Arial"/>
          <w:sz w:val="22"/>
          <w:szCs w:val="22"/>
        </w:rPr>
      </w:pPr>
      <w:r w:rsidRPr="000447F7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sectPr w:rsidR="00354937" w:rsidRPr="00044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4"/>
    <w:rsid w:val="000447F7"/>
    <w:rsid w:val="000C7A85"/>
    <w:rsid w:val="00354937"/>
    <w:rsid w:val="006005E2"/>
    <w:rsid w:val="007B3C48"/>
    <w:rsid w:val="00D37627"/>
    <w:rsid w:val="00E023A4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37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apple-converted-space">
    <w:name w:val="ecxapple-converted-space"/>
    <w:basedOn w:val="Fuentedeprrafopredeter"/>
    <w:rsid w:val="00354937"/>
  </w:style>
  <w:style w:type="character" w:styleId="Textoennegrita">
    <w:name w:val="Strong"/>
    <w:basedOn w:val="Fuentedeprrafopredeter"/>
    <w:uiPriority w:val="22"/>
    <w:qFormat/>
    <w:rsid w:val="00354937"/>
    <w:rPr>
      <w:b/>
      <w:bCs/>
    </w:rPr>
  </w:style>
  <w:style w:type="character" w:styleId="nfasis">
    <w:name w:val="Emphasis"/>
    <w:basedOn w:val="Fuentedeprrafopredeter"/>
    <w:uiPriority w:val="20"/>
    <w:qFormat/>
    <w:rsid w:val="00354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37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apple-converted-space">
    <w:name w:val="ecxapple-converted-space"/>
    <w:basedOn w:val="Fuentedeprrafopredeter"/>
    <w:rsid w:val="00354937"/>
  </w:style>
  <w:style w:type="character" w:styleId="Textoennegrita">
    <w:name w:val="Strong"/>
    <w:basedOn w:val="Fuentedeprrafopredeter"/>
    <w:uiPriority w:val="22"/>
    <w:qFormat/>
    <w:rsid w:val="00354937"/>
    <w:rPr>
      <w:b/>
      <w:bCs/>
    </w:rPr>
  </w:style>
  <w:style w:type="character" w:styleId="nfasis">
    <w:name w:val="Emphasis"/>
    <w:basedOn w:val="Fuentedeprrafopredeter"/>
    <w:uiPriority w:val="20"/>
    <w:qFormat/>
    <w:rsid w:val="00354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la Cultura y las Artes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5</cp:revision>
  <dcterms:created xsi:type="dcterms:W3CDTF">2013-02-28T13:20:00Z</dcterms:created>
  <dcterms:modified xsi:type="dcterms:W3CDTF">2014-03-05T14:08:00Z</dcterms:modified>
</cp:coreProperties>
</file>