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9C" w:rsidRPr="003A1621" w:rsidRDefault="008619B1" w:rsidP="005E719C">
      <w:pPr>
        <w:rPr>
          <w:rFonts w:ascii="Arial" w:hAnsi="Arial" w:cs="Arial"/>
          <w:b/>
          <w:lang w:val="es-MX"/>
        </w:rPr>
      </w:pPr>
      <w:bookmarkStart w:id="0" w:name="_GoBack"/>
      <w:r w:rsidRPr="003A1621">
        <w:rPr>
          <w:rFonts w:ascii="Arial" w:hAnsi="Arial" w:cs="Arial"/>
          <w:b/>
          <w:lang w:val="es-MX"/>
        </w:rPr>
        <w:t>BÁRBARA ACHONDO</w:t>
      </w:r>
    </w:p>
    <w:p w:rsidR="005E719C" w:rsidRPr="00F7758E" w:rsidRDefault="005E719C" w:rsidP="00F7758E">
      <w:pPr>
        <w:jc w:val="both"/>
        <w:rPr>
          <w:rFonts w:ascii="Arial" w:hAnsi="Arial" w:cs="Arial"/>
          <w:lang w:val="es-MX"/>
        </w:rPr>
      </w:pPr>
      <w:r w:rsidRPr="00F7758E">
        <w:rPr>
          <w:rFonts w:ascii="Arial" w:hAnsi="Arial" w:cs="Arial"/>
          <w:lang w:val="es-MX"/>
        </w:rPr>
        <w:t>Taller de entrenamiento físico específico para bailarines profesionales que consiste en preparar el cuerpo del bailarín en todos sus aspectos.</w:t>
      </w:r>
      <w:r w:rsidR="00F7758E">
        <w:rPr>
          <w:rFonts w:ascii="Arial" w:hAnsi="Arial" w:cs="Arial"/>
          <w:lang w:val="es-MX"/>
        </w:rPr>
        <w:t xml:space="preserve"> Está basado principalmente en t</w:t>
      </w:r>
      <w:r w:rsidRPr="00F7758E">
        <w:rPr>
          <w:rFonts w:ascii="Arial" w:hAnsi="Arial" w:cs="Arial"/>
          <w:lang w:val="es-MX"/>
        </w:rPr>
        <w:t xml:space="preserve">écnicas y metodologías de entrenamiento de Gimnasia Artística fusionadas con Técnicas </w:t>
      </w:r>
      <w:r w:rsidR="00F7758E">
        <w:rPr>
          <w:rFonts w:ascii="Arial" w:hAnsi="Arial" w:cs="Arial"/>
          <w:lang w:val="es-MX"/>
        </w:rPr>
        <w:t>de Ballet. Algunos contenidos: preparación f</w:t>
      </w:r>
      <w:r w:rsidRPr="00F7758E">
        <w:rPr>
          <w:rFonts w:ascii="Arial" w:hAnsi="Arial" w:cs="Arial"/>
          <w:lang w:val="es-MX"/>
        </w:rPr>
        <w:t>ísica específica, elasticidad y tonicidad muscular, potencia y velocidad, iniciación a la acrobacia entre otros.</w:t>
      </w:r>
    </w:p>
    <w:bookmarkEnd w:id="0"/>
    <w:p w:rsidR="009302E1" w:rsidRPr="00F7758E" w:rsidRDefault="009302E1" w:rsidP="00F7758E">
      <w:pPr>
        <w:jc w:val="both"/>
        <w:rPr>
          <w:rFonts w:ascii="Arial" w:hAnsi="Arial" w:cs="Arial"/>
          <w:lang w:val="es-MX"/>
        </w:rPr>
      </w:pPr>
    </w:p>
    <w:sectPr w:rsidR="009302E1" w:rsidRPr="00F77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9C"/>
    <w:rsid w:val="00277EC2"/>
    <w:rsid w:val="003A1621"/>
    <w:rsid w:val="005E719C"/>
    <w:rsid w:val="008619B1"/>
    <w:rsid w:val="009302E1"/>
    <w:rsid w:val="00D60EAD"/>
    <w:rsid w:val="00DC4C47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Pichita</dc:creator>
  <cp:lastModifiedBy>Graciela Cornejo Sagredo</cp:lastModifiedBy>
  <cp:revision>4</cp:revision>
  <dcterms:created xsi:type="dcterms:W3CDTF">2014-02-04T20:42:00Z</dcterms:created>
  <dcterms:modified xsi:type="dcterms:W3CDTF">2014-03-05T14:07:00Z</dcterms:modified>
</cp:coreProperties>
</file>