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021" w:tblpY="-1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6"/>
        <w:gridCol w:w="2361"/>
        <w:gridCol w:w="473"/>
      </w:tblGrid>
      <w:tr w:rsidR="00834E3D" w:rsidRPr="00AF0275" w:rsidTr="00AF0275">
        <w:trPr>
          <w:trHeight w:val="229"/>
        </w:trPr>
        <w:tc>
          <w:tcPr>
            <w:tcW w:w="2166" w:type="dxa"/>
            <w:vMerge w:val="restart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  <w:bookmarkStart w:id="0" w:name="_GoBack"/>
            <w:bookmarkEnd w:id="0"/>
            <w:r w:rsidRPr="00AF0275"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  <w:t xml:space="preserve">Región a la que postula </w:t>
            </w:r>
          </w:p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  <w:r w:rsidRPr="00AF0275"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  <w:t>(señalar con una x)</w:t>
            </w:r>
            <w:r w:rsidRPr="00AF0275"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vertAlign w:val="superscript"/>
                <w:lang w:val="es-ES" w:eastAsia="es-ES"/>
              </w:rPr>
              <w:footnoteReference w:id="1"/>
            </w:r>
          </w:p>
        </w:tc>
        <w:tc>
          <w:tcPr>
            <w:tcW w:w="2361" w:type="dxa"/>
          </w:tcPr>
          <w:p w:rsidR="00834E3D" w:rsidRPr="00AF0275" w:rsidRDefault="00834E3D" w:rsidP="00AF0275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  <w:r w:rsidRPr="00AF0275"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  <w:t>TA (Tarapacá)</w:t>
            </w:r>
          </w:p>
        </w:tc>
        <w:tc>
          <w:tcPr>
            <w:tcW w:w="473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</w:tr>
      <w:tr w:rsidR="00834E3D" w:rsidRPr="00AF0275" w:rsidTr="00AF0275">
        <w:trPr>
          <w:trHeight w:val="151"/>
        </w:trPr>
        <w:tc>
          <w:tcPr>
            <w:tcW w:w="2166" w:type="dxa"/>
            <w:vMerge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  <w:r w:rsidRPr="00AF0275"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  <w:t>CQ (Coquimbo)</w:t>
            </w:r>
          </w:p>
        </w:tc>
        <w:tc>
          <w:tcPr>
            <w:tcW w:w="473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</w:tr>
      <w:tr w:rsidR="00834E3D" w:rsidRPr="00AF0275" w:rsidTr="00AF0275">
        <w:trPr>
          <w:trHeight w:val="285"/>
        </w:trPr>
        <w:tc>
          <w:tcPr>
            <w:tcW w:w="2166" w:type="dxa"/>
            <w:vMerge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  <w:r w:rsidRPr="00AF0275"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  <w:t>VP (Valparaíso)</w:t>
            </w:r>
          </w:p>
        </w:tc>
        <w:tc>
          <w:tcPr>
            <w:tcW w:w="473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</w:tr>
      <w:tr w:rsidR="00834E3D" w:rsidRPr="00AF0275" w:rsidTr="00AF0275">
        <w:trPr>
          <w:trHeight w:val="285"/>
        </w:trPr>
        <w:tc>
          <w:tcPr>
            <w:tcW w:w="2166" w:type="dxa"/>
            <w:vMerge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  <w:r w:rsidRPr="00AF0275"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  <w:t>BB (Bíobío)</w:t>
            </w:r>
          </w:p>
        </w:tc>
        <w:tc>
          <w:tcPr>
            <w:tcW w:w="473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</w:tr>
      <w:tr w:rsidR="00834E3D" w:rsidRPr="00AF0275" w:rsidTr="00AF0275">
        <w:trPr>
          <w:trHeight w:val="285"/>
        </w:trPr>
        <w:tc>
          <w:tcPr>
            <w:tcW w:w="2166" w:type="dxa"/>
            <w:vMerge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AF0275" w:rsidRDefault="00834E3D" w:rsidP="00AF0275">
            <w:pPr>
              <w:tabs>
                <w:tab w:val="left" w:pos="0"/>
                <w:tab w:val="left" w:pos="13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  <w:r w:rsidRPr="00AF0275"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  <w:t>AR (Araucanía)</w:t>
            </w:r>
          </w:p>
        </w:tc>
        <w:tc>
          <w:tcPr>
            <w:tcW w:w="473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</w:tr>
      <w:tr w:rsidR="00834E3D" w:rsidRPr="00AF0275" w:rsidTr="00AF0275">
        <w:trPr>
          <w:trHeight w:val="285"/>
        </w:trPr>
        <w:tc>
          <w:tcPr>
            <w:tcW w:w="2166" w:type="dxa"/>
            <w:vMerge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AF0275" w:rsidRDefault="00834E3D" w:rsidP="00AF0275">
            <w:pPr>
              <w:tabs>
                <w:tab w:val="left" w:pos="0"/>
                <w:tab w:val="left" w:pos="13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  <w:r w:rsidRPr="00AF0275"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  <w:t>LR (Los Ríos)</w:t>
            </w:r>
          </w:p>
        </w:tc>
        <w:tc>
          <w:tcPr>
            <w:tcW w:w="473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</w:tr>
      <w:tr w:rsidR="00834E3D" w:rsidRPr="00AF0275" w:rsidTr="00AF0275">
        <w:trPr>
          <w:trHeight w:val="285"/>
        </w:trPr>
        <w:tc>
          <w:tcPr>
            <w:tcW w:w="2166" w:type="dxa"/>
            <w:vMerge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AF0275" w:rsidRDefault="00834E3D" w:rsidP="00AF0275">
            <w:pPr>
              <w:tabs>
                <w:tab w:val="left" w:pos="0"/>
                <w:tab w:val="left" w:pos="13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  <w:r w:rsidRPr="00AF0275"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  <w:t>MG (Magallanes)</w:t>
            </w:r>
          </w:p>
        </w:tc>
        <w:tc>
          <w:tcPr>
            <w:tcW w:w="473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</w:tr>
      <w:tr w:rsidR="00834E3D" w:rsidRPr="00AF0275" w:rsidTr="00AF0275">
        <w:trPr>
          <w:trHeight w:val="285"/>
        </w:trPr>
        <w:tc>
          <w:tcPr>
            <w:tcW w:w="2166" w:type="dxa"/>
            <w:vMerge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  <w:r w:rsidRPr="00AF0275"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  <w:t>RM (Metropolitana)</w:t>
            </w:r>
          </w:p>
        </w:tc>
        <w:tc>
          <w:tcPr>
            <w:tcW w:w="473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</w:tr>
      <w:tr w:rsidR="00834E3D" w:rsidRPr="00AF0275" w:rsidTr="00AF0275">
        <w:trPr>
          <w:trHeight w:val="263"/>
        </w:trPr>
        <w:tc>
          <w:tcPr>
            <w:tcW w:w="2166" w:type="dxa"/>
            <w:vMerge w:val="restart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  <w:r w:rsidRPr="00AF0275"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  <w:t>Lenguaje artístico al que postula</w:t>
            </w:r>
          </w:p>
        </w:tc>
        <w:tc>
          <w:tcPr>
            <w:tcW w:w="2361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  <w:r w:rsidRPr="00AF0275"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  <w:t>Artes visuales</w:t>
            </w:r>
          </w:p>
        </w:tc>
        <w:tc>
          <w:tcPr>
            <w:tcW w:w="473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</w:tr>
      <w:tr w:rsidR="00834E3D" w:rsidRPr="00AF0275" w:rsidTr="00AF0275">
        <w:trPr>
          <w:trHeight w:val="257"/>
        </w:trPr>
        <w:tc>
          <w:tcPr>
            <w:tcW w:w="2166" w:type="dxa"/>
            <w:vMerge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  <w:r w:rsidRPr="00AF0275"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  <w:t>Audiovisual</w:t>
            </w:r>
          </w:p>
        </w:tc>
        <w:tc>
          <w:tcPr>
            <w:tcW w:w="473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</w:tr>
      <w:tr w:rsidR="00834E3D" w:rsidRPr="00AF0275" w:rsidTr="00AF0275">
        <w:trPr>
          <w:trHeight w:val="257"/>
        </w:trPr>
        <w:tc>
          <w:tcPr>
            <w:tcW w:w="2166" w:type="dxa"/>
            <w:vMerge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  <w:r w:rsidRPr="00AF0275"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  <w:t>Musical</w:t>
            </w:r>
          </w:p>
        </w:tc>
        <w:tc>
          <w:tcPr>
            <w:tcW w:w="473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</w:tr>
      <w:tr w:rsidR="00834E3D" w:rsidRPr="00AF0275" w:rsidTr="00AF0275">
        <w:trPr>
          <w:trHeight w:val="257"/>
        </w:trPr>
        <w:tc>
          <w:tcPr>
            <w:tcW w:w="2166" w:type="dxa"/>
            <w:vMerge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  <w:r w:rsidRPr="00AF0275"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  <w:t>EscénicoCorporal</w:t>
            </w:r>
          </w:p>
        </w:tc>
        <w:tc>
          <w:tcPr>
            <w:tcW w:w="473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</w:tr>
      <w:tr w:rsidR="00834E3D" w:rsidRPr="00AF0275" w:rsidTr="00AF0275">
        <w:trPr>
          <w:trHeight w:val="257"/>
        </w:trPr>
        <w:tc>
          <w:tcPr>
            <w:tcW w:w="2166" w:type="dxa"/>
            <w:vMerge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  <w:r w:rsidRPr="00AF0275"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  <w:t>Literario</w:t>
            </w:r>
          </w:p>
        </w:tc>
        <w:tc>
          <w:tcPr>
            <w:tcW w:w="473" w:type="dxa"/>
          </w:tcPr>
          <w:p w:rsidR="00834E3D" w:rsidRPr="00AF0275" w:rsidRDefault="00834E3D" w:rsidP="00AF0275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/>
                <w:bCs/>
                <w:iCs/>
                <w:noProof/>
                <w:color w:val="FF0000"/>
                <w:sz w:val="16"/>
                <w:szCs w:val="16"/>
                <w:lang w:val="es-ES" w:eastAsia="es-ES"/>
              </w:rPr>
            </w:pPr>
          </w:p>
        </w:tc>
      </w:tr>
    </w:tbl>
    <w:p w:rsidR="00834E3D" w:rsidRDefault="00834E3D" w:rsidP="00834E3D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</w:p>
    <w:p w:rsidR="00834E3D" w:rsidRDefault="00834E3D" w:rsidP="00834E3D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</w:p>
    <w:p w:rsidR="00834E3D" w:rsidRDefault="000609D2" w:rsidP="00834E3D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  <w:r w:rsidRPr="002B0D44">
        <w:rPr>
          <w:rFonts w:ascii="Calibri" w:eastAsia="Times New Roman" w:hAnsi="Calibri" w:cs="Arial"/>
          <w:b/>
          <w:sz w:val="24"/>
          <w:u w:val="single"/>
          <w:lang w:val="es-ES_tradnl" w:eastAsia="es-ES"/>
        </w:rPr>
        <w:t>FICHA</w:t>
      </w:r>
      <w:r w:rsidR="00CE366B" w:rsidRPr="002B0D44">
        <w:rPr>
          <w:rFonts w:ascii="Calibri" w:eastAsia="Times New Roman" w:hAnsi="Calibri" w:cs="Arial"/>
          <w:b/>
          <w:sz w:val="24"/>
          <w:u w:val="single"/>
          <w:lang w:val="es-ES_tradnl" w:eastAsia="es-ES"/>
        </w:rPr>
        <w:t xml:space="preserve"> DE POSTULACIÓN PARA ARTISTAS MEDIADORES </w:t>
      </w:r>
    </w:p>
    <w:p w:rsidR="00CE366B" w:rsidRPr="002B0D44" w:rsidRDefault="002F4B6B" w:rsidP="00834E3D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  <w:r w:rsidRPr="002B0D44">
        <w:rPr>
          <w:rFonts w:ascii="Calibri" w:eastAsia="Times New Roman" w:hAnsi="Calibri" w:cs="Arial"/>
          <w:b/>
          <w:sz w:val="24"/>
          <w:u w:val="single"/>
          <w:lang w:val="es-ES_tradnl" w:eastAsia="es-ES"/>
        </w:rPr>
        <w:t>ACCIONA PARVULARIA 201</w:t>
      </w:r>
      <w:r w:rsidR="00AF0275">
        <w:rPr>
          <w:rFonts w:ascii="Calibri" w:eastAsia="Times New Roman" w:hAnsi="Calibri" w:cs="Arial"/>
          <w:b/>
          <w:sz w:val="24"/>
          <w:u w:val="single"/>
          <w:lang w:val="es-ES_tradnl" w:eastAsia="es-ES"/>
        </w:rPr>
        <w:t>4</w:t>
      </w:r>
    </w:p>
    <w:p w:rsidR="00CE366B" w:rsidRPr="002B0D44" w:rsidRDefault="00CE366B" w:rsidP="00CE366B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</w:p>
    <w:p w:rsidR="00CE366B" w:rsidRPr="00250BF9" w:rsidRDefault="00CE366B" w:rsidP="00CE366B">
      <w:pPr>
        <w:spacing w:after="0" w:line="240" w:lineRule="auto"/>
        <w:jc w:val="center"/>
        <w:rPr>
          <w:rFonts w:ascii="Calibri" w:eastAsia="Times New Roman" w:hAnsi="Calibri" w:cs="Arial"/>
          <w:b/>
          <w:color w:val="FF0000"/>
          <w:lang w:val="es-ES_tradnl" w:eastAsia="es-ES"/>
        </w:rPr>
      </w:pPr>
    </w:p>
    <w:p w:rsidR="00601AA4" w:rsidRDefault="00601AA4" w:rsidP="00601AA4">
      <w:pPr>
        <w:keepNext/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1"/>
        <w:rPr>
          <w:rFonts w:ascii="Calibri" w:eastAsia="Times New Roman" w:hAnsi="Calibri" w:cs="Times New Roman"/>
          <w:b/>
          <w:bCs/>
          <w:iCs/>
          <w:sz w:val="16"/>
          <w:szCs w:val="16"/>
          <w:lang w:val="es-ES_tradnl" w:eastAsia="es-ES"/>
        </w:rPr>
      </w:pPr>
    </w:p>
    <w:p w:rsidR="007870FC" w:rsidRDefault="007870FC" w:rsidP="00601AA4">
      <w:pPr>
        <w:keepNext/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1"/>
        <w:rPr>
          <w:rFonts w:ascii="Calibri" w:eastAsia="Times New Roman" w:hAnsi="Calibri" w:cs="Times New Roman"/>
          <w:b/>
          <w:bCs/>
          <w:iCs/>
          <w:sz w:val="16"/>
          <w:szCs w:val="16"/>
          <w:lang w:val="es-ES_tradnl" w:eastAsia="es-ES"/>
        </w:rPr>
      </w:pPr>
    </w:p>
    <w:p w:rsidR="007870FC" w:rsidRDefault="007870FC" w:rsidP="00601AA4">
      <w:pPr>
        <w:keepNext/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1"/>
        <w:rPr>
          <w:rFonts w:ascii="Calibri" w:eastAsia="Times New Roman" w:hAnsi="Calibri" w:cs="Times New Roman"/>
          <w:b/>
          <w:bCs/>
          <w:iCs/>
          <w:sz w:val="16"/>
          <w:szCs w:val="16"/>
          <w:lang w:val="es-ES_tradnl" w:eastAsia="es-ES"/>
        </w:rPr>
      </w:pPr>
    </w:p>
    <w:p w:rsidR="00601AA4" w:rsidRPr="001272DC" w:rsidRDefault="00601AA4" w:rsidP="002015A2">
      <w:pPr>
        <w:keepNext/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1"/>
        <w:rPr>
          <w:rFonts w:ascii="Calibri" w:eastAsia="Times New Roman" w:hAnsi="Calibri" w:cs="Times New Roman"/>
          <w:b/>
          <w:bCs/>
          <w:iCs/>
          <w:u w:val="single"/>
          <w:lang w:val="es-ES_tradnl" w:eastAsia="es-ES"/>
        </w:rPr>
      </w:pPr>
      <w:r w:rsidRPr="001272DC">
        <w:rPr>
          <w:rFonts w:ascii="Calibri" w:eastAsia="Times New Roman" w:hAnsi="Calibri" w:cs="Times New Roman"/>
          <w:b/>
          <w:bCs/>
          <w:iCs/>
          <w:u w:val="single"/>
          <w:lang w:val="es-ES_tradnl" w:eastAsia="es-ES"/>
        </w:rPr>
        <w:t>I. ANTECEDENTES GENERALES</w:t>
      </w:r>
    </w:p>
    <w:p w:rsidR="00CE366B" w:rsidRPr="00601AA4" w:rsidRDefault="00CE366B" w:rsidP="00CE366B">
      <w:pPr>
        <w:tabs>
          <w:tab w:val="left" w:pos="0"/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noProof/>
          <w:szCs w:val="16"/>
          <w:lang w:val="es-ES" w:eastAsia="es-ES"/>
        </w:rPr>
      </w:pPr>
    </w:p>
    <w:tbl>
      <w:tblPr>
        <w:tblpPr w:leftFromText="141" w:rightFromText="141" w:vertAnchor="text" w:horzAnchor="margin" w:tblpY="-35"/>
        <w:tblW w:w="13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240"/>
        <w:gridCol w:w="3686"/>
        <w:gridCol w:w="924"/>
        <w:gridCol w:w="1530"/>
        <w:gridCol w:w="5058"/>
      </w:tblGrid>
      <w:tr w:rsidR="00601AA4" w:rsidRPr="00601AA4" w:rsidTr="00834E3D">
        <w:trPr>
          <w:trHeight w:val="191"/>
        </w:trPr>
        <w:tc>
          <w:tcPr>
            <w:tcW w:w="2480" w:type="dxa"/>
            <w:gridSpan w:val="2"/>
            <w:shd w:val="pct10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Apellido Paterno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Apellido Materno</w:t>
            </w:r>
          </w:p>
        </w:tc>
        <w:tc>
          <w:tcPr>
            <w:tcW w:w="7512" w:type="dxa"/>
            <w:gridSpan w:val="3"/>
            <w:shd w:val="pct10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Nombres</w:t>
            </w:r>
          </w:p>
        </w:tc>
      </w:tr>
      <w:tr w:rsidR="00601AA4" w:rsidRPr="00601AA4" w:rsidTr="00834E3D">
        <w:trPr>
          <w:trHeight w:val="481"/>
        </w:trPr>
        <w:tc>
          <w:tcPr>
            <w:tcW w:w="2480" w:type="dxa"/>
            <w:gridSpan w:val="2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3686" w:type="dxa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</w:tr>
      <w:tr w:rsidR="00601AA4" w:rsidRPr="00601AA4" w:rsidTr="00834E3D">
        <w:trPr>
          <w:trHeight w:val="197"/>
        </w:trPr>
        <w:tc>
          <w:tcPr>
            <w:tcW w:w="2480" w:type="dxa"/>
            <w:gridSpan w:val="2"/>
            <w:shd w:val="pct10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Teléfono Fijo (obligatorio)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Teléfono Celular (obligatorio)</w:t>
            </w:r>
          </w:p>
        </w:tc>
        <w:tc>
          <w:tcPr>
            <w:tcW w:w="7512" w:type="dxa"/>
            <w:gridSpan w:val="3"/>
            <w:shd w:val="pct10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Correo Electrónico</w:t>
            </w:r>
          </w:p>
        </w:tc>
      </w:tr>
      <w:tr w:rsidR="00601AA4" w:rsidRPr="00601AA4" w:rsidTr="00834E3D">
        <w:trPr>
          <w:trHeight w:val="388"/>
        </w:trPr>
        <w:tc>
          <w:tcPr>
            <w:tcW w:w="2480" w:type="dxa"/>
            <w:gridSpan w:val="2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3686" w:type="dxa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</w:tr>
      <w:tr w:rsidR="00601AA4" w:rsidRPr="00601AA4" w:rsidTr="00834E3D">
        <w:trPr>
          <w:trHeight w:val="160"/>
        </w:trPr>
        <w:tc>
          <w:tcPr>
            <w:tcW w:w="2480" w:type="dxa"/>
            <w:gridSpan w:val="2"/>
            <w:shd w:val="clear" w:color="auto" w:fill="BFBFBF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Región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Comuna</w:t>
            </w:r>
          </w:p>
        </w:tc>
        <w:tc>
          <w:tcPr>
            <w:tcW w:w="7512" w:type="dxa"/>
            <w:gridSpan w:val="3"/>
            <w:shd w:val="clear" w:color="auto" w:fill="BFBFBF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Dirección</w:t>
            </w:r>
          </w:p>
        </w:tc>
      </w:tr>
      <w:tr w:rsidR="00601AA4" w:rsidRPr="00601AA4" w:rsidTr="00834E3D">
        <w:trPr>
          <w:trHeight w:val="421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</w:tr>
      <w:tr w:rsidR="00601AA4" w:rsidRPr="00601AA4" w:rsidTr="00834E3D">
        <w:trPr>
          <w:trHeight w:val="326"/>
        </w:trPr>
        <w:tc>
          <w:tcPr>
            <w:tcW w:w="2480" w:type="dxa"/>
            <w:gridSpan w:val="2"/>
            <w:shd w:val="clear" w:color="auto" w:fill="BFBFBF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Sexo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RUT</w:t>
            </w:r>
          </w:p>
        </w:tc>
        <w:tc>
          <w:tcPr>
            <w:tcW w:w="7512" w:type="dxa"/>
            <w:gridSpan w:val="3"/>
            <w:shd w:val="clear" w:color="auto" w:fill="BFBFBF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Fecha de Nacimiento</w:t>
            </w:r>
          </w:p>
        </w:tc>
      </w:tr>
      <w:tr w:rsidR="00601AA4" w:rsidRPr="00601AA4" w:rsidTr="00834E3D">
        <w:trPr>
          <w:trHeight w:val="418"/>
        </w:trPr>
        <w:tc>
          <w:tcPr>
            <w:tcW w:w="1240" w:type="dxa"/>
            <w:shd w:val="clear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</w:tr>
    </w:tbl>
    <w:p w:rsidR="00601AA4" w:rsidRPr="00601AA4" w:rsidRDefault="00601AA4" w:rsidP="002C3A6C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2015A2" w:rsidRDefault="002015A2">
      <w:pPr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  <w:r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  <w:br w:type="page"/>
      </w:r>
    </w:p>
    <w:p w:rsidR="007870FC" w:rsidRDefault="007870FC" w:rsidP="00CE366B">
      <w:pPr>
        <w:tabs>
          <w:tab w:val="left" w:pos="0"/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CE366B" w:rsidRPr="001272DC" w:rsidRDefault="00CE366B" w:rsidP="00CE366B">
      <w:pPr>
        <w:tabs>
          <w:tab w:val="left" w:pos="0"/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noProof/>
          <w:u w:val="single"/>
          <w:lang w:val="es-ES" w:eastAsia="es-ES"/>
        </w:rPr>
      </w:pPr>
      <w:r w:rsidRPr="001272DC">
        <w:rPr>
          <w:rFonts w:ascii="Calibri" w:eastAsia="Times New Roman" w:hAnsi="Calibri" w:cs="Times New Roman"/>
          <w:b/>
          <w:noProof/>
          <w:u w:val="single"/>
          <w:lang w:val="es-ES" w:eastAsia="es-ES"/>
        </w:rPr>
        <w:t xml:space="preserve">II. PROPUESTA DE </w:t>
      </w:r>
      <w:r w:rsidR="000609D2" w:rsidRPr="001272DC">
        <w:rPr>
          <w:rFonts w:ascii="Calibri" w:eastAsia="Times New Roman" w:hAnsi="Calibri" w:cs="Times New Roman"/>
          <w:b/>
          <w:noProof/>
          <w:u w:val="single"/>
          <w:lang w:val="es-ES" w:eastAsia="es-ES"/>
        </w:rPr>
        <w:t>“EXPERIENCIA EDUCATIVA”</w:t>
      </w:r>
      <w:r w:rsidR="001272DC">
        <w:rPr>
          <w:rFonts w:ascii="Calibri" w:eastAsia="Times New Roman" w:hAnsi="Calibri" w:cs="Times New Roman"/>
          <w:b/>
          <w:noProof/>
          <w:u w:val="single"/>
          <w:lang w:val="es-ES" w:eastAsia="es-ES"/>
        </w:rPr>
        <w:t xml:space="preserve"> </w:t>
      </w:r>
    </w:p>
    <w:p w:rsidR="00CE366B" w:rsidRDefault="00CE366B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noProof/>
          <w:sz w:val="20"/>
          <w:szCs w:val="16"/>
          <w:lang w:val="es-ES" w:eastAsia="es-ES"/>
        </w:rPr>
      </w:pPr>
    </w:p>
    <w:p w:rsidR="002015A2" w:rsidRPr="00601AA4" w:rsidRDefault="002015A2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noProof/>
          <w:sz w:val="20"/>
          <w:szCs w:val="16"/>
          <w:lang w:val="es-ES" w:eastAsia="es-ES"/>
        </w:rPr>
      </w:pPr>
    </w:p>
    <w:p w:rsidR="00656375" w:rsidRPr="00FA1336" w:rsidRDefault="009C3B70" w:rsidP="002B0D44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</w:pPr>
      <w:r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Las</w:t>
      </w:r>
      <w:r w:rsidR="00B86DF7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planificacio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n</w:t>
      </w:r>
      <w:r w:rsidR="00B86DF7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es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de sesiones de trabajo para el Nivel de Educación Parvularia se organizan como </w:t>
      </w:r>
      <w:r w:rsidR="002B0D4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“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Experiencias educativas</w:t>
      </w:r>
      <w:r w:rsidR="002B0D4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”</w:t>
      </w:r>
      <w:r w:rsidR="00656375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, y</w:t>
      </w:r>
      <w:r w:rsidR="00292D84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están dirigidas a estudian</w:t>
      </w:r>
      <w:r w:rsidR="00656375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tes de los llamados Niveles de transición: NT1, equivalente a prekinder</w:t>
      </w:r>
      <w:r w:rsidR="00D41118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y</w:t>
      </w:r>
      <w:r w:rsidR="00656375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NT2, equivalente a kinder.</w:t>
      </w:r>
    </w:p>
    <w:p w:rsidR="006116C2" w:rsidRPr="00FA1336" w:rsidRDefault="00742590" w:rsidP="002B0D44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</w:pPr>
      <w:r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Cabe destacar que el 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programa ACCIONA Parvularia </w:t>
      </w:r>
      <w:r w:rsidR="00A67BF6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funciona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</w:t>
      </w:r>
      <w:r w:rsidR="009C3B70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dentro d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el Núcleo de Lenguajes Artísticos de los Programas Pedagógicos</w:t>
      </w:r>
      <w:r w:rsidR="00A67BF6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de la educación parvularia</w:t>
      </w:r>
      <w:r w:rsidR="00D41118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, por lo que las sesiones se desarrollan en ese espacio de trabajo.</w:t>
      </w:r>
    </w:p>
    <w:p w:rsidR="00A67BF6" w:rsidRPr="00FA1336" w:rsidRDefault="00A67BF6" w:rsidP="002B0D44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</w:pPr>
    </w:p>
    <w:p w:rsidR="009C3B70" w:rsidRPr="00FA1336" w:rsidRDefault="00A67BF6" w:rsidP="002B0D44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</w:pPr>
      <w:r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DESARROLLE UN EJERCICIO DE </w:t>
      </w:r>
      <w:r w:rsidR="00D41118" w:rsidRPr="00FA1336"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  <w:t xml:space="preserve">“EXPERIENCIA EDUCATIVA” </w:t>
      </w:r>
      <w:r w:rsidR="00D41118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PARA</w:t>
      </w:r>
      <w:r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UNA SESIÓN DE TRABAJO (ENTRE  30 A 40 MINUTOS) </w:t>
      </w:r>
    </w:p>
    <w:p w:rsidR="00B86DF7" w:rsidRPr="00FA1336" w:rsidRDefault="006116C2" w:rsidP="006116C2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</w:pPr>
      <w:r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Esta propuesta debe dirigirse a SOLAMENTE A UNO DE LOS NIVELES DE EDUCACION PARVULARIA, </w:t>
      </w:r>
      <w:r w:rsidR="00292D84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A </w:t>
      </w:r>
      <w:r w:rsidR="00D41118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UN EJE DE APRENDIZAJE 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de la</w:t>
      </w:r>
      <w:r w:rsidR="002B0D4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</w:t>
      </w:r>
      <w:r w:rsidR="009C3B70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T</w:t>
      </w:r>
      <w:r w:rsidR="004B622E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abla R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eferencial </w:t>
      </w:r>
      <w:r w:rsidR="004B622E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adjunta</w:t>
      </w:r>
      <w:r w:rsidR="002B0D4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</w:t>
      </w:r>
      <w:r w:rsidR="004B622E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(Tabla Nú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cleo</w:t>
      </w:r>
      <w:r w:rsidR="004B622E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L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enguaje</w:t>
      </w:r>
      <w:r w:rsidR="004B622E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s</w:t>
      </w:r>
      <w:r w:rsidR="002B0D4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</w:t>
      </w:r>
      <w:r w:rsidR="004B622E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A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rtistico</w:t>
      </w:r>
      <w:r w:rsidR="004B622E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s, 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tabla </w:t>
      </w:r>
      <w:r w:rsidR="002B0D4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n°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1</w:t>
      </w:r>
      <w:r w:rsidR="002B0D4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)</w:t>
      </w:r>
      <w:r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y un </w:t>
      </w:r>
      <w:r w:rsidR="00D41118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APRENDIZAJE ESPERADO 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del eje correspondiente</w:t>
      </w:r>
      <w:r w:rsidR="00D41118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.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</w:t>
      </w:r>
    </w:p>
    <w:p w:rsidR="00B86DF7" w:rsidRPr="00742590" w:rsidRDefault="00B86DF7" w:rsidP="00B86DF7">
      <w:pPr>
        <w:tabs>
          <w:tab w:val="left" w:pos="0"/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</w:pPr>
    </w:p>
    <w:p w:rsidR="00CE366B" w:rsidRPr="002C3A6C" w:rsidRDefault="006116C2" w:rsidP="00FA1336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</w:pPr>
      <w:r w:rsidRPr="00742590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Relacione su propuesta  con los Objetivos Transversales para la</w:t>
      </w:r>
      <w:r w:rsidR="002C3A6C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educación, indicados más abajo.</w:t>
      </w:r>
    </w:p>
    <w:p w:rsidR="00B86DF7" w:rsidRDefault="00B86DF7" w:rsidP="00CE366B">
      <w:pPr>
        <w:spacing w:after="0" w:line="240" w:lineRule="auto"/>
        <w:rPr>
          <w:rFonts w:ascii="Calibri" w:eastAsia="Times New Roman" w:hAnsi="Calibri" w:cs="Times New Roman"/>
          <w:noProof/>
          <w:sz w:val="28"/>
          <w:szCs w:val="20"/>
          <w:lang w:val="es-ES" w:eastAsia="es-ES"/>
        </w:rPr>
      </w:pPr>
    </w:p>
    <w:p w:rsidR="002015A2" w:rsidRPr="00601AA4" w:rsidRDefault="002015A2" w:rsidP="00CE366B">
      <w:pPr>
        <w:spacing w:after="0" w:line="240" w:lineRule="auto"/>
        <w:rPr>
          <w:rFonts w:ascii="Calibri" w:eastAsia="Times New Roman" w:hAnsi="Calibri" w:cs="Times New Roman"/>
          <w:noProof/>
          <w:sz w:val="28"/>
          <w:szCs w:val="20"/>
          <w:lang w:val="es-ES" w:eastAsia="es-ES"/>
        </w:rPr>
      </w:pPr>
    </w:p>
    <w:tbl>
      <w:tblPr>
        <w:tblpPr w:leftFromText="141" w:rightFromText="141" w:vertAnchor="text" w:horzAnchor="margin" w:tblpY="57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02"/>
        <w:gridCol w:w="6237"/>
      </w:tblGrid>
      <w:tr w:rsidR="00601AA4" w:rsidRPr="00BE769D" w:rsidTr="002015A2">
        <w:tc>
          <w:tcPr>
            <w:tcW w:w="13291" w:type="dxa"/>
            <w:gridSpan w:val="3"/>
            <w:shd w:val="clear" w:color="auto" w:fill="auto"/>
          </w:tcPr>
          <w:p w:rsidR="00601AA4" w:rsidRDefault="00BE769D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  <w:t>Nombre de la Experiencia Educativa</w:t>
            </w:r>
            <w:r w:rsidR="00601AA4" w:rsidRPr="00BE769D"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  <w:t xml:space="preserve">: </w:t>
            </w:r>
          </w:p>
          <w:p w:rsidR="00936254" w:rsidRPr="00BE769D" w:rsidRDefault="00936254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B86DF7" w:rsidRPr="00BE769D" w:rsidRDefault="00B86DF7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</w:tc>
      </w:tr>
      <w:tr w:rsidR="00BE769D" w:rsidRPr="00BE769D" w:rsidTr="002015A2">
        <w:tc>
          <w:tcPr>
            <w:tcW w:w="13291" w:type="dxa"/>
            <w:gridSpan w:val="3"/>
            <w:shd w:val="clear" w:color="auto" w:fill="auto"/>
          </w:tcPr>
          <w:p w:rsidR="00BE769D" w:rsidRPr="00BE769D" w:rsidRDefault="00BE769D" w:rsidP="00BE769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BE769D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" w:eastAsia="es-ES"/>
              </w:rPr>
              <w:t>Objetivo General</w:t>
            </w:r>
            <w:r w:rsidR="000B5FB3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" w:eastAsia="es-ES"/>
              </w:rPr>
              <w:t>:</w:t>
            </w:r>
          </w:p>
          <w:p w:rsidR="00BE769D" w:rsidRDefault="00BE769D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936254" w:rsidRPr="00BE769D" w:rsidRDefault="00936254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</w:tc>
      </w:tr>
      <w:tr w:rsidR="00BE769D" w:rsidRPr="00BE769D" w:rsidTr="002015A2">
        <w:tc>
          <w:tcPr>
            <w:tcW w:w="13291" w:type="dxa"/>
            <w:gridSpan w:val="3"/>
            <w:shd w:val="clear" w:color="auto" w:fill="auto"/>
          </w:tcPr>
          <w:p w:rsidR="00BE769D" w:rsidRPr="00BE769D" w:rsidRDefault="00BE769D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val="es-ES" w:eastAsia="es-ES"/>
              </w:rPr>
            </w:pPr>
            <w:r w:rsidRPr="00BE769D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" w:eastAsia="es-ES"/>
              </w:rPr>
              <w:t>Objetivos Específicos</w:t>
            </w:r>
            <w:r w:rsidR="000B5FB3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" w:eastAsia="es-ES"/>
              </w:rPr>
              <w:t>:</w:t>
            </w:r>
            <w:r w:rsidRPr="00BE769D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" w:eastAsia="es-ES"/>
              </w:rPr>
              <w:t xml:space="preserve"> </w:t>
            </w:r>
          </w:p>
          <w:p w:rsidR="00BE769D" w:rsidRDefault="000B5FB3" w:rsidP="00601AA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  <w:r w:rsidRPr="00834E3D"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  <w:t>(Máx. 3)</w:t>
            </w:r>
          </w:p>
          <w:p w:rsidR="00936254" w:rsidRDefault="00936254" w:rsidP="00601AA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  <w:p w:rsidR="00936254" w:rsidRPr="00834E3D" w:rsidRDefault="00936254" w:rsidP="00601AA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</w:p>
        </w:tc>
      </w:tr>
      <w:tr w:rsidR="00BE769D" w:rsidRPr="00BE769D" w:rsidTr="002015A2">
        <w:tc>
          <w:tcPr>
            <w:tcW w:w="13291" w:type="dxa"/>
            <w:gridSpan w:val="3"/>
            <w:shd w:val="clear" w:color="auto" w:fill="auto"/>
          </w:tcPr>
          <w:p w:rsidR="000B5FB3" w:rsidRDefault="00BE769D" w:rsidP="00BE769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4"/>
                <w:lang w:val="es-ES" w:eastAsia="es-ES"/>
              </w:rPr>
            </w:pPr>
            <w:r w:rsidRPr="00BE769D">
              <w:rPr>
                <w:rFonts w:ascii="Calibri" w:eastAsia="Times New Roman" w:hAnsi="Calibri" w:cs="Times New Roman"/>
                <w:b/>
                <w:noProof/>
                <w:sz w:val="20"/>
                <w:szCs w:val="24"/>
                <w:lang w:val="es-ES" w:eastAsia="es-ES"/>
              </w:rPr>
              <w:t>Objetivos Transversales</w:t>
            </w:r>
            <w:r w:rsidRPr="000B5FB3">
              <w:rPr>
                <w:rFonts w:ascii="Calibri" w:eastAsia="Times New Roman" w:hAnsi="Calibri" w:cs="Times New Roman"/>
                <w:noProof/>
                <w:sz w:val="20"/>
                <w:szCs w:val="24"/>
                <w:lang w:val="es-ES" w:eastAsia="es-ES"/>
              </w:rPr>
              <w:t xml:space="preserve">: </w:t>
            </w:r>
          </w:p>
          <w:p w:rsidR="00BE769D" w:rsidRPr="00BE769D" w:rsidRDefault="000B5FB3" w:rsidP="00BE769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4"/>
                <w:lang w:val="es-ES" w:eastAsia="es-ES"/>
              </w:rPr>
              <w:t>(</w:t>
            </w:r>
            <w:r w:rsidRPr="000B5FB3">
              <w:rPr>
                <w:rFonts w:ascii="Calibri" w:eastAsia="Times New Roman" w:hAnsi="Calibri" w:cs="Times New Roman"/>
                <w:noProof/>
                <w:sz w:val="20"/>
                <w:szCs w:val="24"/>
                <w:lang w:val="es-ES" w:eastAsia="es-ES"/>
              </w:rPr>
              <w:t>elija uno o dos</w:t>
            </w:r>
            <w:r>
              <w:rPr>
                <w:rFonts w:ascii="Calibri" w:eastAsia="Times New Roman" w:hAnsi="Calibri" w:cs="Times New Roman"/>
                <w:noProof/>
                <w:sz w:val="20"/>
                <w:szCs w:val="24"/>
                <w:lang w:val="es-ES" w:eastAsia="es-ES"/>
              </w:rPr>
              <w:t>)</w:t>
            </w:r>
          </w:p>
          <w:p w:rsidR="00BE769D" w:rsidRPr="00BE769D" w:rsidRDefault="00BE769D" w:rsidP="00BE769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</w:pPr>
            <w:r w:rsidRPr="00BE769D"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  <w:t>Fortalecer la autoestima y el sentido de identidad propia.</w:t>
            </w:r>
          </w:p>
          <w:p w:rsidR="00BE769D" w:rsidRPr="00BE769D" w:rsidRDefault="00BE769D" w:rsidP="00BE769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</w:pPr>
            <w:r w:rsidRPr="00BE769D"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  <w:t>Desarrollar el pensamiento y la reflexión crítica.</w:t>
            </w:r>
          </w:p>
          <w:p w:rsidR="00BE769D" w:rsidRPr="00BE769D" w:rsidRDefault="00BE769D" w:rsidP="00BE769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</w:pPr>
            <w:r w:rsidRPr="00BE769D"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  <w:t>Favorecer el trabajo en equipo.</w:t>
            </w:r>
          </w:p>
          <w:p w:rsidR="00BE769D" w:rsidRDefault="00BE769D" w:rsidP="00601AA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</w:pPr>
            <w:r w:rsidRPr="00BE769D"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  <w:t>Desarrollar la capacidad de resolver problemas.</w:t>
            </w:r>
          </w:p>
          <w:p w:rsidR="00834E3D" w:rsidRDefault="007D0687" w:rsidP="007D06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</w:pPr>
            <w:r w:rsidRPr="007D0687"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  <w:t>Favorecer la implementación de actividades no sexistas, que no reproduzcan estereotipos discriminatorios</w:t>
            </w:r>
            <w:r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  <w:t>.</w:t>
            </w:r>
          </w:p>
          <w:p w:rsidR="007D0687" w:rsidRDefault="007D0687" w:rsidP="007D06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</w:pPr>
            <w:r w:rsidRPr="007D0687"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  <w:t>Promover la participación activa de los y las jóvenes como sujetos de derechos</w:t>
            </w:r>
            <w:r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  <w:t>.</w:t>
            </w:r>
          </w:p>
          <w:p w:rsidR="00936254" w:rsidRDefault="00936254" w:rsidP="00936254">
            <w:pPr>
              <w:spacing w:after="0" w:line="240" w:lineRule="auto"/>
              <w:ind w:left="720"/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</w:pPr>
          </w:p>
          <w:p w:rsidR="00936254" w:rsidRDefault="00936254" w:rsidP="00936254">
            <w:pPr>
              <w:spacing w:after="0" w:line="240" w:lineRule="auto"/>
              <w:ind w:left="720"/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</w:pPr>
          </w:p>
          <w:p w:rsidR="00936254" w:rsidRPr="00834E3D" w:rsidRDefault="00936254" w:rsidP="00936254">
            <w:pPr>
              <w:spacing w:after="0" w:line="240" w:lineRule="auto"/>
              <w:ind w:left="720"/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</w:pPr>
          </w:p>
        </w:tc>
      </w:tr>
      <w:tr w:rsidR="00601AA4" w:rsidRPr="00BE769D" w:rsidTr="002015A2">
        <w:tc>
          <w:tcPr>
            <w:tcW w:w="13291" w:type="dxa"/>
            <w:gridSpan w:val="3"/>
            <w:shd w:val="clear" w:color="auto" w:fill="auto"/>
          </w:tcPr>
          <w:p w:rsidR="00936254" w:rsidRDefault="00936254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601AA4" w:rsidRPr="00BE769D" w:rsidRDefault="00601AA4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  <w:r w:rsidRPr="00BE769D"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  <w:t xml:space="preserve">Aprendizaje esperado: </w:t>
            </w:r>
          </w:p>
          <w:p w:rsidR="00B86DF7" w:rsidRDefault="00834E3D" w:rsidP="00601AA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  <w:r w:rsidRPr="00834E3D"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  <w:t>(señalar el aprendizaje esperado por nive</w:t>
            </w:r>
            <w:r w:rsidR="00AD3CEA"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  <w:t>l</w:t>
            </w:r>
            <w:r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  <w:t xml:space="preserve"> según tabla adjunta</w:t>
            </w:r>
            <w:r w:rsidRPr="00834E3D"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  <w:t>)</w:t>
            </w:r>
          </w:p>
          <w:p w:rsidR="00834E3D" w:rsidRPr="00834E3D" w:rsidRDefault="00834E3D" w:rsidP="00601AA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</w:p>
        </w:tc>
      </w:tr>
      <w:tr w:rsidR="00601AA4" w:rsidRPr="00BE769D" w:rsidTr="002015A2">
        <w:tc>
          <w:tcPr>
            <w:tcW w:w="3652" w:type="dxa"/>
            <w:shd w:val="clear" w:color="auto" w:fill="auto"/>
          </w:tcPr>
          <w:p w:rsidR="00601AA4" w:rsidRPr="00BE769D" w:rsidRDefault="00601AA4" w:rsidP="00601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  <w:r w:rsidRPr="00BE769D"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  <w:t>Inicio</w:t>
            </w:r>
            <w:r w:rsidR="00AD3CEA"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  <w:t xml:space="preserve"> sesión</w:t>
            </w:r>
          </w:p>
        </w:tc>
        <w:tc>
          <w:tcPr>
            <w:tcW w:w="3402" w:type="dxa"/>
            <w:shd w:val="clear" w:color="auto" w:fill="auto"/>
          </w:tcPr>
          <w:p w:rsidR="00601AA4" w:rsidRPr="00BE769D" w:rsidRDefault="00601AA4" w:rsidP="00601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  <w:r w:rsidRPr="00BE769D"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  <w:t>Desarrollo</w:t>
            </w:r>
          </w:p>
        </w:tc>
        <w:tc>
          <w:tcPr>
            <w:tcW w:w="6237" w:type="dxa"/>
            <w:shd w:val="clear" w:color="auto" w:fill="auto"/>
          </w:tcPr>
          <w:p w:rsidR="00601AA4" w:rsidRPr="00BE769D" w:rsidRDefault="00601AA4" w:rsidP="00601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  <w:r w:rsidRPr="00BE769D"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  <w:t>Cierre</w:t>
            </w:r>
          </w:p>
        </w:tc>
      </w:tr>
      <w:tr w:rsidR="00601AA4" w:rsidRPr="00BE769D" w:rsidTr="002015A2">
        <w:trPr>
          <w:trHeight w:val="3356"/>
        </w:trPr>
        <w:tc>
          <w:tcPr>
            <w:tcW w:w="3652" w:type="dxa"/>
            <w:shd w:val="clear" w:color="auto" w:fill="auto"/>
          </w:tcPr>
          <w:p w:rsidR="00601AA4" w:rsidRPr="00BE769D" w:rsidRDefault="00601AA4" w:rsidP="00601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sz w:val="20"/>
                <w:lang w:val="es-MX" w:eastAsia="es-ES"/>
              </w:rPr>
            </w:pPr>
          </w:p>
        </w:tc>
        <w:tc>
          <w:tcPr>
            <w:tcW w:w="3402" w:type="dxa"/>
            <w:shd w:val="clear" w:color="auto" w:fill="auto"/>
          </w:tcPr>
          <w:p w:rsidR="00601AA4" w:rsidRPr="00BE769D" w:rsidRDefault="00601AA4" w:rsidP="00601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sz w:val="20"/>
                <w:lang w:val="es-MX" w:eastAsia="es-ES"/>
              </w:rPr>
            </w:pPr>
          </w:p>
        </w:tc>
        <w:tc>
          <w:tcPr>
            <w:tcW w:w="6237" w:type="dxa"/>
            <w:shd w:val="clear" w:color="auto" w:fill="auto"/>
          </w:tcPr>
          <w:p w:rsidR="00601AA4" w:rsidRPr="00BE769D" w:rsidRDefault="00601AA4" w:rsidP="00601AA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</w:p>
        </w:tc>
      </w:tr>
      <w:tr w:rsidR="00601AA4" w:rsidRPr="00BE769D" w:rsidTr="002015A2">
        <w:trPr>
          <w:trHeight w:val="694"/>
        </w:trPr>
        <w:tc>
          <w:tcPr>
            <w:tcW w:w="13291" w:type="dxa"/>
            <w:gridSpan w:val="3"/>
            <w:shd w:val="clear" w:color="auto" w:fill="auto"/>
          </w:tcPr>
          <w:p w:rsidR="00601AA4" w:rsidRPr="00BE769D" w:rsidRDefault="00601AA4" w:rsidP="00601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  <w:r w:rsidRPr="00BE769D"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  <w:t>Recursos Pedagógicos que serán utilizados en la experiencia:</w:t>
            </w:r>
            <w:r w:rsidRPr="00BE769D"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  <w:t xml:space="preserve"> </w:t>
            </w:r>
          </w:p>
          <w:p w:rsidR="00601AA4" w:rsidRPr="00BE769D" w:rsidRDefault="00601AA4" w:rsidP="00601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</w:p>
          <w:p w:rsidR="00601AA4" w:rsidRPr="00BE769D" w:rsidRDefault="00601AA4" w:rsidP="00601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</w:p>
          <w:p w:rsidR="00601AA4" w:rsidRPr="00BE769D" w:rsidRDefault="00601AA4" w:rsidP="00601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</w:p>
          <w:p w:rsidR="00601AA4" w:rsidRPr="00BE769D" w:rsidRDefault="00601AA4" w:rsidP="00601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</w:p>
          <w:p w:rsidR="00601AA4" w:rsidRPr="00BE769D" w:rsidRDefault="00601AA4" w:rsidP="00601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</w:p>
          <w:p w:rsidR="00601AA4" w:rsidRPr="00BE769D" w:rsidRDefault="00601AA4" w:rsidP="00601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sz w:val="20"/>
                <w:lang w:val="es-MX" w:eastAsia="es-ES"/>
              </w:rPr>
            </w:pPr>
          </w:p>
        </w:tc>
      </w:tr>
      <w:tr w:rsidR="00601AA4" w:rsidRPr="00601AA4" w:rsidTr="002015A2">
        <w:trPr>
          <w:trHeight w:val="694"/>
        </w:trPr>
        <w:tc>
          <w:tcPr>
            <w:tcW w:w="13291" w:type="dxa"/>
            <w:gridSpan w:val="3"/>
            <w:shd w:val="clear" w:color="auto" w:fill="auto"/>
          </w:tcPr>
          <w:p w:rsidR="00601AA4" w:rsidRDefault="00601AA4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  <w:r w:rsidRPr="00BE769D"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  <w:t>Proyección del trabajo con la Familia:</w:t>
            </w: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  <w:t xml:space="preserve"> </w:t>
            </w:r>
          </w:p>
          <w:p w:rsidR="00AD3CEA" w:rsidRDefault="00AD3CEA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AD3CEA" w:rsidRDefault="00AD3CEA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AD3CEA" w:rsidRDefault="00AD3CEA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AD3CEA" w:rsidRDefault="00AD3CEA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AD3CEA" w:rsidRDefault="00AD3CEA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AD3CEA" w:rsidRDefault="00AD3CEA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AD3CEA" w:rsidRDefault="00AD3CEA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AD3CEA" w:rsidRDefault="00AD3CEA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AD3CEA" w:rsidRPr="00601AA4" w:rsidRDefault="00AD3CEA" w:rsidP="00601AA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</w:p>
        </w:tc>
      </w:tr>
    </w:tbl>
    <w:p w:rsidR="009B7D40" w:rsidRPr="00601AA4" w:rsidRDefault="009B7D40" w:rsidP="00B86DF7">
      <w:pPr>
        <w:spacing w:after="0" w:line="240" w:lineRule="auto"/>
        <w:rPr>
          <w:rFonts w:ascii="Calibri" w:eastAsia="Times New Roman" w:hAnsi="Calibri" w:cs="Times New Roman"/>
          <w:b/>
          <w:noProof/>
          <w:szCs w:val="16"/>
          <w:lang w:val="es-MX" w:eastAsia="es-ES"/>
        </w:rPr>
      </w:pPr>
    </w:p>
    <w:p w:rsidR="009B7D40" w:rsidRPr="00601AA4" w:rsidRDefault="009B7D40" w:rsidP="00CE366B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Cs w:val="16"/>
          <w:lang w:val="es-MX" w:eastAsia="es-ES"/>
        </w:rPr>
      </w:pPr>
    </w:p>
    <w:p w:rsidR="009B7D40" w:rsidRPr="00601AA4" w:rsidRDefault="009B7D40" w:rsidP="00CE366B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Cs w:val="16"/>
          <w:lang w:val="es-MX" w:eastAsia="es-ES"/>
        </w:rPr>
      </w:pPr>
    </w:p>
    <w:p w:rsidR="00CE366B" w:rsidRDefault="004B622E" w:rsidP="00CE366B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Cs w:val="16"/>
          <w:lang w:val="es-MX" w:eastAsia="es-ES"/>
        </w:rPr>
      </w:pPr>
      <w:r>
        <w:rPr>
          <w:rFonts w:ascii="Calibri" w:eastAsia="Times New Roman" w:hAnsi="Calibri" w:cs="Times New Roman"/>
          <w:b/>
          <w:noProof/>
          <w:szCs w:val="16"/>
          <w:lang w:val="es-MX" w:eastAsia="es-ES"/>
        </w:rPr>
        <w:lastRenderedPageBreak/>
        <w:t xml:space="preserve">TABLA </w:t>
      </w:r>
      <w:r w:rsidR="00CE366B" w:rsidRPr="00601AA4">
        <w:rPr>
          <w:rFonts w:ascii="Calibri" w:eastAsia="Times New Roman" w:hAnsi="Calibri" w:cs="Times New Roman"/>
          <w:b/>
          <w:noProof/>
          <w:szCs w:val="16"/>
          <w:lang w:val="es-MX" w:eastAsia="es-ES"/>
        </w:rPr>
        <w:t>NÚCLEO DE LENGUAJES ARTÍSTICOS</w:t>
      </w:r>
      <w:r w:rsidR="002F4B6B" w:rsidRPr="00601AA4">
        <w:rPr>
          <w:rFonts w:ascii="Calibri" w:eastAsia="Times New Roman" w:hAnsi="Calibri" w:cs="Times New Roman"/>
          <w:b/>
          <w:noProof/>
          <w:szCs w:val="16"/>
          <w:lang w:val="es-MX" w:eastAsia="es-ES"/>
        </w:rPr>
        <w:t xml:space="preserve"> </w:t>
      </w:r>
    </w:p>
    <w:p w:rsidR="002B0D44" w:rsidRPr="00601AA4" w:rsidRDefault="002B0D44" w:rsidP="00CE366B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Cs w:val="16"/>
          <w:lang w:val="es-MX" w:eastAsia="es-ES"/>
        </w:rPr>
      </w:pPr>
      <w:r>
        <w:rPr>
          <w:rFonts w:ascii="Calibri" w:eastAsia="Times New Roman" w:hAnsi="Calibri" w:cs="Times New Roman"/>
          <w:b/>
          <w:noProof/>
          <w:szCs w:val="16"/>
          <w:lang w:val="es-MX" w:eastAsia="es-ES"/>
        </w:rPr>
        <w:t>(tabla°1)</w:t>
      </w:r>
    </w:p>
    <w:p w:rsidR="002F4B6B" w:rsidRDefault="002F4B6B" w:rsidP="00CE366B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Cs w:val="16"/>
          <w:lang w:val="es-MX" w:eastAsia="es-ES"/>
        </w:rPr>
      </w:pPr>
      <w:r w:rsidRPr="00601AA4">
        <w:rPr>
          <w:rFonts w:ascii="Calibri" w:eastAsia="Times New Roman" w:hAnsi="Calibri" w:cs="Times New Roman"/>
          <w:b/>
          <w:noProof/>
          <w:szCs w:val="16"/>
          <w:lang w:val="es-MX" w:eastAsia="es-ES"/>
        </w:rPr>
        <w:t>Pertenecientes al ambito decomunicaión del p</w:t>
      </w:r>
      <w:r w:rsidR="00B86DF7">
        <w:rPr>
          <w:rFonts w:ascii="Calibri" w:eastAsia="Times New Roman" w:hAnsi="Calibri" w:cs="Times New Roman"/>
          <w:b/>
          <w:noProof/>
          <w:szCs w:val="16"/>
          <w:lang w:val="es-MX" w:eastAsia="es-ES"/>
        </w:rPr>
        <w:t>rogrma</w:t>
      </w:r>
      <w:r w:rsidR="002015A2">
        <w:rPr>
          <w:rFonts w:ascii="Calibri" w:eastAsia="Times New Roman" w:hAnsi="Calibri" w:cs="Times New Roman"/>
          <w:b/>
          <w:noProof/>
          <w:szCs w:val="16"/>
          <w:lang w:val="es-MX" w:eastAsia="es-ES"/>
        </w:rPr>
        <w:t xml:space="preserve"> pedagogico de NT1 NT2 M</w:t>
      </w:r>
      <w:r w:rsidRPr="00601AA4">
        <w:rPr>
          <w:rFonts w:ascii="Calibri" w:eastAsia="Times New Roman" w:hAnsi="Calibri" w:cs="Times New Roman"/>
          <w:b/>
          <w:noProof/>
          <w:szCs w:val="16"/>
          <w:lang w:val="es-MX" w:eastAsia="es-ES"/>
        </w:rPr>
        <w:t xml:space="preserve">ineduc </w:t>
      </w:r>
    </w:p>
    <w:p w:rsidR="00AD3CEA" w:rsidRPr="00601AA4" w:rsidRDefault="00AD3CEA" w:rsidP="00433562">
      <w:pPr>
        <w:spacing w:after="0" w:line="240" w:lineRule="auto"/>
        <w:rPr>
          <w:rFonts w:ascii="Calibri" w:eastAsia="Times New Roman" w:hAnsi="Calibri" w:cs="Times New Roman"/>
          <w:b/>
          <w:noProof/>
          <w:szCs w:val="16"/>
          <w:lang w:val="es-MX" w:eastAsia="es-ES"/>
        </w:rPr>
      </w:pPr>
    </w:p>
    <w:tbl>
      <w:tblPr>
        <w:tblpPr w:leftFromText="141" w:rightFromText="141" w:vertAnchor="text" w:horzAnchor="page" w:tblpX="785" w:tblpY="11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2"/>
        <w:gridCol w:w="5526"/>
        <w:gridCol w:w="10"/>
        <w:gridCol w:w="2552"/>
      </w:tblGrid>
      <w:tr w:rsidR="002B0D44" w:rsidRPr="00601AA4" w:rsidTr="002015A2">
        <w:tc>
          <w:tcPr>
            <w:tcW w:w="5912" w:type="dxa"/>
            <w:shd w:val="clear" w:color="auto" w:fill="D9D9D9"/>
            <w:vAlign w:val="center"/>
          </w:tcPr>
          <w:p w:rsidR="002B0D44" w:rsidRPr="00601AA4" w:rsidRDefault="002B0D44" w:rsidP="002F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val="es-ES" w:eastAsia="es-ES"/>
              </w:rPr>
              <w:t>NIVEL TRANSICIÓN 1</w:t>
            </w:r>
          </w:p>
        </w:tc>
        <w:tc>
          <w:tcPr>
            <w:tcW w:w="5526" w:type="dxa"/>
            <w:shd w:val="clear" w:color="auto" w:fill="D9D9D9"/>
            <w:vAlign w:val="center"/>
          </w:tcPr>
          <w:p w:rsidR="002B0D44" w:rsidRPr="00601AA4" w:rsidRDefault="002B0D44" w:rsidP="002F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val="es-ES" w:eastAsia="es-ES"/>
              </w:rPr>
              <w:t>NIVEL TRANSICIÓN 2</w:t>
            </w:r>
          </w:p>
        </w:tc>
        <w:tc>
          <w:tcPr>
            <w:tcW w:w="2562" w:type="dxa"/>
            <w:gridSpan w:val="2"/>
            <w:tcBorders>
              <w:left w:val="single" w:sz="48" w:space="0" w:color="auto"/>
            </w:tcBorders>
            <w:shd w:val="clear" w:color="auto" w:fill="A6A6A6"/>
            <w:vAlign w:val="center"/>
          </w:tcPr>
          <w:p w:rsidR="002B0D44" w:rsidRPr="00601AA4" w:rsidRDefault="002B0D44" w:rsidP="002F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val="es-ES" w:eastAsia="es-ES"/>
              </w:rPr>
              <w:t>OBJETIVOS TRANSVERSALES</w:t>
            </w:r>
          </w:p>
        </w:tc>
      </w:tr>
      <w:tr w:rsidR="002B0D44" w:rsidRPr="00601AA4" w:rsidTr="002015A2">
        <w:trPr>
          <w:trHeight w:val="154"/>
        </w:trPr>
        <w:tc>
          <w:tcPr>
            <w:tcW w:w="11448" w:type="dxa"/>
            <w:gridSpan w:val="3"/>
            <w:shd w:val="clear" w:color="auto" w:fill="auto"/>
            <w:vAlign w:val="center"/>
          </w:tcPr>
          <w:p w:rsidR="002B0D44" w:rsidRPr="00601AA4" w:rsidRDefault="002B0D44" w:rsidP="002F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val="es-ES" w:eastAsia="es-ES"/>
              </w:rPr>
              <w:t xml:space="preserve">Eje de aprendizaje: </w:t>
            </w:r>
            <w:r w:rsidRPr="00601AA4">
              <w:rPr>
                <w:rFonts w:ascii="Calibri" w:eastAsia="GillSans-Bold" w:hAnsi="Calibri" w:cs="Arial"/>
                <w:b/>
                <w:noProof/>
                <w:sz w:val="20"/>
                <w:szCs w:val="16"/>
                <w:lang w:val="es-ES" w:eastAsia="es-ES"/>
              </w:rPr>
              <w:t>Expresión Creativa</w:t>
            </w:r>
          </w:p>
        </w:tc>
        <w:tc>
          <w:tcPr>
            <w:tcW w:w="2552" w:type="dxa"/>
            <w:tcBorders>
              <w:left w:val="single" w:sz="48" w:space="0" w:color="auto"/>
            </w:tcBorders>
            <w:shd w:val="clear" w:color="auto" w:fill="A6A6A6"/>
            <w:vAlign w:val="center"/>
          </w:tcPr>
          <w:p w:rsidR="002B0D44" w:rsidRPr="00601AA4" w:rsidRDefault="002B0D44" w:rsidP="002F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2B0D44" w:rsidRPr="00601AA4" w:rsidTr="002015A2">
        <w:trPr>
          <w:trHeight w:val="255"/>
        </w:trPr>
        <w:tc>
          <w:tcPr>
            <w:tcW w:w="11448" w:type="dxa"/>
            <w:gridSpan w:val="3"/>
            <w:shd w:val="clear" w:color="auto" w:fill="BFBFBF"/>
            <w:vAlign w:val="center"/>
          </w:tcPr>
          <w:p w:rsidR="002B0D44" w:rsidRPr="00601AA4" w:rsidRDefault="002B0D44" w:rsidP="002F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val="es-ES" w:eastAsia="es-ES"/>
              </w:rPr>
              <w:t>Aprendizajes esperados</w:t>
            </w: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vertAlign w:val="superscript"/>
                <w:lang w:val="es-ES" w:eastAsia="es-ES"/>
              </w:rPr>
              <w:footnoteReference w:id="2"/>
            </w:r>
          </w:p>
        </w:tc>
        <w:tc>
          <w:tcPr>
            <w:tcW w:w="2552" w:type="dxa"/>
            <w:tcBorders>
              <w:left w:val="single" w:sz="48" w:space="0" w:color="auto"/>
            </w:tcBorders>
            <w:shd w:val="clear" w:color="auto" w:fill="A6A6A6"/>
            <w:vAlign w:val="center"/>
          </w:tcPr>
          <w:p w:rsidR="002B0D44" w:rsidRPr="00601AA4" w:rsidRDefault="002B0D44" w:rsidP="002F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2B0D44" w:rsidRPr="00601AA4" w:rsidTr="002015A2">
        <w:trPr>
          <w:trHeight w:val="470"/>
        </w:trPr>
        <w:tc>
          <w:tcPr>
            <w:tcW w:w="5912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 xml:space="preserve">Manifestar interés por ensayar y reproducir algunos gestos, posturas, desplazamientos y movimientos en sencillas coreografías, rondas, juegos y bailes. (Nº1) </w:t>
            </w:r>
          </w:p>
        </w:tc>
        <w:tc>
          <w:tcPr>
            <w:tcW w:w="5526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Manifestar interés por ensayar, reproducir y recrear algunos gestos, posturas, desplazamientos y movimientos en coreografías sencillas, rondas, juegos, bailes. (Nº1)</w:t>
            </w:r>
          </w:p>
        </w:tc>
        <w:tc>
          <w:tcPr>
            <w:tcW w:w="2562" w:type="dxa"/>
            <w:gridSpan w:val="2"/>
            <w:vMerge w:val="restart"/>
            <w:tcBorders>
              <w:left w:val="single" w:sz="48" w:space="0" w:color="auto"/>
            </w:tcBorders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  <w:t>Fortalecer la autoestima y el sentido de identidad propia.</w:t>
            </w:r>
          </w:p>
        </w:tc>
      </w:tr>
      <w:tr w:rsidR="002B0D44" w:rsidRPr="00601AA4" w:rsidTr="002015A2">
        <w:tc>
          <w:tcPr>
            <w:tcW w:w="5912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Representar corporalmente algunos sencillos episodios de situaciones de la vida cotidiana, cuentos, canciones y otros temas de su interés, a través de juegos de expresión teatral: mímica, dramatizaciones y expresión corporal. (Nº2)</w:t>
            </w:r>
          </w:p>
        </w:tc>
        <w:tc>
          <w:tcPr>
            <w:tcW w:w="5526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Representar corporalmente diferentes situaciones sencillas de la vida cotidiana, cuentos, canciones y otros temas de su interés, a través de diferentes juegos de expresión teatral: mímica, dramatizaciones y expresión corporal”. (Nº2)</w:t>
            </w:r>
          </w:p>
        </w:tc>
        <w:tc>
          <w:tcPr>
            <w:tcW w:w="2562" w:type="dxa"/>
            <w:gridSpan w:val="2"/>
            <w:vMerge/>
            <w:tcBorders>
              <w:left w:val="single" w:sz="48" w:space="0" w:color="auto"/>
            </w:tcBorders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2B0D44" w:rsidRPr="00601AA4" w:rsidTr="002015A2">
        <w:trPr>
          <w:trHeight w:val="494"/>
        </w:trPr>
        <w:tc>
          <w:tcPr>
            <w:tcW w:w="5912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Expresarse plásticamente a través de algunos recursos gráficos y pictóricos que consideran líneas (trazos, marcas o puntos), formas (abiertas, geométricas, figurativas), colores (primarios, secundarios), texturas (lisas, rugosas) y primeros esbozos de figura humana y otros seres vivos. (Nº3)</w:t>
            </w:r>
          </w:p>
        </w:tc>
        <w:tc>
          <w:tcPr>
            <w:tcW w:w="5526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Expresarse plásticamente a través de distintos recursos gráficos y pictóricos que consideran líneas (gruesas, segmentadas, continuas, delgadas, rectas, curvas), formas (abiertas, geométricas, figurativas), colores (primarios, secundarios), texturas (lisas, rugosas), algunas nociones de organización espacial, elementos del entorno, figuras humanas y otros seres vivos. (Nº3)</w:t>
            </w:r>
          </w:p>
        </w:tc>
        <w:tc>
          <w:tcPr>
            <w:tcW w:w="2562" w:type="dxa"/>
            <w:gridSpan w:val="2"/>
            <w:vMerge/>
            <w:tcBorders>
              <w:left w:val="single" w:sz="48" w:space="0" w:color="auto"/>
              <w:bottom w:val="single" w:sz="2" w:space="0" w:color="auto"/>
            </w:tcBorders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2B0D44" w:rsidRPr="00601AA4" w:rsidTr="002015A2">
        <w:trPr>
          <w:trHeight w:val="240"/>
        </w:trPr>
        <w:tc>
          <w:tcPr>
            <w:tcW w:w="5912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Recrear a partir de imágenes, figuras y objetos, utilizando sencillos materiales y ensayando algunos recursos expresivos. (Nº4)</w:t>
            </w:r>
          </w:p>
        </w:tc>
        <w:tc>
          <w:tcPr>
            <w:tcW w:w="5526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Recrear a partir de imágenes, figuras y objetos, combinando diferentes recursos expresivos que integran algunas nociones de organización espacial. (Nº4)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2" w:space="0" w:color="auto"/>
              <w:left w:val="single" w:sz="48" w:space="0" w:color="auto"/>
            </w:tcBorders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  <w:t>Desarrollar el pensamiento y la reflexión crítica</w:t>
            </w:r>
          </w:p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2B0D44" w:rsidRPr="00601AA4" w:rsidTr="002015A2">
        <w:trPr>
          <w:trHeight w:val="683"/>
        </w:trPr>
        <w:tc>
          <w:tcPr>
            <w:tcW w:w="5912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Interpretar algunos patrones rítmicos de acentuación binaria con distintas fuentes sonoras, experimentando intensidades (fuerte-suave), duraciones del sonido (corto-largo) y velocidad (rápido-lento), alturas (alto-bajo). (Nº5)</w:t>
            </w:r>
          </w:p>
        </w:tc>
        <w:tc>
          <w:tcPr>
            <w:tcW w:w="5526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Interpretar patrones rítmicos de acentuación binaria y/o ternaria con distintas fuentes sonoras, reproduciendo y recreando diversas intensidades, (fuerte-suave), duraciones del sonido (largo-corto), velocidades (rápido-lento), alturas (alto-bajo). (Nº5)</w:t>
            </w:r>
          </w:p>
        </w:tc>
        <w:tc>
          <w:tcPr>
            <w:tcW w:w="2562" w:type="dxa"/>
            <w:gridSpan w:val="2"/>
            <w:vMerge/>
            <w:tcBorders>
              <w:left w:val="single" w:sz="48" w:space="0" w:color="auto"/>
            </w:tcBorders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2B0D44" w:rsidRPr="00601AA4" w:rsidTr="002015A2">
        <w:trPr>
          <w:trHeight w:val="63"/>
        </w:trPr>
        <w:tc>
          <w:tcPr>
            <w:tcW w:w="5912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Explorar posibilidades de expresión sonora y de memoria auditiva, mediante la entonación de canciones, el empleo de recursos fónicos, corporales, materiales sonoros, instrumentos musicales y la escucha atenta. (Nº6)</w:t>
            </w:r>
          </w:p>
        </w:tc>
        <w:tc>
          <w:tcPr>
            <w:tcW w:w="5526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Explorar posibilidades de expresión sonora y de memoria auditiva, mediante la entonación y recreación de canciones, el empleo de recursos fónicos, corporales, materiales sonoros, instrumentos musicales y la escucha atenta. (Nº6)</w:t>
            </w:r>
          </w:p>
        </w:tc>
        <w:tc>
          <w:tcPr>
            <w:tcW w:w="2562" w:type="dxa"/>
            <w:gridSpan w:val="2"/>
            <w:vMerge/>
            <w:tcBorders>
              <w:left w:val="single" w:sz="48" w:space="0" w:color="auto"/>
              <w:bottom w:val="single" w:sz="2" w:space="0" w:color="auto"/>
            </w:tcBorders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2B0D44" w:rsidRPr="00601AA4" w:rsidTr="002015A2">
        <w:trPr>
          <w:trHeight w:val="182"/>
        </w:trPr>
        <w:tc>
          <w:tcPr>
            <w:tcW w:w="11448" w:type="dxa"/>
            <w:gridSpan w:val="3"/>
            <w:shd w:val="clear" w:color="auto" w:fill="BFBFBF"/>
            <w:vAlign w:val="center"/>
          </w:tcPr>
          <w:p w:rsidR="002B0D44" w:rsidRPr="00601AA4" w:rsidRDefault="002B0D44" w:rsidP="002F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GillSans-Bold" w:hAnsi="Calibri" w:cs="Arial"/>
                <w:b/>
                <w:noProof/>
                <w:sz w:val="20"/>
                <w:szCs w:val="16"/>
                <w:lang w:val="es-ES" w:eastAsia="es-ES"/>
              </w:rPr>
              <w:t>Eje de aprendizaje: Apreciación estética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8" w:space="0" w:color="auto"/>
            </w:tcBorders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  <w:t>Favorecer el trabajo en equipo</w:t>
            </w:r>
          </w:p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2B0D44" w:rsidRPr="00601AA4" w:rsidTr="002015A2">
        <w:tc>
          <w:tcPr>
            <w:tcW w:w="5912" w:type="dxa"/>
            <w:shd w:val="clear" w:color="auto" w:fill="auto"/>
          </w:tcPr>
          <w:p w:rsidR="002B0D44" w:rsidRPr="00601AA4" w:rsidRDefault="002B0D44" w:rsidP="002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GillSans-Bold" w:hAnsi="Calibri" w:cs="Calibri"/>
                <w:bCs/>
                <w:noProof/>
                <w:sz w:val="20"/>
                <w:szCs w:val="16"/>
                <w:lang w:val="es-ES" w:eastAsia="es-CL"/>
              </w:rPr>
            </w:pPr>
            <w:r w:rsidRPr="00601AA4">
              <w:rPr>
                <w:rFonts w:ascii="Calibri" w:eastAsia="MGillSans-Bold" w:hAnsi="Calibri" w:cs="Calibri"/>
                <w:noProof/>
                <w:color w:val="000000"/>
                <w:sz w:val="20"/>
                <w:szCs w:val="16"/>
                <w:lang w:val="es-ES" w:eastAsia="es-CL"/>
              </w:rPr>
              <w:lastRenderedPageBreak/>
              <w:t>Apreciar diferentes producciones artísticas, manifestando sus sentimientos y distinguiendo algunas de sus características visuales más expresivas. (N° 7)</w:t>
            </w:r>
          </w:p>
        </w:tc>
        <w:tc>
          <w:tcPr>
            <w:tcW w:w="5526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Calibri"/>
                <w:noProof/>
                <w:sz w:val="20"/>
                <w:szCs w:val="16"/>
                <w:lang w:val="es-ES" w:eastAsia="es-ES"/>
              </w:rPr>
              <w:t>Apreciar diferentes producciones artísticas, manifestando sus sentimientos y comparando algunas de sus características visuales más expresivas. (N° 7)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48" w:space="0" w:color="auto"/>
            </w:tcBorders>
          </w:tcPr>
          <w:p w:rsidR="002B0D44" w:rsidRPr="00601AA4" w:rsidRDefault="002B0D44" w:rsidP="002B0D44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B86DF7" w:rsidRPr="00601AA4" w:rsidTr="002015A2">
        <w:trPr>
          <w:trHeight w:val="334"/>
        </w:trPr>
        <w:tc>
          <w:tcPr>
            <w:tcW w:w="5912" w:type="dxa"/>
            <w:vMerge w:val="restart"/>
            <w:shd w:val="clear" w:color="auto" w:fill="auto"/>
          </w:tcPr>
          <w:p w:rsidR="00B86DF7" w:rsidRPr="00601AA4" w:rsidRDefault="00B86DF7" w:rsidP="002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GillSans-Bold" w:hAnsi="Calibri" w:cs="Calibri"/>
                <w:bCs/>
                <w:noProof/>
                <w:sz w:val="20"/>
                <w:szCs w:val="16"/>
                <w:lang w:val="es-ES" w:eastAsia="es-CL"/>
              </w:rPr>
            </w:pPr>
            <w:r w:rsidRPr="00601AA4">
              <w:rPr>
                <w:rFonts w:ascii="Calibri" w:eastAsia="MGillSans-Bold" w:hAnsi="Calibri" w:cs="Calibri"/>
                <w:bCs/>
                <w:noProof/>
                <w:sz w:val="20"/>
                <w:szCs w:val="16"/>
                <w:lang w:val="es-ES" w:eastAsia="es-CL"/>
              </w:rPr>
              <w:t>Reconocer algunos sonidos del entorno cercano, sus fuentes sonoras y elementos básicos como intensidad, velocidad, duración y timbre. (N° 8)</w:t>
            </w:r>
          </w:p>
        </w:tc>
        <w:tc>
          <w:tcPr>
            <w:tcW w:w="5536" w:type="dxa"/>
            <w:gridSpan w:val="2"/>
            <w:vMerge w:val="restart"/>
            <w:shd w:val="clear" w:color="auto" w:fill="auto"/>
          </w:tcPr>
          <w:p w:rsidR="00B86DF7" w:rsidRPr="00601AA4" w:rsidRDefault="00B86DF7" w:rsidP="002F4B6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Calibri"/>
                <w:noProof/>
                <w:sz w:val="20"/>
                <w:szCs w:val="16"/>
                <w:lang w:val="es-ES" w:eastAsia="es-ES"/>
              </w:rPr>
              <w:t>Reconocer sonidos del entorno cercano, sus fuentes sonoras y elementos básicos como intensidad, velocidad, duración, timbre y altura. (N° 8)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</w:tcPr>
          <w:p w:rsidR="00B86DF7" w:rsidRPr="00601AA4" w:rsidRDefault="00B86DF7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B86DF7" w:rsidRPr="00601AA4" w:rsidTr="002015A2">
        <w:trPr>
          <w:trHeight w:val="244"/>
        </w:trPr>
        <w:tc>
          <w:tcPr>
            <w:tcW w:w="5912" w:type="dxa"/>
            <w:vMerge/>
            <w:shd w:val="clear" w:color="auto" w:fill="auto"/>
          </w:tcPr>
          <w:p w:rsidR="00B86DF7" w:rsidRPr="00601AA4" w:rsidRDefault="00B86DF7" w:rsidP="002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GillSans-Bold" w:hAnsi="Calibri" w:cs="Arial"/>
                <w:noProof/>
                <w:color w:val="000000"/>
                <w:sz w:val="20"/>
                <w:szCs w:val="16"/>
                <w:lang w:val="es-ES" w:eastAsia="es-CL"/>
              </w:rPr>
            </w:pPr>
          </w:p>
        </w:tc>
        <w:tc>
          <w:tcPr>
            <w:tcW w:w="5536" w:type="dxa"/>
            <w:gridSpan w:val="2"/>
            <w:vMerge/>
            <w:shd w:val="clear" w:color="auto" w:fill="auto"/>
          </w:tcPr>
          <w:p w:rsidR="00B86DF7" w:rsidRPr="00601AA4" w:rsidRDefault="00B86DF7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48" w:space="0" w:color="auto"/>
            </w:tcBorders>
          </w:tcPr>
          <w:p w:rsidR="00B86DF7" w:rsidRPr="00601AA4" w:rsidRDefault="00B86DF7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  <w:t xml:space="preserve">Desarrollar la capacidad de resolver problemas </w:t>
            </w:r>
          </w:p>
        </w:tc>
      </w:tr>
      <w:tr w:rsidR="00B86DF7" w:rsidRPr="00601AA4" w:rsidTr="002015A2">
        <w:tc>
          <w:tcPr>
            <w:tcW w:w="5912" w:type="dxa"/>
            <w:shd w:val="clear" w:color="auto" w:fill="auto"/>
          </w:tcPr>
          <w:p w:rsidR="00B86DF7" w:rsidRPr="00601AA4" w:rsidRDefault="00B86DF7" w:rsidP="002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GillSans-Bold" w:hAnsi="Calibri" w:cs="Calibri"/>
                <w:noProof/>
                <w:color w:val="000000"/>
                <w:sz w:val="20"/>
                <w:szCs w:val="16"/>
                <w:lang w:val="es-ES" w:eastAsia="es-CL"/>
              </w:rPr>
            </w:pPr>
            <w:r w:rsidRPr="00601AA4">
              <w:rPr>
                <w:rFonts w:ascii="Calibri" w:eastAsia="MGillSans-Bold" w:hAnsi="Calibri" w:cs="Calibri"/>
                <w:noProof/>
                <w:color w:val="000000"/>
                <w:sz w:val="20"/>
                <w:szCs w:val="16"/>
                <w:lang w:val="es-ES" w:eastAsia="es-CL"/>
              </w:rPr>
              <w:t>Disfrutar de piezas musicales, manifestando sus preferencias y distinguiendo algunos elementos básicos de los sonidos como: intensidad (fuerte-suave), velocidad (rápido-lento), duración (corto-largo), timbre y fuente sonora (vocal e instrumental). (N°9)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86DF7" w:rsidRPr="00601AA4" w:rsidRDefault="00B86DF7" w:rsidP="002F4B6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Calibri"/>
                <w:noProof/>
                <w:sz w:val="20"/>
                <w:szCs w:val="16"/>
                <w:lang w:val="es-ES" w:eastAsia="es-ES"/>
              </w:rPr>
              <w:t>Disfrutar de diferentes piezas musicales, manifestando sus preferencias, distinguiendo y comparando elementos básicos de los sonidos como: intensidad (fuerte-suave), velocidad (rápido-lento), duración (corto-largo), timbre y fuente sonora (vocal e instrumental). (N° 9)</w:t>
            </w:r>
          </w:p>
        </w:tc>
        <w:tc>
          <w:tcPr>
            <w:tcW w:w="2552" w:type="dxa"/>
            <w:vMerge/>
            <w:tcBorders>
              <w:left w:val="single" w:sz="48" w:space="0" w:color="auto"/>
            </w:tcBorders>
          </w:tcPr>
          <w:p w:rsidR="00B86DF7" w:rsidRPr="00601AA4" w:rsidRDefault="00B86DF7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B86DF7" w:rsidRPr="00601AA4" w:rsidTr="002015A2">
        <w:tc>
          <w:tcPr>
            <w:tcW w:w="5912" w:type="dxa"/>
            <w:shd w:val="clear" w:color="auto" w:fill="auto"/>
          </w:tcPr>
          <w:p w:rsidR="00B86DF7" w:rsidRPr="00601AA4" w:rsidRDefault="00B86DF7" w:rsidP="002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GillSans-Bold" w:hAnsi="Calibri" w:cs="Calibri"/>
                <w:bCs/>
                <w:noProof/>
                <w:sz w:val="20"/>
                <w:szCs w:val="16"/>
                <w:lang w:val="es-ES" w:eastAsia="es-CL"/>
              </w:rPr>
            </w:pPr>
            <w:r w:rsidRPr="00601AA4">
              <w:rPr>
                <w:rFonts w:ascii="Calibri" w:eastAsia="MGillSans-Bold" w:hAnsi="Calibri" w:cs="Calibri"/>
                <w:noProof/>
                <w:color w:val="000000"/>
                <w:sz w:val="20"/>
                <w:szCs w:val="16"/>
                <w:lang w:val="es-ES" w:eastAsia="es-CL"/>
              </w:rPr>
              <w:t>Apreciar danzas tradicionales y modernas, distinguiendo algunas cualidades como movimiento y velocidad. (N°10)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86DF7" w:rsidRPr="00601AA4" w:rsidRDefault="00B86DF7" w:rsidP="002F4B6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Calibri"/>
                <w:noProof/>
                <w:sz w:val="20"/>
                <w:szCs w:val="16"/>
                <w:lang w:val="es-ES" w:eastAsia="es-ES"/>
              </w:rPr>
              <w:t>Apreciar danzas tradicionales y modernas, distinguiendo y comparando los soportes utilizados y algunas cualidades como: ritmo, movimiento, velocidad, desplazamientos, carácter. (N° 10)</w:t>
            </w:r>
          </w:p>
        </w:tc>
        <w:tc>
          <w:tcPr>
            <w:tcW w:w="2552" w:type="dxa"/>
            <w:vMerge/>
            <w:tcBorders>
              <w:left w:val="single" w:sz="48" w:space="0" w:color="auto"/>
            </w:tcBorders>
          </w:tcPr>
          <w:p w:rsidR="00B86DF7" w:rsidRPr="00601AA4" w:rsidRDefault="00B86DF7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</w:tbl>
    <w:p w:rsidR="00CE366B" w:rsidRPr="00601AA4" w:rsidRDefault="00CE366B" w:rsidP="00CE366B">
      <w:pPr>
        <w:spacing w:after="0" w:line="240" w:lineRule="auto"/>
        <w:rPr>
          <w:rFonts w:ascii="Calibri" w:eastAsia="Times New Roman" w:hAnsi="Calibri" w:cs="Times New Roman"/>
          <w:noProof/>
          <w:szCs w:val="16"/>
          <w:lang w:val="es-ES" w:eastAsia="es-ES"/>
        </w:rPr>
      </w:pPr>
    </w:p>
    <w:p w:rsidR="00CE366B" w:rsidRPr="00601AA4" w:rsidRDefault="00CE366B" w:rsidP="00601AA4">
      <w:pPr>
        <w:spacing w:after="0" w:line="240" w:lineRule="auto"/>
        <w:rPr>
          <w:rFonts w:ascii="Calibri" w:eastAsia="Times New Roman" w:hAnsi="Calibri" w:cs="Times New Roman"/>
          <w:b/>
          <w:noProof/>
          <w:sz w:val="16"/>
          <w:szCs w:val="16"/>
          <w:lang w:val="es-MX" w:eastAsia="es-ES"/>
        </w:rPr>
        <w:sectPr w:rsidR="00CE366B" w:rsidRPr="00601AA4" w:rsidSect="002015A2"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continuous"/>
          <w:pgSz w:w="15840" w:h="12240" w:orient="landscape" w:code="1"/>
          <w:pgMar w:top="397" w:right="1270" w:bottom="397" w:left="1418" w:header="720" w:footer="40" w:gutter="0"/>
          <w:cols w:space="720"/>
          <w:docGrid w:linePitch="299"/>
        </w:sectPr>
      </w:pPr>
    </w:p>
    <w:p w:rsidR="009615C3" w:rsidRDefault="009615C3" w:rsidP="002015A2">
      <w:pPr>
        <w:tabs>
          <w:tab w:val="left" w:pos="0"/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noProof/>
          <w:u w:val="single"/>
          <w:lang w:val="es-ES" w:eastAsia="es-ES"/>
        </w:rPr>
      </w:pPr>
    </w:p>
    <w:p w:rsidR="00CE366B" w:rsidRPr="009615C3" w:rsidRDefault="00CE366B" w:rsidP="002015A2">
      <w:pPr>
        <w:tabs>
          <w:tab w:val="left" w:pos="0"/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noProof/>
          <w:u w:val="single"/>
          <w:lang w:val="es-ES" w:eastAsia="es-ES"/>
        </w:rPr>
      </w:pPr>
      <w:r w:rsidRPr="009615C3">
        <w:rPr>
          <w:rFonts w:ascii="Calibri" w:eastAsia="Times New Roman" w:hAnsi="Calibri" w:cs="Times New Roman"/>
          <w:b/>
          <w:noProof/>
          <w:u w:val="single"/>
          <w:lang w:val="es-ES" w:eastAsia="es-ES"/>
        </w:rPr>
        <w:t>III. ANTECEDENTES POSTULANTE</w:t>
      </w:r>
    </w:p>
    <w:p w:rsidR="00CE366B" w:rsidRPr="00601AA4" w:rsidRDefault="00CE366B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CE366B" w:rsidRPr="00601AA4" w:rsidRDefault="00CE366B" w:rsidP="00CE366B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  <w:r w:rsidRPr="00601AA4"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  <w:t>Antecedentes Académicos</w:t>
      </w:r>
    </w:p>
    <w:p w:rsidR="00CE366B" w:rsidRPr="00601AA4" w:rsidRDefault="00CE366B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val="es-ES" w:eastAsia="es-ES"/>
        </w:rPr>
      </w:pPr>
    </w:p>
    <w:tbl>
      <w:tblPr>
        <w:tblW w:w="13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2268"/>
        <w:gridCol w:w="142"/>
        <w:gridCol w:w="5528"/>
      </w:tblGrid>
      <w:tr w:rsidR="00CE366B" w:rsidRPr="00601AA4" w:rsidTr="00601AA4">
        <w:trPr>
          <w:trHeight w:val="348"/>
        </w:trPr>
        <w:tc>
          <w:tcPr>
            <w:tcW w:w="13395" w:type="dxa"/>
            <w:gridSpan w:val="5"/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  <w:t>1. Formación de Pre Grado</w:t>
            </w:r>
          </w:p>
        </w:tc>
      </w:tr>
      <w:tr w:rsidR="00CE366B" w:rsidRPr="00601AA4" w:rsidTr="00601AA4">
        <w:tc>
          <w:tcPr>
            <w:tcW w:w="2764" w:type="dxa"/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Años de Estudio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Institución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Grado Académico</w:t>
            </w:r>
          </w:p>
        </w:tc>
        <w:tc>
          <w:tcPr>
            <w:tcW w:w="5670" w:type="dxa"/>
            <w:gridSpan w:val="2"/>
            <w:shd w:val="pct10" w:color="auto" w:fill="auto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Título Profesional</w:t>
            </w:r>
          </w:p>
        </w:tc>
      </w:tr>
      <w:tr w:rsidR="00CE366B" w:rsidRPr="00601AA4" w:rsidTr="00601AA4">
        <w:trPr>
          <w:trHeight w:val="152"/>
        </w:trPr>
        <w:tc>
          <w:tcPr>
            <w:tcW w:w="2764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5670" w:type="dxa"/>
            <w:gridSpan w:val="2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129"/>
        </w:trPr>
        <w:tc>
          <w:tcPr>
            <w:tcW w:w="2764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5670" w:type="dxa"/>
            <w:gridSpan w:val="2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174"/>
        </w:trPr>
        <w:tc>
          <w:tcPr>
            <w:tcW w:w="2764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5670" w:type="dxa"/>
            <w:gridSpan w:val="2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c>
          <w:tcPr>
            <w:tcW w:w="13395" w:type="dxa"/>
            <w:gridSpan w:val="5"/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  <w:t>2.Formación de Pos Grado</w:t>
            </w:r>
          </w:p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(especialización en diplomados, magíster, doctorados)</w:t>
            </w:r>
          </w:p>
        </w:tc>
      </w:tr>
      <w:tr w:rsidR="00CE366B" w:rsidRPr="00601AA4" w:rsidTr="00601AA4">
        <w:trPr>
          <w:trHeight w:val="234"/>
        </w:trPr>
        <w:tc>
          <w:tcPr>
            <w:tcW w:w="2764" w:type="dxa"/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Años de Estudio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Institución</w:t>
            </w:r>
          </w:p>
        </w:tc>
        <w:tc>
          <w:tcPr>
            <w:tcW w:w="7938" w:type="dxa"/>
            <w:gridSpan w:val="3"/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Grado Académico o diploma</w:t>
            </w:r>
          </w:p>
        </w:tc>
      </w:tr>
      <w:tr w:rsidR="00CE366B" w:rsidRPr="00601AA4" w:rsidTr="00601AA4">
        <w:trPr>
          <w:trHeight w:val="159"/>
        </w:trPr>
        <w:tc>
          <w:tcPr>
            <w:tcW w:w="2764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204"/>
        </w:trPr>
        <w:tc>
          <w:tcPr>
            <w:tcW w:w="2764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331"/>
        </w:trPr>
        <w:tc>
          <w:tcPr>
            <w:tcW w:w="13395" w:type="dxa"/>
            <w:gridSpan w:val="5"/>
            <w:shd w:val="clear" w:color="auto" w:fill="BFBFBF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highlight w:val="lightGray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highlight w:val="lightGray"/>
                <w:lang w:val="es-ES" w:eastAsia="es-ES"/>
              </w:rPr>
              <w:t>3. Cursos de especialización</w:t>
            </w:r>
          </w:p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highlight w:val="lightGray"/>
                <w:lang w:val="es-ES" w:eastAsia="es-ES"/>
              </w:rPr>
              <w:t>(</w:t>
            </w: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Actualizaciones, capacitaciones y/o seminarios)</w:t>
            </w:r>
          </w:p>
        </w:tc>
      </w:tr>
      <w:tr w:rsidR="00CE366B" w:rsidRPr="00601AA4" w:rsidTr="00601AA4">
        <w:trPr>
          <w:trHeight w:val="102"/>
        </w:trPr>
        <w:tc>
          <w:tcPr>
            <w:tcW w:w="2764" w:type="dxa"/>
            <w:shd w:val="clear" w:color="auto" w:fill="BFBFBF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2693" w:type="dxa"/>
            <w:shd w:val="clear" w:color="auto" w:fill="BFBFBF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Institución</w:t>
            </w:r>
          </w:p>
        </w:tc>
        <w:tc>
          <w:tcPr>
            <w:tcW w:w="2410" w:type="dxa"/>
            <w:gridSpan w:val="2"/>
            <w:shd w:val="clear" w:color="auto" w:fill="BFBFBF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Nombre del curso u otro</w:t>
            </w:r>
          </w:p>
        </w:tc>
        <w:tc>
          <w:tcPr>
            <w:tcW w:w="5528" w:type="dxa"/>
            <w:shd w:val="clear" w:color="auto" w:fill="BFBFBF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N</w:t>
            </w: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vertAlign w:val="superscript"/>
                <w:lang w:val="es-ES" w:eastAsia="es-ES"/>
              </w:rPr>
              <w:t>o</w:t>
            </w: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 xml:space="preserve"> de horas </w:t>
            </w:r>
          </w:p>
        </w:tc>
      </w:tr>
      <w:tr w:rsidR="00CE366B" w:rsidRPr="00601AA4" w:rsidTr="00601AA4">
        <w:trPr>
          <w:trHeight w:val="133"/>
        </w:trPr>
        <w:tc>
          <w:tcPr>
            <w:tcW w:w="2764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410" w:type="dxa"/>
            <w:gridSpan w:val="2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5528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178"/>
        </w:trPr>
        <w:tc>
          <w:tcPr>
            <w:tcW w:w="2764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410" w:type="dxa"/>
            <w:gridSpan w:val="2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5528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211"/>
        </w:trPr>
        <w:tc>
          <w:tcPr>
            <w:tcW w:w="2764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410" w:type="dxa"/>
            <w:gridSpan w:val="2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5528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331"/>
        </w:trPr>
        <w:tc>
          <w:tcPr>
            <w:tcW w:w="13395" w:type="dxa"/>
            <w:gridSpan w:val="5"/>
            <w:shd w:val="clear" w:color="auto" w:fill="BFBFBF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highlight w:val="lightGray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highlight w:val="lightGray"/>
                <w:lang w:val="es-ES" w:eastAsia="es-ES"/>
              </w:rPr>
              <w:t>4. Manejo de TICs</w:t>
            </w:r>
          </w:p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highlight w:val="lightGray"/>
                <w:lang w:val="es-ES" w:eastAsia="es-ES"/>
              </w:rPr>
              <w:t>(Tecnologías de la Información y la Comunicación</w:t>
            </w: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)</w:t>
            </w:r>
          </w:p>
        </w:tc>
      </w:tr>
      <w:tr w:rsidR="00CE366B" w:rsidRPr="00601AA4" w:rsidTr="00601AA4">
        <w:trPr>
          <w:trHeight w:val="138"/>
        </w:trPr>
        <w:tc>
          <w:tcPr>
            <w:tcW w:w="2764" w:type="dxa"/>
            <w:shd w:val="clear" w:color="auto" w:fill="BFBFBF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Nivel básico</w:t>
            </w:r>
          </w:p>
        </w:tc>
        <w:tc>
          <w:tcPr>
            <w:tcW w:w="2693" w:type="dxa"/>
            <w:shd w:val="clear" w:color="auto" w:fill="BFBFBF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Nivel medio</w:t>
            </w:r>
          </w:p>
        </w:tc>
        <w:tc>
          <w:tcPr>
            <w:tcW w:w="2268" w:type="dxa"/>
            <w:shd w:val="clear" w:color="auto" w:fill="BFBFBF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Nivel avanzado</w:t>
            </w:r>
          </w:p>
        </w:tc>
        <w:tc>
          <w:tcPr>
            <w:tcW w:w="5670" w:type="dxa"/>
            <w:gridSpan w:val="2"/>
            <w:shd w:val="clear" w:color="auto" w:fill="BFBFBF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Especificar software</w:t>
            </w:r>
          </w:p>
        </w:tc>
      </w:tr>
      <w:tr w:rsidR="00CE366B" w:rsidRPr="00601AA4" w:rsidTr="002B0D44">
        <w:trPr>
          <w:trHeight w:val="210"/>
        </w:trPr>
        <w:tc>
          <w:tcPr>
            <w:tcW w:w="2764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5670" w:type="dxa"/>
            <w:gridSpan w:val="2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274"/>
        </w:trPr>
        <w:tc>
          <w:tcPr>
            <w:tcW w:w="2764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5670" w:type="dxa"/>
            <w:gridSpan w:val="2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</w:tbl>
    <w:p w:rsidR="00CE366B" w:rsidRDefault="00CE366B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601AA4" w:rsidRDefault="00601AA4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601AA4" w:rsidRDefault="00601AA4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601AA4" w:rsidRDefault="00601AA4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601AA4" w:rsidRDefault="00601AA4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601AA4" w:rsidRDefault="00601AA4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601AA4" w:rsidRDefault="00601AA4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601AA4" w:rsidRDefault="00601AA4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601AA4" w:rsidRDefault="00601AA4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601AA4" w:rsidRDefault="00601AA4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601AA4" w:rsidRPr="00601AA4" w:rsidRDefault="00601AA4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CE366B" w:rsidRPr="00601AA4" w:rsidRDefault="00CE366B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CE366B" w:rsidRPr="00601AA4" w:rsidRDefault="00CE366B" w:rsidP="00CE366B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  <w:r w:rsidRPr="00601AA4"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  <w:t>Antecedentes Laborales específicos</w:t>
      </w:r>
    </w:p>
    <w:p w:rsidR="00CE366B" w:rsidRPr="00601AA4" w:rsidRDefault="00CE366B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tbl>
      <w:tblPr>
        <w:tblW w:w="13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160"/>
        <w:gridCol w:w="2074"/>
        <w:gridCol w:w="8011"/>
      </w:tblGrid>
      <w:tr w:rsidR="00CE366B" w:rsidRPr="00601AA4" w:rsidTr="00601AA4">
        <w:trPr>
          <w:trHeight w:val="414"/>
        </w:trPr>
        <w:tc>
          <w:tcPr>
            <w:tcW w:w="13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E366B" w:rsidRPr="00601AA4" w:rsidRDefault="00CE366B" w:rsidP="00CE366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  <w:t>Experiencia Docente Experiencia Docente en Educación Parvularia, Educación Básica y/o Educación Especial. (más relevante de los últimos cinco años)</w:t>
            </w:r>
            <w:r w:rsidRPr="00601AA4">
              <w:rPr>
                <w:rFonts w:ascii="Calibri" w:eastAsia="Times New Roman" w:hAnsi="Calibri" w:cs="Times New Roman"/>
                <w:b/>
                <w:noProof/>
                <w:sz w:val="18"/>
                <w:szCs w:val="20"/>
                <w:vertAlign w:val="superscript"/>
                <w:lang w:val="es-ES" w:eastAsia="es-ES"/>
              </w:rPr>
              <w:footnoteReference w:id="3"/>
            </w:r>
          </w:p>
        </w:tc>
      </w:tr>
      <w:tr w:rsidR="00CE366B" w:rsidRPr="00601AA4" w:rsidTr="00601AA4">
        <w:tc>
          <w:tcPr>
            <w:tcW w:w="1150" w:type="dxa"/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Nombre Establecimiento Educacional</w:t>
            </w:r>
          </w:p>
        </w:tc>
        <w:tc>
          <w:tcPr>
            <w:tcW w:w="10085" w:type="dxa"/>
            <w:gridSpan w:val="2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Detalle ( docencia en aula, talleres escolares, otro)</w:t>
            </w:r>
          </w:p>
        </w:tc>
      </w:tr>
      <w:tr w:rsidR="00CE366B" w:rsidRPr="00601AA4" w:rsidTr="00601AA4">
        <w:trPr>
          <w:trHeight w:val="236"/>
        </w:trPr>
        <w:tc>
          <w:tcPr>
            <w:tcW w:w="1150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160" w:type="dxa"/>
            <w:shd w:val="clear" w:color="auto" w:fill="auto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10085" w:type="dxa"/>
            <w:gridSpan w:val="2"/>
            <w:shd w:val="clear" w:color="auto" w:fill="auto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236"/>
        </w:trPr>
        <w:tc>
          <w:tcPr>
            <w:tcW w:w="1150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160" w:type="dxa"/>
            <w:shd w:val="clear" w:color="auto" w:fill="auto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10085" w:type="dxa"/>
            <w:gridSpan w:val="2"/>
            <w:shd w:val="clear" w:color="auto" w:fill="auto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236"/>
        </w:trPr>
        <w:tc>
          <w:tcPr>
            <w:tcW w:w="1150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160" w:type="dxa"/>
            <w:shd w:val="clear" w:color="auto" w:fill="auto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10085" w:type="dxa"/>
            <w:gridSpan w:val="2"/>
            <w:shd w:val="clear" w:color="auto" w:fill="auto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236"/>
        </w:trPr>
        <w:tc>
          <w:tcPr>
            <w:tcW w:w="1150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160" w:type="dxa"/>
            <w:shd w:val="clear" w:color="auto" w:fill="auto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10085" w:type="dxa"/>
            <w:gridSpan w:val="2"/>
            <w:shd w:val="clear" w:color="auto" w:fill="auto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442"/>
        </w:trPr>
        <w:tc>
          <w:tcPr>
            <w:tcW w:w="13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366B" w:rsidRPr="00601AA4" w:rsidRDefault="00CE366B" w:rsidP="00CE366B">
            <w:pPr>
              <w:numPr>
                <w:ilvl w:val="0"/>
                <w:numId w:val="4"/>
              </w:num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  <w:t xml:space="preserve">Experiencia Docente Educación Superior </w:t>
            </w:r>
          </w:p>
          <w:p w:rsidR="00CE366B" w:rsidRPr="00601AA4" w:rsidRDefault="00CE366B" w:rsidP="00CE366B">
            <w:pPr>
              <w:tabs>
                <w:tab w:val="left" w:pos="851"/>
                <w:tab w:val="left" w:pos="900"/>
              </w:tabs>
              <w:spacing w:after="0" w:line="240" w:lineRule="auto"/>
              <w:ind w:left="851"/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  <w:t>(Carreras Técnicas, Profesionales)</w:t>
            </w:r>
          </w:p>
        </w:tc>
      </w:tr>
      <w:tr w:rsidR="00CE366B" w:rsidRPr="00601AA4" w:rsidTr="00601AA4">
        <w:tc>
          <w:tcPr>
            <w:tcW w:w="1150" w:type="dxa"/>
            <w:shd w:val="clear" w:color="auto" w:fill="BFBFBF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4234" w:type="dxa"/>
            <w:gridSpan w:val="2"/>
            <w:shd w:val="clear" w:color="auto" w:fill="BFBFBF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Institución</w:t>
            </w:r>
          </w:p>
        </w:tc>
        <w:tc>
          <w:tcPr>
            <w:tcW w:w="8011" w:type="dxa"/>
            <w:shd w:val="clear" w:color="auto" w:fill="BFBFBF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Detalle</w:t>
            </w:r>
          </w:p>
        </w:tc>
      </w:tr>
      <w:tr w:rsidR="00CE366B" w:rsidRPr="00CE366B" w:rsidTr="00601AA4">
        <w:trPr>
          <w:trHeight w:val="144"/>
        </w:trPr>
        <w:tc>
          <w:tcPr>
            <w:tcW w:w="1150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4234" w:type="dxa"/>
            <w:gridSpan w:val="2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8011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</w:tr>
      <w:tr w:rsidR="00CE366B" w:rsidRPr="00CE366B" w:rsidTr="00601AA4">
        <w:trPr>
          <w:trHeight w:val="190"/>
        </w:trPr>
        <w:tc>
          <w:tcPr>
            <w:tcW w:w="1150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4234" w:type="dxa"/>
            <w:gridSpan w:val="2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8011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</w:tr>
      <w:tr w:rsidR="00CE366B" w:rsidRPr="00CE366B" w:rsidTr="00601AA4">
        <w:trPr>
          <w:trHeight w:val="95"/>
        </w:trPr>
        <w:tc>
          <w:tcPr>
            <w:tcW w:w="1150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4234" w:type="dxa"/>
            <w:gridSpan w:val="2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8011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</w:tr>
      <w:tr w:rsidR="00CE366B" w:rsidRPr="00CE366B" w:rsidTr="00601AA4">
        <w:tc>
          <w:tcPr>
            <w:tcW w:w="13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14"/>
                <w:szCs w:val="18"/>
                <w:lang w:val="es-ES" w:eastAsia="es-ES"/>
              </w:rPr>
            </w:pPr>
            <w:r w:rsidRPr="00CE366B">
              <w:rPr>
                <w:rFonts w:ascii="Calibri" w:eastAsia="Times New Roman" w:hAnsi="Calibri" w:cs="Times New Roman"/>
                <w:b/>
                <w:noProof/>
                <w:sz w:val="14"/>
                <w:szCs w:val="18"/>
                <w:lang w:val="es-ES" w:eastAsia="es-ES"/>
              </w:rPr>
              <w:t xml:space="preserve">3. Experiencia Docente Actividades Comunitarias </w:t>
            </w:r>
          </w:p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14"/>
                <w:szCs w:val="18"/>
                <w:lang w:val="es-ES" w:eastAsia="es-ES"/>
              </w:rPr>
            </w:pPr>
            <w:r w:rsidRPr="00CE366B">
              <w:rPr>
                <w:rFonts w:ascii="Calibri" w:eastAsia="Times New Roman" w:hAnsi="Calibri" w:cs="Times New Roman"/>
                <w:b/>
                <w:noProof/>
                <w:sz w:val="14"/>
                <w:szCs w:val="18"/>
                <w:lang w:val="es-ES" w:eastAsia="es-ES"/>
              </w:rPr>
              <w:t>(Municipios, Centro Culturales, Agrupaciones)</w:t>
            </w:r>
          </w:p>
        </w:tc>
      </w:tr>
      <w:tr w:rsidR="00CE366B" w:rsidRPr="00CE366B" w:rsidTr="00601AA4">
        <w:tc>
          <w:tcPr>
            <w:tcW w:w="1150" w:type="dxa"/>
            <w:shd w:val="pct10" w:color="auto" w:fill="auto"/>
            <w:vAlign w:val="center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  <w:r w:rsidRPr="00CE366B"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  <w:t>Año</w:t>
            </w:r>
          </w:p>
        </w:tc>
        <w:tc>
          <w:tcPr>
            <w:tcW w:w="4234" w:type="dxa"/>
            <w:gridSpan w:val="2"/>
            <w:shd w:val="pct10" w:color="auto" w:fill="auto"/>
            <w:vAlign w:val="center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  <w:r w:rsidRPr="00CE366B"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  <w:t>Sector/Barrio/Municipio</w:t>
            </w:r>
          </w:p>
        </w:tc>
        <w:tc>
          <w:tcPr>
            <w:tcW w:w="8011" w:type="dxa"/>
            <w:shd w:val="pct10" w:color="auto" w:fill="auto"/>
            <w:vAlign w:val="center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  <w:r w:rsidRPr="00CE366B"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  <w:t>Detalle</w:t>
            </w:r>
          </w:p>
        </w:tc>
      </w:tr>
      <w:tr w:rsidR="00CE366B" w:rsidRPr="00CE366B" w:rsidTr="00601AA4">
        <w:trPr>
          <w:trHeight w:val="224"/>
        </w:trPr>
        <w:tc>
          <w:tcPr>
            <w:tcW w:w="1150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4234" w:type="dxa"/>
            <w:gridSpan w:val="2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8011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</w:tr>
      <w:tr w:rsidR="00CE366B" w:rsidRPr="00CE366B" w:rsidTr="00601AA4">
        <w:trPr>
          <w:trHeight w:val="197"/>
        </w:trPr>
        <w:tc>
          <w:tcPr>
            <w:tcW w:w="1150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4234" w:type="dxa"/>
            <w:gridSpan w:val="2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8011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</w:tr>
      <w:tr w:rsidR="00CE366B" w:rsidRPr="00CE366B" w:rsidTr="00601AA4">
        <w:trPr>
          <w:trHeight w:val="114"/>
        </w:trPr>
        <w:tc>
          <w:tcPr>
            <w:tcW w:w="1150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4234" w:type="dxa"/>
            <w:gridSpan w:val="2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8011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</w:tr>
    </w:tbl>
    <w:p w:rsidR="00CE366B" w:rsidRPr="00CE366B" w:rsidRDefault="00CE366B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24"/>
          <w:lang w:val="es-ES" w:eastAsia="es-ES"/>
        </w:rPr>
      </w:pPr>
    </w:p>
    <w:p w:rsidR="00B3723C" w:rsidRDefault="00BD4D20"/>
    <w:sectPr w:rsidR="00B3723C" w:rsidSect="00601AA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5D" w:rsidRDefault="00D57E5D" w:rsidP="00CE366B">
      <w:pPr>
        <w:spacing w:after="0" w:line="240" w:lineRule="auto"/>
      </w:pPr>
      <w:r>
        <w:separator/>
      </w:r>
    </w:p>
  </w:endnote>
  <w:endnote w:type="continuationSeparator" w:id="0">
    <w:p w:rsidR="00D57E5D" w:rsidRDefault="00D57E5D" w:rsidP="00CE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-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GillSans-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6B" w:rsidRDefault="00CE36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366B" w:rsidRDefault="00CE36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A4" w:rsidRDefault="00601AA4">
    <w:pPr>
      <w:pStyle w:val="Piedepgina"/>
      <w:jc w:val="right"/>
    </w:pPr>
  </w:p>
  <w:p w:rsidR="00601AA4" w:rsidRDefault="00601AA4">
    <w:pPr>
      <w:pStyle w:val="Piedepgina"/>
      <w:jc w:val="right"/>
    </w:pPr>
  </w:p>
  <w:p w:rsidR="00601AA4" w:rsidRDefault="00601AA4">
    <w:pPr>
      <w:pStyle w:val="Piedepgina"/>
      <w:jc w:val="right"/>
    </w:pPr>
  </w:p>
  <w:p w:rsidR="00CE366B" w:rsidRPr="00601AA4" w:rsidRDefault="00601AA4" w:rsidP="00601AA4">
    <w:pPr>
      <w:pStyle w:val="Piedepgina"/>
      <w:jc w:val="right"/>
    </w:pPr>
    <w:r>
      <w:rPr>
        <w:rFonts w:ascii="Verdana" w:hAnsi="Verdana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5D" w:rsidRDefault="00D57E5D" w:rsidP="00CE366B">
      <w:pPr>
        <w:spacing w:after="0" w:line="240" w:lineRule="auto"/>
      </w:pPr>
      <w:r>
        <w:separator/>
      </w:r>
    </w:p>
  </w:footnote>
  <w:footnote w:type="continuationSeparator" w:id="0">
    <w:p w:rsidR="00D57E5D" w:rsidRDefault="00D57E5D" w:rsidP="00CE366B">
      <w:pPr>
        <w:spacing w:after="0" w:line="240" w:lineRule="auto"/>
      </w:pPr>
      <w:r>
        <w:continuationSeparator/>
      </w:r>
    </w:p>
  </w:footnote>
  <w:footnote w:id="1">
    <w:p w:rsidR="00834E3D" w:rsidRPr="00090649" w:rsidRDefault="00834E3D" w:rsidP="00834E3D">
      <w:pPr>
        <w:pStyle w:val="Textonotapie"/>
        <w:rPr>
          <w:rFonts w:ascii="Century Gothic" w:hAnsi="Century Gothic"/>
          <w:sz w:val="12"/>
        </w:rPr>
      </w:pPr>
      <w:r w:rsidRPr="00090649">
        <w:rPr>
          <w:rStyle w:val="Refdenotaalpie"/>
          <w:rFonts w:ascii="Century Gothic" w:hAnsi="Century Gothic"/>
          <w:sz w:val="12"/>
        </w:rPr>
        <w:footnoteRef/>
      </w:r>
      <w:r w:rsidRPr="00090649">
        <w:rPr>
          <w:rFonts w:ascii="Century Gothic" w:hAnsi="Century Gothic"/>
          <w:sz w:val="12"/>
        </w:rPr>
        <w:t xml:space="preserve"> Puede postular a un máximo de dos regiones.</w:t>
      </w:r>
    </w:p>
  </w:footnote>
  <w:footnote w:id="2">
    <w:p w:rsidR="002B0D44" w:rsidRPr="0052039B" w:rsidRDefault="002B0D44" w:rsidP="002F4B6B">
      <w:pPr>
        <w:pStyle w:val="Textonotapie"/>
        <w:rPr>
          <w:sz w:val="16"/>
          <w:szCs w:val="16"/>
          <w:lang w:val="es-ES"/>
        </w:rPr>
      </w:pPr>
      <w:r w:rsidRPr="0052039B">
        <w:rPr>
          <w:rStyle w:val="Refdenotaalpie"/>
          <w:sz w:val="16"/>
          <w:szCs w:val="16"/>
        </w:rPr>
        <w:footnoteRef/>
      </w:r>
      <w:r w:rsidRPr="0052039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Unidad </w:t>
      </w:r>
      <w:proofErr w:type="spellStart"/>
      <w:r>
        <w:rPr>
          <w:sz w:val="16"/>
          <w:szCs w:val="16"/>
        </w:rPr>
        <w:t>Curículum</w:t>
      </w:r>
      <w:proofErr w:type="spellEnd"/>
      <w:r>
        <w:rPr>
          <w:sz w:val="16"/>
          <w:szCs w:val="16"/>
        </w:rPr>
        <w:t xml:space="preserve"> Escolar. (2008). Programa pedagógico para el Primer y Segundo Nivel de Transición</w:t>
      </w:r>
    </w:p>
  </w:footnote>
  <w:footnote w:id="3">
    <w:p w:rsidR="00CE366B" w:rsidRPr="0052039B" w:rsidRDefault="00CE366B" w:rsidP="00CE366B">
      <w:pPr>
        <w:pStyle w:val="Textonotapie"/>
        <w:rPr>
          <w:sz w:val="16"/>
          <w:szCs w:val="16"/>
        </w:rPr>
      </w:pPr>
      <w:r w:rsidRPr="0052039B">
        <w:rPr>
          <w:rStyle w:val="Refdenotaalpie"/>
          <w:sz w:val="16"/>
          <w:szCs w:val="16"/>
        </w:rPr>
        <w:footnoteRef/>
      </w:r>
      <w:r w:rsidR="00FB6FF8">
        <w:rPr>
          <w:sz w:val="16"/>
          <w:szCs w:val="16"/>
        </w:rPr>
        <w:t xml:space="preserve"> Incluir a lo menos una </w:t>
      </w:r>
      <w:r w:rsidRPr="0052039B">
        <w:rPr>
          <w:sz w:val="16"/>
          <w:szCs w:val="16"/>
        </w:rPr>
        <w:t>recomendación de jefaturas técnicas (UTP) de algunos de los establecimientos educacionales en los que se ha desempeñado en los últimos tres años.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6B" w:rsidRPr="00834E3D" w:rsidRDefault="00834E3D" w:rsidP="00834E3D">
    <w:pPr>
      <w:tabs>
        <w:tab w:val="left" w:pos="1506"/>
        <w:tab w:val="left" w:pos="1700"/>
      </w:tabs>
      <w:spacing w:after="0" w:line="240" w:lineRule="auto"/>
      <w:rPr>
        <w:rFonts w:ascii="Calibri" w:eastAsia="Times New Roman" w:hAnsi="Calibri" w:cs="Times New Roman"/>
        <w:noProof/>
        <w:color w:val="FF0000"/>
        <w:sz w:val="18"/>
        <w:szCs w:val="18"/>
        <w:lang w:val="es-ES" w:eastAsia="es-ES"/>
      </w:rPr>
    </w:pPr>
    <w:r>
      <w:rPr>
        <w:rFonts w:ascii="Calibri" w:eastAsia="Times New Roman" w:hAnsi="Calibri" w:cs="Times New Roman"/>
        <w:b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5DFEB8C5" wp14:editId="10033BE8">
          <wp:simplePos x="0" y="0"/>
          <wp:positionH relativeFrom="column">
            <wp:posOffset>-525780</wp:posOffset>
          </wp:positionH>
          <wp:positionV relativeFrom="paragraph">
            <wp:posOffset>-111125</wp:posOffset>
          </wp:positionV>
          <wp:extent cx="687070" cy="687070"/>
          <wp:effectExtent l="0" t="0" r="0" b="0"/>
          <wp:wrapTight wrapText="bothSides">
            <wp:wrapPolygon edited="0">
              <wp:start x="0" y="0"/>
              <wp:lineTo x="0" y="20961"/>
              <wp:lineTo x="20961" y="20961"/>
              <wp:lineTo x="20961" y="0"/>
              <wp:lineTo x="0" y="0"/>
            </wp:wrapPolygon>
          </wp:wrapTight>
          <wp:docPr id="2" name="Imagen 2" descr="COLO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275">
      <w:rPr>
        <w:rFonts w:ascii="Calibri" w:eastAsia="Times New Roman" w:hAnsi="Calibri" w:cs="Calibri"/>
        <w:b/>
        <w:bCs/>
        <w:color w:val="000000"/>
        <w:sz w:val="16"/>
        <w:szCs w:val="16"/>
        <w:lang w:eastAsia="es-CL"/>
      </w:rPr>
      <w:t xml:space="preserve">          </w:t>
    </w:r>
    <w:r w:rsidR="00AF3F27" w:rsidRPr="00AF3F27">
      <w:rPr>
        <w:rFonts w:ascii="Calibri" w:eastAsia="Times New Roman" w:hAnsi="Calibri" w:cs="Calibri"/>
        <w:b/>
        <w:bCs/>
        <w:color w:val="000000"/>
        <w:sz w:val="16"/>
        <w:szCs w:val="16"/>
        <w:lang w:eastAsia="es-CL"/>
      </w:rPr>
      <w:t>PROGRAMA ACCIONA Moviendo la Educación</w:t>
    </w:r>
    <w:r w:rsidR="00AF0275">
      <w:rPr>
        <w:rFonts w:ascii="Calibri" w:eastAsia="Times New Roman" w:hAnsi="Calibri" w:cs="Calibri"/>
        <w:b/>
        <w:bCs/>
        <w:color w:val="000000"/>
        <w:sz w:val="16"/>
        <w:szCs w:val="16"/>
        <w:lang w:eastAsia="es-CL"/>
      </w:rPr>
      <w:t xml:space="preserve"> con el Arte                                                             </w:t>
    </w:r>
    <w:r w:rsidR="00AF0275">
      <w:rPr>
        <w:noProof/>
        <w:lang w:eastAsia="es-CL"/>
      </w:rPr>
      <w:drawing>
        <wp:inline distT="0" distB="0" distL="0" distR="0" wp14:anchorId="7F5BA6F7" wp14:editId="7A215CCB">
          <wp:extent cx="731520" cy="530249"/>
          <wp:effectExtent l="0" t="0" r="0" b="3175"/>
          <wp:docPr id="6" name="Imagen 6" descr="logoACCI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CCIO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864" cy="53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218F"/>
    <w:multiLevelType w:val="hybridMultilevel"/>
    <w:tmpl w:val="3950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36B67"/>
    <w:multiLevelType w:val="hybridMultilevel"/>
    <w:tmpl w:val="4528A3A8"/>
    <w:lvl w:ilvl="0" w:tplc="340A0019">
      <w:start w:val="1"/>
      <w:numFmt w:val="lowerLetter"/>
      <w:lvlText w:val="%1."/>
      <w:lvlJc w:val="left"/>
      <w:pPr>
        <w:ind w:left="418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908" w:hanging="360"/>
      </w:pPr>
    </w:lvl>
    <w:lvl w:ilvl="2" w:tplc="340A001B" w:tentative="1">
      <w:start w:val="1"/>
      <w:numFmt w:val="lowerRoman"/>
      <w:lvlText w:val="%3."/>
      <w:lvlJc w:val="right"/>
      <w:pPr>
        <w:ind w:left="5628" w:hanging="180"/>
      </w:pPr>
    </w:lvl>
    <w:lvl w:ilvl="3" w:tplc="340A000F" w:tentative="1">
      <w:start w:val="1"/>
      <w:numFmt w:val="decimal"/>
      <w:lvlText w:val="%4."/>
      <w:lvlJc w:val="left"/>
      <w:pPr>
        <w:ind w:left="6348" w:hanging="360"/>
      </w:pPr>
    </w:lvl>
    <w:lvl w:ilvl="4" w:tplc="340A0019" w:tentative="1">
      <w:start w:val="1"/>
      <w:numFmt w:val="lowerLetter"/>
      <w:lvlText w:val="%5."/>
      <w:lvlJc w:val="left"/>
      <w:pPr>
        <w:ind w:left="7068" w:hanging="360"/>
      </w:pPr>
    </w:lvl>
    <w:lvl w:ilvl="5" w:tplc="340A001B" w:tentative="1">
      <w:start w:val="1"/>
      <w:numFmt w:val="lowerRoman"/>
      <w:lvlText w:val="%6."/>
      <w:lvlJc w:val="right"/>
      <w:pPr>
        <w:ind w:left="7788" w:hanging="180"/>
      </w:pPr>
    </w:lvl>
    <w:lvl w:ilvl="6" w:tplc="340A000F" w:tentative="1">
      <w:start w:val="1"/>
      <w:numFmt w:val="decimal"/>
      <w:lvlText w:val="%7."/>
      <w:lvlJc w:val="left"/>
      <w:pPr>
        <w:ind w:left="8508" w:hanging="360"/>
      </w:pPr>
    </w:lvl>
    <w:lvl w:ilvl="7" w:tplc="340A0019" w:tentative="1">
      <w:start w:val="1"/>
      <w:numFmt w:val="lowerLetter"/>
      <w:lvlText w:val="%8."/>
      <w:lvlJc w:val="left"/>
      <w:pPr>
        <w:ind w:left="9228" w:hanging="360"/>
      </w:pPr>
    </w:lvl>
    <w:lvl w:ilvl="8" w:tplc="34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337120C5"/>
    <w:multiLevelType w:val="hybridMultilevel"/>
    <w:tmpl w:val="6DD060A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19C2"/>
    <w:multiLevelType w:val="hybridMultilevel"/>
    <w:tmpl w:val="92487A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6B"/>
    <w:rsid w:val="000609D2"/>
    <w:rsid w:val="000B5FB3"/>
    <w:rsid w:val="001272DC"/>
    <w:rsid w:val="00143DD9"/>
    <w:rsid w:val="002015A2"/>
    <w:rsid w:val="00250BF9"/>
    <w:rsid w:val="0026598E"/>
    <w:rsid w:val="00292D84"/>
    <w:rsid w:val="002B0D44"/>
    <w:rsid w:val="002C3A6C"/>
    <w:rsid w:val="002F4B6B"/>
    <w:rsid w:val="00391656"/>
    <w:rsid w:val="00433562"/>
    <w:rsid w:val="00447317"/>
    <w:rsid w:val="0048432F"/>
    <w:rsid w:val="004B622E"/>
    <w:rsid w:val="004D3FF3"/>
    <w:rsid w:val="0053187E"/>
    <w:rsid w:val="00601AA4"/>
    <w:rsid w:val="006116C2"/>
    <w:rsid w:val="00656375"/>
    <w:rsid w:val="00742590"/>
    <w:rsid w:val="007757A1"/>
    <w:rsid w:val="007870FC"/>
    <w:rsid w:val="007D0687"/>
    <w:rsid w:val="00834E3D"/>
    <w:rsid w:val="008C3433"/>
    <w:rsid w:val="00936254"/>
    <w:rsid w:val="009615C3"/>
    <w:rsid w:val="009B7D40"/>
    <w:rsid w:val="009C3B70"/>
    <w:rsid w:val="009F1DDB"/>
    <w:rsid w:val="00A67BF6"/>
    <w:rsid w:val="00AD3CEA"/>
    <w:rsid w:val="00AF0275"/>
    <w:rsid w:val="00AF3F27"/>
    <w:rsid w:val="00B82B5B"/>
    <w:rsid w:val="00B86DF7"/>
    <w:rsid w:val="00BD4D20"/>
    <w:rsid w:val="00BE2D97"/>
    <w:rsid w:val="00BE769D"/>
    <w:rsid w:val="00C1274D"/>
    <w:rsid w:val="00CE366B"/>
    <w:rsid w:val="00D41118"/>
    <w:rsid w:val="00D57E5D"/>
    <w:rsid w:val="00D823E7"/>
    <w:rsid w:val="00FA1336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E36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366B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E36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66B"/>
  </w:style>
  <w:style w:type="paragraph" w:styleId="Piedepgina">
    <w:name w:val="footer"/>
    <w:basedOn w:val="Normal"/>
    <w:link w:val="PiedepginaCar"/>
    <w:uiPriority w:val="99"/>
    <w:rsid w:val="00CE366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366B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E366B"/>
  </w:style>
  <w:style w:type="character" w:styleId="Refdenotaalpie">
    <w:name w:val="footnote reference"/>
    <w:unhideWhenUsed/>
    <w:rsid w:val="00CE366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E36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366B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E36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66B"/>
  </w:style>
  <w:style w:type="paragraph" w:styleId="Piedepgina">
    <w:name w:val="footer"/>
    <w:basedOn w:val="Normal"/>
    <w:link w:val="PiedepginaCar"/>
    <w:uiPriority w:val="99"/>
    <w:rsid w:val="00CE366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366B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E366B"/>
  </w:style>
  <w:style w:type="character" w:styleId="Refdenotaalpie">
    <w:name w:val="footnote reference"/>
    <w:unhideWhenUsed/>
    <w:rsid w:val="00CE366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8710-9A5F-468D-8A49-321D3875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1245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Beatriz Aranda Arellano</dc:creator>
  <cp:lastModifiedBy>Delicia Jaramillo Reuque</cp:lastModifiedBy>
  <cp:revision>2</cp:revision>
  <cp:lastPrinted>2013-01-14T14:04:00Z</cp:lastPrinted>
  <dcterms:created xsi:type="dcterms:W3CDTF">2014-01-30T20:13:00Z</dcterms:created>
  <dcterms:modified xsi:type="dcterms:W3CDTF">2014-01-30T20:13:00Z</dcterms:modified>
</cp:coreProperties>
</file>