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A46D" w14:textId="77777777" w:rsidR="00860884" w:rsidRPr="009E2637" w:rsidRDefault="009E2637" w:rsidP="009E2637">
      <w:pPr>
        <w:jc w:val="right"/>
        <w:rPr>
          <w:sz w:val="36"/>
          <w:szCs w:val="36"/>
          <w:lang w:val="es-ES"/>
        </w:rPr>
      </w:pPr>
      <w:r w:rsidRPr="009E2637">
        <w:rPr>
          <w:sz w:val="36"/>
          <w:szCs w:val="36"/>
          <w:lang w:val="es-ES"/>
        </w:rPr>
        <w:t>Plan de Gestión 2020 – 2022</w:t>
      </w:r>
    </w:p>
    <w:p w14:paraId="3812C370" w14:textId="77777777" w:rsidR="009E2637" w:rsidRPr="009E2637" w:rsidRDefault="009E2637" w:rsidP="009E2637">
      <w:pPr>
        <w:jc w:val="right"/>
        <w:rPr>
          <w:b/>
          <w:sz w:val="36"/>
          <w:szCs w:val="36"/>
          <w:lang w:val="es-ES"/>
        </w:rPr>
      </w:pPr>
      <w:r w:rsidRPr="009E2637">
        <w:rPr>
          <w:b/>
          <w:sz w:val="36"/>
          <w:szCs w:val="36"/>
          <w:lang w:val="es-ES"/>
        </w:rPr>
        <w:t xml:space="preserve">Centro Cultural Municipal </w:t>
      </w:r>
    </w:p>
    <w:p w14:paraId="42E0715C" w14:textId="77777777" w:rsidR="009E2637" w:rsidRPr="009E2637" w:rsidRDefault="009E2637" w:rsidP="009E2637">
      <w:pPr>
        <w:jc w:val="right"/>
        <w:rPr>
          <w:sz w:val="36"/>
          <w:szCs w:val="36"/>
          <w:lang w:val="es-ES"/>
        </w:rPr>
      </w:pPr>
      <w:r w:rsidRPr="009E2637">
        <w:rPr>
          <w:sz w:val="36"/>
          <w:szCs w:val="36"/>
          <w:lang w:val="es-ES"/>
        </w:rPr>
        <w:t>Los Ángeles</w:t>
      </w:r>
    </w:p>
    <w:p w14:paraId="3769AFD0" w14:textId="77777777" w:rsidR="009E2637" w:rsidRDefault="009E2637">
      <w:pPr>
        <w:rPr>
          <w:lang w:val="es-ES"/>
        </w:rPr>
      </w:pPr>
    </w:p>
    <w:p w14:paraId="6C8A8CC9" w14:textId="77777777" w:rsidR="009E2637" w:rsidRDefault="009E2637">
      <w:pPr>
        <w:rPr>
          <w:lang w:val="es-ES"/>
        </w:rPr>
      </w:pPr>
    </w:p>
    <w:p w14:paraId="1A47ED23" w14:textId="77777777" w:rsidR="009E2637" w:rsidRDefault="009E2637">
      <w:pPr>
        <w:rPr>
          <w:lang w:val="es-ES"/>
        </w:rPr>
      </w:pPr>
    </w:p>
    <w:p w14:paraId="546123C4" w14:textId="77777777" w:rsidR="009E2637" w:rsidRDefault="009E2637">
      <w:pPr>
        <w:rPr>
          <w:lang w:val="es-ES"/>
        </w:rPr>
      </w:pPr>
    </w:p>
    <w:p w14:paraId="2DA5FE0E" w14:textId="77777777" w:rsidR="009E2637" w:rsidRDefault="009E2637">
      <w:pPr>
        <w:rPr>
          <w:lang w:val="es-ES"/>
        </w:rPr>
      </w:pPr>
    </w:p>
    <w:p w14:paraId="54102F7C" w14:textId="77777777" w:rsidR="009E2637" w:rsidRDefault="009E2637">
      <w:pPr>
        <w:rPr>
          <w:lang w:val="es-ES"/>
        </w:rPr>
      </w:pPr>
    </w:p>
    <w:p w14:paraId="0BFA7E11" w14:textId="77777777" w:rsidR="009E2637" w:rsidRDefault="009E2637">
      <w:pPr>
        <w:rPr>
          <w:lang w:val="es-ES"/>
        </w:rPr>
      </w:pPr>
    </w:p>
    <w:p w14:paraId="23C319BC" w14:textId="77777777" w:rsidR="009E2637" w:rsidRDefault="009E2637">
      <w:pPr>
        <w:rPr>
          <w:lang w:val="es-ES"/>
        </w:rPr>
      </w:pPr>
    </w:p>
    <w:p w14:paraId="0EBF06AF" w14:textId="77777777" w:rsidR="009E2637" w:rsidRDefault="009E2637">
      <w:pPr>
        <w:rPr>
          <w:lang w:val="es-ES"/>
        </w:rPr>
      </w:pPr>
    </w:p>
    <w:p w14:paraId="517022B1" w14:textId="77777777" w:rsidR="009E2637" w:rsidRDefault="009E2637">
      <w:pPr>
        <w:rPr>
          <w:lang w:val="es-ES"/>
        </w:rPr>
      </w:pPr>
    </w:p>
    <w:p w14:paraId="55EFC634" w14:textId="77777777" w:rsidR="009E2637" w:rsidRDefault="009E2637">
      <w:pPr>
        <w:rPr>
          <w:lang w:val="es-ES"/>
        </w:rPr>
      </w:pPr>
    </w:p>
    <w:p w14:paraId="6A9393ED" w14:textId="77777777" w:rsidR="009E2637" w:rsidRDefault="009E2637">
      <w:pPr>
        <w:rPr>
          <w:lang w:val="es-ES"/>
        </w:rPr>
      </w:pPr>
    </w:p>
    <w:p w14:paraId="3A9EDF89" w14:textId="77777777" w:rsidR="009E2637" w:rsidRDefault="009E2637">
      <w:pPr>
        <w:rPr>
          <w:lang w:val="es-ES"/>
        </w:rPr>
      </w:pPr>
    </w:p>
    <w:p w14:paraId="7BF26EF2" w14:textId="77777777" w:rsidR="009E2637" w:rsidRDefault="009E2637">
      <w:pPr>
        <w:rPr>
          <w:lang w:val="es-ES"/>
        </w:rPr>
      </w:pPr>
    </w:p>
    <w:p w14:paraId="31C3F9C8" w14:textId="77777777" w:rsidR="008850F2" w:rsidRDefault="008850F2">
      <w:pPr>
        <w:rPr>
          <w:lang w:val="es-ES"/>
        </w:rPr>
      </w:pPr>
    </w:p>
    <w:p w14:paraId="46522A59" w14:textId="77777777" w:rsidR="008850F2" w:rsidRDefault="008850F2">
      <w:pPr>
        <w:rPr>
          <w:lang w:val="es-ES"/>
        </w:rPr>
      </w:pPr>
    </w:p>
    <w:p w14:paraId="1E973480" w14:textId="77777777" w:rsidR="009E2637" w:rsidRPr="009E2637" w:rsidRDefault="009E2637">
      <w:pPr>
        <w:rPr>
          <w:sz w:val="52"/>
          <w:szCs w:val="52"/>
          <w:lang w:val="es-ES"/>
        </w:rPr>
      </w:pPr>
    </w:p>
    <w:p w14:paraId="29C5CC45" w14:textId="06CB342F" w:rsidR="009E2637" w:rsidRPr="00C53E7F" w:rsidRDefault="009E2637">
      <w:pPr>
        <w:rPr>
          <w:rFonts w:ascii="Arial Rounded MT Bold" w:hAnsi="Arial Rounded MT Bold"/>
          <w:color w:val="FF0000"/>
          <w:sz w:val="40"/>
          <w:szCs w:val="40"/>
          <w:lang w:val="es-ES"/>
        </w:rPr>
      </w:pPr>
      <w:r w:rsidRPr="00C53E7F">
        <w:rPr>
          <w:rFonts w:ascii="Arial Rounded MT Bold" w:hAnsi="Arial Rounded MT Bold"/>
          <w:color w:val="FF0000"/>
          <w:sz w:val="40"/>
          <w:szCs w:val="40"/>
          <w:highlight w:val="lightGray"/>
          <w:lang w:val="es-ES"/>
        </w:rPr>
        <w:t>Cultura</w:t>
      </w:r>
      <w:r w:rsidR="00C53E7F">
        <w:rPr>
          <w:rFonts w:ascii="Arial Rounded MT Bold" w:hAnsi="Arial Rounded MT Bold"/>
          <w:color w:val="FF0000"/>
          <w:sz w:val="40"/>
          <w:szCs w:val="40"/>
          <w:highlight w:val="lightGray"/>
          <w:lang w:val="es-ES"/>
        </w:rPr>
        <w:t xml:space="preserve"> - Educación –</w:t>
      </w:r>
      <w:r w:rsidRPr="00C53E7F">
        <w:rPr>
          <w:rFonts w:ascii="Arial Rounded MT Bold" w:hAnsi="Arial Rounded MT Bold"/>
          <w:color w:val="FF0000"/>
          <w:sz w:val="40"/>
          <w:szCs w:val="40"/>
          <w:highlight w:val="lightGray"/>
          <w:lang w:val="es-ES"/>
        </w:rPr>
        <w:t>Comunidad -</w:t>
      </w:r>
      <w:r w:rsidR="00C53E7F">
        <w:rPr>
          <w:rFonts w:ascii="Arial Rounded MT Bold" w:hAnsi="Arial Rounded MT Bold"/>
          <w:color w:val="FF0000"/>
          <w:sz w:val="40"/>
          <w:szCs w:val="40"/>
          <w:highlight w:val="lightGray"/>
          <w:lang w:val="es-ES"/>
        </w:rPr>
        <w:t xml:space="preserve"> </w:t>
      </w:r>
      <w:r w:rsidRPr="00C53E7F">
        <w:rPr>
          <w:rFonts w:ascii="Arial Rounded MT Bold" w:hAnsi="Arial Rounded MT Bold"/>
          <w:color w:val="FF0000"/>
          <w:sz w:val="40"/>
          <w:szCs w:val="40"/>
          <w:highlight w:val="lightGray"/>
          <w:lang w:val="es-ES"/>
        </w:rPr>
        <w:t>Patrimonio</w:t>
      </w:r>
      <w:r w:rsidRPr="00C53E7F">
        <w:rPr>
          <w:rFonts w:ascii="Arial Rounded MT Bold" w:hAnsi="Arial Rounded MT Bold"/>
          <w:color w:val="FF0000"/>
          <w:sz w:val="40"/>
          <w:szCs w:val="40"/>
          <w:lang w:val="es-ES"/>
        </w:rPr>
        <w:t xml:space="preserve"> </w:t>
      </w:r>
    </w:p>
    <w:p w14:paraId="243A4EA1" w14:textId="77777777" w:rsidR="009E2637" w:rsidRDefault="009E2637">
      <w:pPr>
        <w:rPr>
          <w:lang w:val="es-ES"/>
        </w:rPr>
      </w:pPr>
    </w:p>
    <w:p w14:paraId="6BE74EFA" w14:textId="77777777" w:rsidR="009E2637" w:rsidRDefault="009E2637">
      <w:pPr>
        <w:rPr>
          <w:lang w:val="es-ES"/>
        </w:rPr>
      </w:pPr>
    </w:p>
    <w:p w14:paraId="23CDBA84" w14:textId="77777777" w:rsidR="009E2637" w:rsidRDefault="009E2637">
      <w:pPr>
        <w:rPr>
          <w:lang w:val="es-ES"/>
        </w:rPr>
      </w:pPr>
    </w:p>
    <w:p w14:paraId="267930CC" w14:textId="77777777" w:rsidR="009E2637" w:rsidRDefault="009E2637">
      <w:pPr>
        <w:rPr>
          <w:lang w:val="es-ES"/>
        </w:rPr>
      </w:pPr>
    </w:p>
    <w:p w14:paraId="1251C998" w14:textId="77777777" w:rsidR="009E2637" w:rsidRDefault="009E2637">
      <w:pPr>
        <w:rPr>
          <w:lang w:val="es-ES"/>
        </w:rPr>
      </w:pPr>
    </w:p>
    <w:p w14:paraId="66AF8AA2" w14:textId="77777777" w:rsidR="009E2637" w:rsidRDefault="009E2637">
      <w:pPr>
        <w:rPr>
          <w:lang w:val="es-ES"/>
        </w:rPr>
      </w:pPr>
    </w:p>
    <w:p w14:paraId="77664E74" w14:textId="77777777" w:rsidR="009E2637" w:rsidRDefault="009E2637">
      <w:pPr>
        <w:rPr>
          <w:lang w:val="es-ES"/>
        </w:rPr>
      </w:pPr>
    </w:p>
    <w:p w14:paraId="2ADC9DAC" w14:textId="77777777" w:rsidR="009E2637" w:rsidRDefault="009E2637">
      <w:pPr>
        <w:rPr>
          <w:lang w:val="es-ES"/>
        </w:rPr>
      </w:pPr>
    </w:p>
    <w:p w14:paraId="6C9987C1" w14:textId="77777777" w:rsidR="009E2637" w:rsidRDefault="009E2637">
      <w:pPr>
        <w:rPr>
          <w:lang w:val="es-ES"/>
        </w:rPr>
      </w:pPr>
    </w:p>
    <w:p w14:paraId="58F9E0C3" w14:textId="77777777" w:rsidR="009E2637" w:rsidRDefault="009E2637">
      <w:pPr>
        <w:rPr>
          <w:lang w:val="es-ES"/>
        </w:rPr>
      </w:pPr>
    </w:p>
    <w:p w14:paraId="0530772E" w14:textId="77777777" w:rsidR="009E2637" w:rsidRDefault="009E2637">
      <w:pPr>
        <w:rPr>
          <w:lang w:val="es-ES"/>
        </w:rPr>
      </w:pPr>
    </w:p>
    <w:p w14:paraId="2F58C720" w14:textId="77777777" w:rsidR="009E2637" w:rsidRDefault="009E2637">
      <w:pPr>
        <w:rPr>
          <w:lang w:val="es-ES"/>
        </w:rPr>
      </w:pPr>
    </w:p>
    <w:p w14:paraId="7BDBDEED" w14:textId="77777777" w:rsidR="009E2637" w:rsidRDefault="009E2637">
      <w:pPr>
        <w:rPr>
          <w:lang w:val="es-ES"/>
        </w:rPr>
      </w:pPr>
    </w:p>
    <w:p w14:paraId="3D04352A" w14:textId="77777777" w:rsidR="009E2637" w:rsidRDefault="009E2637">
      <w:pPr>
        <w:rPr>
          <w:lang w:val="es-ES"/>
        </w:rPr>
      </w:pPr>
    </w:p>
    <w:p w14:paraId="65786AE4" w14:textId="77777777" w:rsidR="009E2637" w:rsidRDefault="009E2637">
      <w:pPr>
        <w:rPr>
          <w:lang w:val="es-ES"/>
        </w:rPr>
      </w:pPr>
    </w:p>
    <w:p w14:paraId="57A9967A" w14:textId="77777777" w:rsidR="009E2637" w:rsidRDefault="009E2637">
      <w:pPr>
        <w:rPr>
          <w:lang w:val="es-ES"/>
        </w:rPr>
      </w:pPr>
    </w:p>
    <w:p w14:paraId="1FFEA482" w14:textId="77777777" w:rsidR="009E2637" w:rsidRDefault="009E2637">
      <w:pPr>
        <w:rPr>
          <w:lang w:val="es-ES"/>
        </w:rPr>
      </w:pPr>
    </w:p>
    <w:p w14:paraId="592F771D" w14:textId="7EA6079B" w:rsidR="008850F2" w:rsidRPr="0035633E" w:rsidRDefault="00BE2E70" w:rsidP="00BE2E70">
      <w:pPr>
        <w:jc w:val="right"/>
        <w:rPr>
          <w:rFonts w:ascii="Calibri" w:eastAsia="Calibri" w:hAnsi="Calibri" w:cs="Calibri"/>
          <w:sz w:val="22"/>
          <w:szCs w:val="22"/>
          <w:lang w:val="es-ES"/>
        </w:rPr>
      </w:pPr>
      <w:r w:rsidRPr="0035633E">
        <w:rPr>
          <w:rFonts w:ascii="Calibri" w:eastAsia="Calibri" w:hAnsi="Calibri" w:cs="Calibri"/>
          <w:sz w:val="22"/>
          <w:szCs w:val="22"/>
          <w:lang w:val="es-ES"/>
        </w:rPr>
        <w:t>Documento elaborado gracias al financiamiento del programa Red Cultura del Ministerio de las Culturas, las Artes y el Patrimonio, Región del Biobío</w:t>
      </w:r>
    </w:p>
    <w:p w14:paraId="2F7A7E5D" w14:textId="00B99BD9" w:rsidR="00BE2E70" w:rsidRPr="00346C11" w:rsidRDefault="00346C11" w:rsidP="00FF75BD">
      <w:pPr>
        <w:rPr>
          <w:rFonts w:ascii="Calibri" w:eastAsia="Calibri" w:hAnsi="Calibri" w:cs="Calibri"/>
          <w:b/>
          <w:sz w:val="32"/>
          <w:szCs w:val="32"/>
          <w:lang w:val="es-ES"/>
        </w:rPr>
      </w:pPr>
      <w:r w:rsidRPr="00346C11">
        <w:rPr>
          <w:rFonts w:ascii="Calibri" w:eastAsia="Calibri" w:hAnsi="Calibri" w:cs="Calibri"/>
          <w:b/>
          <w:sz w:val="32"/>
          <w:szCs w:val="32"/>
          <w:lang w:val="es-ES"/>
        </w:rPr>
        <w:lastRenderedPageBreak/>
        <w:t xml:space="preserve">Presentación </w:t>
      </w:r>
    </w:p>
    <w:p w14:paraId="08C53556" w14:textId="77777777" w:rsidR="00346C11" w:rsidRDefault="00346C11" w:rsidP="009E2637">
      <w:pPr>
        <w:jc w:val="center"/>
        <w:rPr>
          <w:rFonts w:ascii="Calibri" w:eastAsia="Calibri" w:hAnsi="Calibri" w:cs="Calibri"/>
          <w:b/>
          <w:sz w:val="32"/>
          <w:szCs w:val="32"/>
          <w:lang w:val="es-ES"/>
        </w:rPr>
      </w:pPr>
    </w:p>
    <w:p w14:paraId="6B9C96BE" w14:textId="77777777" w:rsidR="00346C11" w:rsidRDefault="00346C11" w:rsidP="009E2637">
      <w:pPr>
        <w:jc w:val="center"/>
        <w:rPr>
          <w:rFonts w:ascii="Calibri" w:eastAsia="Calibri" w:hAnsi="Calibri" w:cs="Calibri"/>
          <w:b/>
          <w:sz w:val="32"/>
          <w:szCs w:val="32"/>
          <w:lang w:val="es-ES"/>
        </w:rPr>
      </w:pPr>
    </w:p>
    <w:p w14:paraId="3B87FC0C" w14:textId="60F51EC1" w:rsidR="000758D9" w:rsidRPr="000758D9" w:rsidRDefault="00346C11" w:rsidP="000758D9">
      <w:pPr>
        <w:jc w:val="both"/>
        <w:rPr>
          <w:rFonts w:ascii="Calibri" w:eastAsia="Calibri" w:hAnsi="Calibri" w:cs="Calibri"/>
          <w:sz w:val="22"/>
          <w:szCs w:val="22"/>
        </w:rPr>
      </w:pPr>
      <w:r w:rsidRPr="00346C11">
        <w:rPr>
          <w:rFonts w:ascii="Calibri" w:eastAsia="Calibri" w:hAnsi="Calibri" w:cs="Calibri"/>
          <w:sz w:val="22"/>
          <w:szCs w:val="22"/>
          <w:lang w:val="es-ES"/>
        </w:rPr>
        <w:t xml:space="preserve">El siguiente documento es el producto resultante del proceso </w:t>
      </w:r>
      <w:r w:rsidR="0032081D">
        <w:rPr>
          <w:rFonts w:ascii="Calibri" w:eastAsia="Calibri" w:hAnsi="Calibri" w:cs="Calibri"/>
          <w:sz w:val="22"/>
          <w:szCs w:val="22"/>
          <w:lang w:val="es-ES"/>
        </w:rPr>
        <w:t>realizado</w:t>
      </w:r>
      <w:r w:rsidRPr="00346C11">
        <w:rPr>
          <w:rFonts w:ascii="Calibri" w:eastAsia="Calibri" w:hAnsi="Calibri" w:cs="Calibri"/>
          <w:sz w:val="22"/>
          <w:szCs w:val="22"/>
          <w:lang w:val="es-ES"/>
        </w:rPr>
        <w:t xml:space="preserve"> entre agosto y diciemb</w:t>
      </w:r>
      <w:r w:rsidR="00450B7A">
        <w:rPr>
          <w:rFonts w:ascii="Calibri" w:eastAsia="Calibri" w:hAnsi="Calibri" w:cs="Calibri"/>
          <w:sz w:val="22"/>
          <w:szCs w:val="22"/>
          <w:lang w:val="es-ES"/>
        </w:rPr>
        <w:t>re de 2019 para desarrollar un Plan de G</w:t>
      </w:r>
      <w:r w:rsidRPr="00346C11">
        <w:rPr>
          <w:rFonts w:ascii="Calibri" w:eastAsia="Calibri" w:hAnsi="Calibri" w:cs="Calibri"/>
          <w:sz w:val="22"/>
          <w:szCs w:val="22"/>
          <w:lang w:val="es-ES"/>
        </w:rPr>
        <w:t>estión para el nuevo Centro Cultural Municipal de los Ángeles</w:t>
      </w:r>
      <w:r w:rsidR="000758D9">
        <w:rPr>
          <w:rFonts w:ascii="Calibri" w:eastAsia="Calibri" w:hAnsi="Calibri" w:cs="Calibri"/>
          <w:sz w:val="22"/>
          <w:szCs w:val="22"/>
          <w:lang w:val="es-ES"/>
        </w:rPr>
        <w:t xml:space="preserve">, </w:t>
      </w:r>
      <w:r w:rsidR="000758D9" w:rsidRPr="000758D9">
        <w:rPr>
          <w:rFonts w:ascii="Calibri" w:eastAsia="Calibri" w:hAnsi="Calibri" w:cs="Calibri"/>
          <w:sz w:val="22"/>
          <w:szCs w:val="22"/>
        </w:rPr>
        <w:t>el cual fue financiado por el Gobierno Regional</w:t>
      </w:r>
      <w:r w:rsidR="000758D9">
        <w:rPr>
          <w:rFonts w:ascii="Calibri" w:eastAsia="Calibri" w:hAnsi="Calibri" w:cs="Calibri"/>
          <w:sz w:val="22"/>
          <w:szCs w:val="22"/>
        </w:rPr>
        <w:t xml:space="preserve"> del Biobío</w:t>
      </w:r>
      <w:r w:rsidR="000758D9" w:rsidRPr="000758D9">
        <w:rPr>
          <w:rFonts w:ascii="Calibri" w:eastAsia="Calibri" w:hAnsi="Calibri" w:cs="Calibri"/>
          <w:sz w:val="22"/>
          <w:szCs w:val="22"/>
        </w:rPr>
        <w:t xml:space="preserve"> y el Ministerio de Cultura y Las Artes, por un monto</w:t>
      </w:r>
      <w:r w:rsidR="00530E54">
        <w:rPr>
          <w:rFonts w:ascii="Calibri" w:eastAsia="Calibri" w:hAnsi="Calibri" w:cs="Calibri"/>
          <w:sz w:val="22"/>
          <w:szCs w:val="22"/>
        </w:rPr>
        <w:t xml:space="preserve"> de</w:t>
      </w:r>
      <w:r w:rsidR="000758D9" w:rsidRPr="000758D9">
        <w:rPr>
          <w:rFonts w:ascii="Calibri" w:eastAsia="Calibri" w:hAnsi="Calibri" w:cs="Calibri"/>
          <w:sz w:val="22"/>
          <w:szCs w:val="22"/>
        </w:rPr>
        <w:t xml:space="preserve"> 2.715 millones de pesos.</w:t>
      </w:r>
    </w:p>
    <w:p w14:paraId="714FD8BA" w14:textId="4400D6C8" w:rsidR="00346C11" w:rsidRDefault="00346C11" w:rsidP="00346C11">
      <w:pPr>
        <w:jc w:val="both"/>
        <w:rPr>
          <w:rFonts w:ascii="Calibri" w:eastAsia="Calibri" w:hAnsi="Calibri" w:cs="Calibri"/>
          <w:sz w:val="22"/>
          <w:szCs w:val="22"/>
        </w:rPr>
      </w:pPr>
    </w:p>
    <w:p w14:paraId="6463BC51" w14:textId="2706562D" w:rsidR="000758D9" w:rsidRPr="000758D9" w:rsidRDefault="00450B7A" w:rsidP="00346C11">
      <w:pPr>
        <w:jc w:val="both"/>
        <w:rPr>
          <w:rFonts w:ascii="Calibri" w:eastAsia="Calibri" w:hAnsi="Calibri" w:cs="Calibri"/>
          <w:sz w:val="22"/>
          <w:szCs w:val="22"/>
        </w:rPr>
      </w:pPr>
      <w:r>
        <w:rPr>
          <w:rFonts w:ascii="Calibri" w:eastAsia="Calibri" w:hAnsi="Calibri" w:cs="Calibri"/>
          <w:sz w:val="22"/>
          <w:szCs w:val="22"/>
        </w:rPr>
        <w:t xml:space="preserve">La iniciativa de llevar a cabo este proceso forma parte de los lineamientos del componente </w:t>
      </w:r>
      <w:r w:rsidR="006E5199" w:rsidRPr="006E5199">
        <w:rPr>
          <w:rFonts w:ascii="Calibri" w:eastAsia="Calibri" w:hAnsi="Calibri" w:cs="Calibri"/>
          <w:i/>
          <w:sz w:val="22"/>
          <w:szCs w:val="22"/>
        </w:rPr>
        <w:t>“Fortalecimiento de la planificación y gestión cultural local”</w:t>
      </w:r>
      <w:r w:rsidR="006E5199">
        <w:rPr>
          <w:rFonts w:ascii="Calibri" w:eastAsia="Calibri" w:hAnsi="Calibri" w:cs="Calibri"/>
          <w:sz w:val="22"/>
          <w:szCs w:val="22"/>
        </w:rPr>
        <w:t xml:space="preserve"> </w:t>
      </w:r>
      <w:r>
        <w:rPr>
          <w:rFonts w:ascii="Calibri" w:eastAsia="Calibri" w:hAnsi="Calibri" w:cs="Calibri"/>
          <w:sz w:val="22"/>
          <w:szCs w:val="22"/>
        </w:rPr>
        <w:t xml:space="preserve">del programa Red Cultura, del área de Ciudadanía del Ministerio de las Culturas, en la región del Biobío. </w:t>
      </w:r>
    </w:p>
    <w:p w14:paraId="1E3D05B9" w14:textId="77777777" w:rsidR="00450B7A" w:rsidRDefault="00450B7A" w:rsidP="00346C11">
      <w:pPr>
        <w:jc w:val="both"/>
        <w:rPr>
          <w:rFonts w:ascii="Calibri" w:eastAsia="Calibri" w:hAnsi="Calibri" w:cs="Calibri"/>
          <w:sz w:val="22"/>
          <w:szCs w:val="22"/>
          <w:lang w:val="es-ES"/>
        </w:rPr>
      </w:pPr>
    </w:p>
    <w:p w14:paraId="22387332" w14:textId="6F8DE81A" w:rsidR="004C3112" w:rsidRDefault="00450B7A" w:rsidP="00346C11">
      <w:pPr>
        <w:jc w:val="both"/>
        <w:rPr>
          <w:rFonts w:ascii="Calibri" w:eastAsia="Calibri" w:hAnsi="Calibri" w:cs="Calibri"/>
          <w:sz w:val="22"/>
          <w:szCs w:val="22"/>
          <w:lang w:val="es-ES"/>
        </w:rPr>
      </w:pPr>
      <w:r>
        <w:rPr>
          <w:rFonts w:ascii="Calibri" w:eastAsia="Calibri" w:hAnsi="Calibri" w:cs="Calibri"/>
          <w:sz w:val="22"/>
          <w:szCs w:val="22"/>
          <w:lang w:val="es-ES"/>
        </w:rPr>
        <w:t>En tanto, e</w:t>
      </w:r>
      <w:r w:rsidR="004C3112">
        <w:rPr>
          <w:rFonts w:ascii="Calibri" w:eastAsia="Calibri" w:hAnsi="Calibri" w:cs="Calibri"/>
          <w:sz w:val="22"/>
          <w:szCs w:val="22"/>
          <w:lang w:val="es-ES"/>
        </w:rPr>
        <w:t>l presente Plan de Gestión</w:t>
      </w:r>
      <w:r w:rsidR="00BB5F7B">
        <w:rPr>
          <w:rFonts w:ascii="Calibri" w:eastAsia="Calibri" w:hAnsi="Calibri" w:cs="Calibri"/>
          <w:sz w:val="22"/>
          <w:szCs w:val="22"/>
          <w:lang w:val="es-ES"/>
        </w:rPr>
        <w:t>, que se plantea en un horizonte de implementación por tres años</w:t>
      </w:r>
      <w:r w:rsidR="002D332A">
        <w:rPr>
          <w:rFonts w:ascii="Calibri" w:eastAsia="Calibri" w:hAnsi="Calibri" w:cs="Calibri"/>
          <w:sz w:val="22"/>
          <w:szCs w:val="22"/>
          <w:lang w:val="es-ES"/>
        </w:rPr>
        <w:t xml:space="preserve"> (</w:t>
      </w:r>
      <w:r w:rsidR="00837686">
        <w:rPr>
          <w:rFonts w:ascii="Calibri" w:eastAsia="Calibri" w:hAnsi="Calibri" w:cs="Calibri"/>
          <w:sz w:val="22"/>
          <w:szCs w:val="22"/>
          <w:lang w:val="es-ES"/>
        </w:rPr>
        <w:t>2020</w:t>
      </w:r>
      <w:r w:rsidR="002D332A">
        <w:rPr>
          <w:rFonts w:ascii="Calibri" w:eastAsia="Calibri" w:hAnsi="Calibri" w:cs="Calibri"/>
          <w:sz w:val="22"/>
          <w:szCs w:val="22"/>
          <w:lang w:val="es-ES"/>
        </w:rPr>
        <w:t>-2022)</w:t>
      </w:r>
      <w:r w:rsidR="00BB5F7B">
        <w:rPr>
          <w:rFonts w:ascii="Calibri" w:eastAsia="Calibri" w:hAnsi="Calibri" w:cs="Calibri"/>
          <w:sz w:val="22"/>
          <w:szCs w:val="22"/>
          <w:lang w:val="es-ES"/>
        </w:rPr>
        <w:t>,</w:t>
      </w:r>
      <w:r w:rsidR="004C3112">
        <w:rPr>
          <w:rFonts w:ascii="Calibri" w:eastAsia="Calibri" w:hAnsi="Calibri" w:cs="Calibri"/>
          <w:sz w:val="22"/>
          <w:szCs w:val="22"/>
          <w:lang w:val="es-ES"/>
        </w:rPr>
        <w:t xml:space="preserve"> incluye una primera parte que presenta una serie de elementos de contexto, tanto desde el territorio</w:t>
      </w:r>
      <w:r w:rsidR="00837686">
        <w:rPr>
          <w:rFonts w:ascii="Calibri" w:eastAsia="Calibri" w:hAnsi="Calibri" w:cs="Calibri"/>
          <w:sz w:val="22"/>
          <w:szCs w:val="22"/>
          <w:lang w:val="es-ES"/>
        </w:rPr>
        <w:t xml:space="preserve"> más próximo del nuevo espacio</w:t>
      </w:r>
      <w:r w:rsidR="004C3112">
        <w:rPr>
          <w:rFonts w:ascii="Calibri" w:eastAsia="Calibri" w:hAnsi="Calibri" w:cs="Calibri"/>
          <w:sz w:val="22"/>
          <w:szCs w:val="22"/>
          <w:lang w:val="es-ES"/>
        </w:rPr>
        <w:t xml:space="preserve">, </w:t>
      </w:r>
      <w:r w:rsidR="0095304A">
        <w:rPr>
          <w:rFonts w:ascii="Calibri" w:eastAsia="Calibri" w:hAnsi="Calibri" w:cs="Calibri"/>
          <w:sz w:val="22"/>
          <w:szCs w:val="22"/>
          <w:lang w:val="es-ES"/>
        </w:rPr>
        <w:t>desde e</w:t>
      </w:r>
      <w:r w:rsidR="004C3112">
        <w:rPr>
          <w:rFonts w:ascii="Calibri" w:eastAsia="Calibri" w:hAnsi="Calibri" w:cs="Calibri"/>
          <w:sz w:val="22"/>
          <w:szCs w:val="22"/>
          <w:lang w:val="es-ES"/>
        </w:rPr>
        <w:t>l demandante, vale decir la Corporación Cultural Municipal de Los Ángeles</w:t>
      </w:r>
      <w:r w:rsidR="006A2961">
        <w:rPr>
          <w:rFonts w:ascii="Calibri" w:eastAsia="Calibri" w:hAnsi="Calibri" w:cs="Calibri"/>
          <w:sz w:val="22"/>
          <w:szCs w:val="22"/>
          <w:lang w:val="es-ES"/>
        </w:rPr>
        <w:t xml:space="preserve"> (CCMLA)</w:t>
      </w:r>
      <w:r w:rsidR="004C3112">
        <w:rPr>
          <w:rFonts w:ascii="Calibri" w:eastAsia="Calibri" w:hAnsi="Calibri" w:cs="Calibri"/>
          <w:sz w:val="22"/>
          <w:szCs w:val="22"/>
          <w:lang w:val="es-ES"/>
        </w:rPr>
        <w:t>, y</w:t>
      </w:r>
      <w:r w:rsidR="00D62A45">
        <w:rPr>
          <w:rFonts w:ascii="Calibri" w:eastAsia="Calibri" w:hAnsi="Calibri" w:cs="Calibri"/>
          <w:sz w:val="22"/>
          <w:szCs w:val="22"/>
          <w:lang w:val="es-ES"/>
        </w:rPr>
        <w:t xml:space="preserve"> un diagnóstico participativo con los principales hallazgos del proceso.</w:t>
      </w:r>
      <w:r w:rsidR="004C3112">
        <w:rPr>
          <w:rFonts w:ascii="Calibri" w:eastAsia="Calibri" w:hAnsi="Calibri" w:cs="Calibri"/>
          <w:sz w:val="22"/>
          <w:szCs w:val="22"/>
          <w:lang w:val="es-ES"/>
        </w:rPr>
        <w:t xml:space="preserve">  En una segunda parte se incluyen los lineamientos esenciales </w:t>
      </w:r>
      <w:r w:rsidR="00837686">
        <w:rPr>
          <w:rFonts w:ascii="Calibri" w:eastAsia="Calibri" w:hAnsi="Calibri" w:cs="Calibri"/>
          <w:sz w:val="22"/>
          <w:szCs w:val="22"/>
          <w:lang w:val="es-ES"/>
        </w:rPr>
        <w:t>que definen</w:t>
      </w:r>
      <w:r w:rsidR="004C3112">
        <w:rPr>
          <w:rFonts w:ascii="Calibri" w:eastAsia="Calibri" w:hAnsi="Calibri" w:cs="Calibri"/>
          <w:sz w:val="22"/>
          <w:szCs w:val="22"/>
          <w:lang w:val="es-ES"/>
        </w:rPr>
        <w:t xml:space="preserve"> la estrategia del Plan, relacionados a </w:t>
      </w:r>
      <w:r w:rsidR="00837686">
        <w:rPr>
          <w:rFonts w:ascii="Calibri" w:eastAsia="Calibri" w:hAnsi="Calibri" w:cs="Calibri"/>
          <w:sz w:val="22"/>
          <w:szCs w:val="22"/>
          <w:lang w:val="es-ES"/>
        </w:rPr>
        <w:t>la</w:t>
      </w:r>
      <w:r w:rsidR="004C3112">
        <w:rPr>
          <w:rFonts w:ascii="Calibri" w:eastAsia="Calibri" w:hAnsi="Calibri" w:cs="Calibri"/>
          <w:sz w:val="22"/>
          <w:szCs w:val="22"/>
          <w:lang w:val="es-ES"/>
        </w:rPr>
        <w:t xml:space="preserve"> misión, visión y ejes programáticos</w:t>
      </w:r>
      <w:r w:rsidR="00837686">
        <w:rPr>
          <w:rFonts w:ascii="Calibri" w:eastAsia="Calibri" w:hAnsi="Calibri" w:cs="Calibri"/>
          <w:sz w:val="22"/>
          <w:szCs w:val="22"/>
          <w:lang w:val="es-ES"/>
        </w:rPr>
        <w:t xml:space="preserve"> del Centro Cultural</w:t>
      </w:r>
      <w:r w:rsidR="004C3112">
        <w:rPr>
          <w:rFonts w:ascii="Calibri" w:eastAsia="Calibri" w:hAnsi="Calibri" w:cs="Calibri"/>
          <w:sz w:val="22"/>
          <w:szCs w:val="22"/>
          <w:lang w:val="es-ES"/>
        </w:rPr>
        <w:t xml:space="preserve">.  </w:t>
      </w:r>
      <w:r w:rsidR="00837686">
        <w:rPr>
          <w:rFonts w:ascii="Calibri" w:eastAsia="Calibri" w:hAnsi="Calibri" w:cs="Calibri"/>
          <w:sz w:val="22"/>
          <w:szCs w:val="22"/>
          <w:lang w:val="es-ES"/>
        </w:rPr>
        <w:t>En esta</w:t>
      </w:r>
      <w:r w:rsidR="00FE6789">
        <w:rPr>
          <w:rFonts w:ascii="Calibri" w:eastAsia="Calibri" w:hAnsi="Calibri" w:cs="Calibri"/>
          <w:sz w:val="22"/>
          <w:szCs w:val="22"/>
          <w:lang w:val="es-ES"/>
        </w:rPr>
        <w:t xml:space="preserve"> parte además se detallan las medidas y acciones estratégicas que permiten implementar la estrategia de acuerdo a </w:t>
      </w:r>
      <w:r w:rsidR="00627A11">
        <w:rPr>
          <w:rFonts w:ascii="Calibri" w:eastAsia="Calibri" w:hAnsi="Calibri" w:cs="Calibri"/>
          <w:sz w:val="22"/>
          <w:szCs w:val="22"/>
          <w:lang w:val="es-ES"/>
        </w:rPr>
        <w:t>las necesidades expuestas en el diagnóstico.</w:t>
      </w:r>
      <w:r w:rsidR="00FE6789">
        <w:rPr>
          <w:rFonts w:ascii="Calibri" w:eastAsia="Calibri" w:hAnsi="Calibri" w:cs="Calibri"/>
          <w:sz w:val="22"/>
          <w:szCs w:val="22"/>
          <w:lang w:val="es-ES"/>
        </w:rPr>
        <w:t xml:space="preserve"> </w:t>
      </w:r>
    </w:p>
    <w:p w14:paraId="22F2102A" w14:textId="77777777" w:rsidR="004C3112" w:rsidRDefault="004C3112" w:rsidP="00346C11">
      <w:pPr>
        <w:jc w:val="both"/>
        <w:rPr>
          <w:rFonts w:ascii="Calibri" w:eastAsia="Calibri" w:hAnsi="Calibri" w:cs="Calibri"/>
          <w:sz w:val="22"/>
          <w:szCs w:val="22"/>
          <w:lang w:val="es-ES"/>
        </w:rPr>
      </w:pPr>
    </w:p>
    <w:p w14:paraId="3B62E1C4" w14:textId="448A08C6" w:rsidR="004C3112" w:rsidRDefault="004C3112" w:rsidP="00346C11">
      <w:pPr>
        <w:jc w:val="both"/>
        <w:rPr>
          <w:rFonts w:ascii="Calibri" w:eastAsia="Calibri" w:hAnsi="Calibri" w:cs="Calibri"/>
          <w:sz w:val="22"/>
          <w:szCs w:val="22"/>
          <w:lang w:val="es-ES"/>
        </w:rPr>
      </w:pPr>
      <w:r>
        <w:rPr>
          <w:rFonts w:ascii="Calibri" w:eastAsia="Calibri" w:hAnsi="Calibri" w:cs="Calibri"/>
          <w:sz w:val="22"/>
          <w:szCs w:val="22"/>
          <w:lang w:val="es-ES"/>
        </w:rPr>
        <w:t>Por último, en los siguientes capítulos se presentan alternativas</w:t>
      </w:r>
      <w:r w:rsidR="00837686">
        <w:rPr>
          <w:rFonts w:ascii="Calibri" w:eastAsia="Calibri" w:hAnsi="Calibri" w:cs="Calibri"/>
          <w:sz w:val="22"/>
          <w:szCs w:val="22"/>
          <w:lang w:val="es-ES"/>
        </w:rPr>
        <w:t xml:space="preserve"> y orientaciones</w:t>
      </w:r>
      <w:r>
        <w:rPr>
          <w:rFonts w:ascii="Calibri" w:eastAsia="Calibri" w:hAnsi="Calibri" w:cs="Calibri"/>
          <w:sz w:val="22"/>
          <w:szCs w:val="22"/>
          <w:lang w:val="es-ES"/>
        </w:rPr>
        <w:t xml:space="preserve"> para </w:t>
      </w:r>
      <w:r w:rsidR="00837686">
        <w:rPr>
          <w:rFonts w:ascii="Calibri" w:eastAsia="Calibri" w:hAnsi="Calibri" w:cs="Calibri"/>
          <w:sz w:val="22"/>
          <w:szCs w:val="22"/>
          <w:lang w:val="es-ES"/>
        </w:rPr>
        <w:t xml:space="preserve">asegurar la sostenibilidad del modelo </w:t>
      </w:r>
      <w:r w:rsidR="00627A11">
        <w:rPr>
          <w:rFonts w:ascii="Calibri" w:eastAsia="Calibri" w:hAnsi="Calibri" w:cs="Calibri"/>
          <w:sz w:val="22"/>
          <w:szCs w:val="22"/>
          <w:lang w:val="es-ES"/>
        </w:rPr>
        <w:t xml:space="preserve">de gestión </w:t>
      </w:r>
      <w:r w:rsidR="00837686">
        <w:rPr>
          <w:rFonts w:ascii="Calibri" w:eastAsia="Calibri" w:hAnsi="Calibri" w:cs="Calibri"/>
          <w:sz w:val="22"/>
          <w:szCs w:val="22"/>
          <w:lang w:val="es-ES"/>
        </w:rPr>
        <w:t>a seguir</w:t>
      </w:r>
      <w:r w:rsidR="00B0322D">
        <w:rPr>
          <w:rFonts w:ascii="Calibri" w:eastAsia="Calibri" w:hAnsi="Calibri" w:cs="Calibri"/>
          <w:sz w:val="22"/>
          <w:szCs w:val="22"/>
          <w:lang w:val="es-ES"/>
        </w:rPr>
        <w:t xml:space="preserve">, </w:t>
      </w:r>
      <w:r w:rsidR="00837686">
        <w:rPr>
          <w:rFonts w:ascii="Calibri" w:eastAsia="Calibri" w:hAnsi="Calibri" w:cs="Calibri"/>
          <w:sz w:val="22"/>
          <w:szCs w:val="22"/>
          <w:lang w:val="es-ES"/>
        </w:rPr>
        <w:t>referida a</w:t>
      </w:r>
      <w:r w:rsidR="00B0322D">
        <w:rPr>
          <w:rFonts w:ascii="Calibri" w:eastAsia="Calibri" w:hAnsi="Calibri" w:cs="Calibri"/>
          <w:sz w:val="22"/>
          <w:szCs w:val="22"/>
          <w:lang w:val="es-ES"/>
        </w:rPr>
        <w:t xml:space="preserve"> los ámbitos de financiamiento</w:t>
      </w:r>
      <w:r w:rsidR="00837686">
        <w:rPr>
          <w:rFonts w:ascii="Calibri" w:eastAsia="Calibri" w:hAnsi="Calibri" w:cs="Calibri"/>
          <w:sz w:val="22"/>
          <w:szCs w:val="22"/>
          <w:lang w:val="es-ES"/>
        </w:rPr>
        <w:t xml:space="preserve"> del espacio</w:t>
      </w:r>
      <w:r w:rsidR="00B0322D">
        <w:rPr>
          <w:rFonts w:ascii="Calibri" w:eastAsia="Calibri" w:hAnsi="Calibri" w:cs="Calibri"/>
          <w:sz w:val="22"/>
          <w:szCs w:val="22"/>
          <w:lang w:val="es-ES"/>
        </w:rPr>
        <w:t>, desarrollo de públicos</w:t>
      </w:r>
      <w:r w:rsidR="00837686">
        <w:rPr>
          <w:rFonts w:ascii="Calibri" w:eastAsia="Calibri" w:hAnsi="Calibri" w:cs="Calibri"/>
          <w:sz w:val="22"/>
          <w:szCs w:val="22"/>
          <w:lang w:val="es-ES"/>
        </w:rPr>
        <w:t xml:space="preserve"> a priorizar en la etapa inicial</w:t>
      </w:r>
      <w:r w:rsidR="00B0322D">
        <w:rPr>
          <w:rFonts w:ascii="Calibri" w:eastAsia="Calibri" w:hAnsi="Calibri" w:cs="Calibri"/>
          <w:sz w:val="22"/>
          <w:szCs w:val="22"/>
          <w:lang w:val="es-ES"/>
        </w:rPr>
        <w:t xml:space="preserve">, </w:t>
      </w:r>
      <w:r w:rsidR="00627A11">
        <w:rPr>
          <w:rFonts w:ascii="Calibri" w:eastAsia="Calibri" w:hAnsi="Calibri" w:cs="Calibri"/>
          <w:sz w:val="22"/>
          <w:szCs w:val="22"/>
          <w:lang w:val="es-ES"/>
        </w:rPr>
        <w:t xml:space="preserve">estrategia de </w:t>
      </w:r>
      <w:r w:rsidR="00B0322D">
        <w:rPr>
          <w:rFonts w:ascii="Calibri" w:eastAsia="Calibri" w:hAnsi="Calibri" w:cs="Calibri"/>
          <w:sz w:val="22"/>
          <w:szCs w:val="22"/>
          <w:lang w:val="es-ES"/>
        </w:rPr>
        <w:t>comunicaciones y seguimiento del Plan de gestión.</w:t>
      </w:r>
    </w:p>
    <w:p w14:paraId="21AECFDF" w14:textId="77777777" w:rsidR="00B0322D" w:rsidRDefault="00B0322D" w:rsidP="00346C11">
      <w:pPr>
        <w:jc w:val="both"/>
        <w:rPr>
          <w:rFonts w:ascii="Calibri" w:eastAsia="Calibri" w:hAnsi="Calibri" w:cs="Calibri"/>
          <w:sz w:val="22"/>
          <w:szCs w:val="22"/>
          <w:lang w:val="es-ES"/>
        </w:rPr>
      </w:pPr>
    </w:p>
    <w:p w14:paraId="464DEFBC" w14:textId="7E7F6599" w:rsidR="00B0322D" w:rsidRDefault="00641ACE" w:rsidP="00346C11">
      <w:pPr>
        <w:jc w:val="both"/>
        <w:rPr>
          <w:rFonts w:ascii="Calibri" w:eastAsia="Calibri" w:hAnsi="Calibri" w:cs="Calibri"/>
          <w:sz w:val="22"/>
          <w:szCs w:val="22"/>
          <w:lang w:val="es-ES"/>
        </w:rPr>
      </w:pPr>
      <w:r>
        <w:rPr>
          <w:rFonts w:ascii="Calibri" w:eastAsia="Calibri" w:hAnsi="Calibri" w:cs="Calibri"/>
          <w:sz w:val="22"/>
          <w:szCs w:val="22"/>
          <w:lang w:val="es-ES"/>
        </w:rPr>
        <w:t>Se espera entonces que este informe guie y oriente las acciones del equipo ejecutivo que tendrá a su cargo la puesta en marcha de este nuevo espacio cultural</w:t>
      </w:r>
      <w:r w:rsidR="005F0B3B">
        <w:rPr>
          <w:rFonts w:ascii="Calibri" w:eastAsia="Calibri" w:hAnsi="Calibri" w:cs="Calibri"/>
          <w:sz w:val="22"/>
          <w:szCs w:val="22"/>
          <w:lang w:val="es-ES"/>
        </w:rPr>
        <w:t xml:space="preserve"> a contar del 2020</w:t>
      </w:r>
      <w:r>
        <w:rPr>
          <w:rFonts w:ascii="Calibri" w:eastAsia="Calibri" w:hAnsi="Calibri" w:cs="Calibri"/>
          <w:sz w:val="22"/>
          <w:szCs w:val="22"/>
          <w:lang w:val="es-ES"/>
        </w:rPr>
        <w:t xml:space="preserve">, concretando sus lineamientos, haciendo </w:t>
      </w:r>
      <w:r w:rsidR="00627A11">
        <w:rPr>
          <w:rFonts w:ascii="Calibri" w:eastAsia="Calibri" w:hAnsi="Calibri" w:cs="Calibri"/>
          <w:sz w:val="22"/>
          <w:szCs w:val="22"/>
          <w:lang w:val="es-ES"/>
        </w:rPr>
        <w:t xml:space="preserve">un permanente </w:t>
      </w:r>
      <w:r>
        <w:rPr>
          <w:rFonts w:ascii="Calibri" w:eastAsia="Calibri" w:hAnsi="Calibri" w:cs="Calibri"/>
          <w:sz w:val="22"/>
          <w:szCs w:val="22"/>
          <w:lang w:val="es-ES"/>
        </w:rPr>
        <w:t>seguimiento de su implementación y ajustando y</w:t>
      </w:r>
      <w:r w:rsidR="00D62A45">
        <w:rPr>
          <w:rFonts w:ascii="Calibri" w:eastAsia="Calibri" w:hAnsi="Calibri" w:cs="Calibri"/>
          <w:sz w:val="22"/>
          <w:szCs w:val="22"/>
          <w:lang w:val="es-ES"/>
        </w:rPr>
        <w:t>/o</w:t>
      </w:r>
      <w:r>
        <w:rPr>
          <w:rFonts w:ascii="Calibri" w:eastAsia="Calibri" w:hAnsi="Calibri" w:cs="Calibri"/>
          <w:sz w:val="22"/>
          <w:szCs w:val="22"/>
          <w:lang w:val="es-ES"/>
        </w:rPr>
        <w:t xml:space="preserve"> corrigiendo las medidas cuando </w:t>
      </w:r>
      <w:r w:rsidR="00D62A45">
        <w:rPr>
          <w:rFonts w:ascii="Calibri" w:eastAsia="Calibri" w:hAnsi="Calibri" w:cs="Calibri"/>
          <w:sz w:val="22"/>
          <w:szCs w:val="22"/>
          <w:lang w:val="es-ES"/>
        </w:rPr>
        <w:t>el contexto lo justifique.</w:t>
      </w:r>
    </w:p>
    <w:p w14:paraId="34591819" w14:textId="77777777" w:rsidR="00554BAF" w:rsidRDefault="00554BAF" w:rsidP="00346C11">
      <w:pPr>
        <w:jc w:val="both"/>
        <w:rPr>
          <w:rFonts w:ascii="Calibri" w:eastAsia="Calibri" w:hAnsi="Calibri" w:cs="Calibri"/>
          <w:sz w:val="22"/>
          <w:szCs w:val="22"/>
          <w:lang w:val="es-ES"/>
        </w:rPr>
      </w:pPr>
    </w:p>
    <w:p w14:paraId="58FE49A7" w14:textId="4657B9C8" w:rsidR="00554BAF" w:rsidRPr="00346C11" w:rsidRDefault="00554BAF" w:rsidP="00346C11">
      <w:pPr>
        <w:jc w:val="both"/>
        <w:rPr>
          <w:rFonts w:ascii="Calibri" w:eastAsia="Calibri" w:hAnsi="Calibri" w:cs="Calibri"/>
          <w:sz w:val="22"/>
          <w:szCs w:val="22"/>
          <w:lang w:val="es-ES"/>
        </w:rPr>
      </w:pPr>
      <w:r>
        <w:rPr>
          <w:rFonts w:ascii="Calibri" w:eastAsia="Calibri" w:hAnsi="Calibri" w:cs="Calibri"/>
          <w:sz w:val="22"/>
          <w:szCs w:val="22"/>
          <w:lang w:val="es-ES"/>
        </w:rPr>
        <w:t>Agradecemos a todas las personas que intervi</w:t>
      </w:r>
      <w:r w:rsidR="005F0B3B">
        <w:rPr>
          <w:rFonts w:ascii="Calibri" w:eastAsia="Calibri" w:hAnsi="Calibri" w:cs="Calibri"/>
          <w:sz w:val="22"/>
          <w:szCs w:val="22"/>
          <w:lang w:val="es-ES"/>
        </w:rPr>
        <w:t>ni</w:t>
      </w:r>
      <w:r>
        <w:rPr>
          <w:rFonts w:ascii="Calibri" w:eastAsia="Calibri" w:hAnsi="Calibri" w:cs="Calibri"/>
          <w:sz w:val="22"/>
          <w:szCs w:val="22"/>
          <w:lang w:val="es-ES"/>
        </w:rPr>
        <w:t>eron en el proceso</w:t>
      </w:r>
      <w:r w:rsidR="002D332A">
        <w:rPr>
          <w:rFonts w:ascii="Calibri" w:eastAsia="Calibri" w:hAnsi="Calibri" w:cs="Calibri"/>
          <w:sz w:val="22"/>
          <w:szCs w:val="22"/>
          <w:lang w:val="es-ES"/>
        </w:rPr>
        <w:t xml:space="preserve"> de diseño y elaboración del Plan de Gestión</w:t>
      </w:r>
      <w:r>
        <w:rPr>
          <w:rFonts w:ascii="Calibri" w:eastAsia="Calibri" w:hAnsi="Calibri" w:cs="Calibri"/>
          <w:sz w:val="22"/>
          <w:szCs w:val="22"/>
          <w:lang w:val="es-ES"/>
        </w:rPr>
        <w:t xml:space="preserve">, tanto en </w:t>
      </w:r>
      <w:r w:rsidR="005F0B3B">
        <w:rPr>
          <w:rFonts w:ascii="Calibri" w:eastAsia="Calibri" w:hAnsi="Calibri" w:cs="Calibri"/>
          <w:sz w:val="22"/>
          <w:szCs w:val="22"/>
          <w:lang w:val="es-ES"/>
        </w:rPr>
        <w:t>la etapa de investigación como en el</w:t>
      </w:r>
      <w:r w:rsidR="00D62A45">
        <w:rPr>
          <w:rFonts w:ascii="Calibri" w:eastAsia="Calibri" w:hAnsi="Calibri" w:cs="Calibri"/>
          <w:sz w:val="22"/>
          <w:szCs w:val="22"/>
          <w:lang w:val="es-ES"/>
        </w:rPr>
        <w:t xml:space="preserve"> desarrollo del documento final, logrando definir una estrategia </w:t>
      </w:r>
      <w:r w:rsidR="00A85161">
        <w:rPr>
          <w:rFonts w:ascii="Calibri" w:eastAsia="Calibri" w:hAnsi="Calibri" w:cs="Calibri"/>
          <w:sz w:val="22"/>
          <w:szCs w:val="22"/>
          <w:lang w:val="es-ES"/>
        </w:rPr>
        <w:t xml:space="preserve">que </w:t>
      </w:r>
      <w:r w:rsidR="00D62A45">
        <w:rPr>
          <w:rFonts w:ascii="Calibri" w:eastAsia="Calibri" w:hAnsi="Calibri" w:cs="Calibri"/>
          <w:sz w:val="22"/>
          <w:szCs w:val="22"/>
          <w:lang w:val="es-ES"/>
        </w:rPr>
        <w:t xml:space="preserve">pone </w:t>
      </w:r>
      <w:r w:rsidR="00A85161">
        <w:rPr>
          <w:rFonts w:ascii="Calibri" w:eastAsia="Calibri" w:hAnsi="Calibri" w:cs="Calibri"/>
          <w:sz w:val="22"/>
          <w:szCs w:val="22"/>
          <w:lang w:val="es-ES"/>
        </w:rPr>
        <w:t>el énfasis en</w:t>
      </w:r>
      <w:r w:rsidR="00D62A45">
        <w:rPr>
          <w:rFonts w:ascii="Calibri" w:eastAsia="Calibri" w:hAnsi="Calibri" w:cs="Calibri"/>
          <w:sz w:val="22"/>
          <w:szCs w:val="22"/>
          <w:lang w:val="es-ES"/>
        </w:rPr>
        <w:t xml:space="preserve"> la participación y formación de públicos, la programación de </w:t>
      </w:r>
      <w:r w:rsidR="00FE6789">
        <w:rPr>
          <w:rFonts w:ascii="Calibri" w:eastAsia="Calibri" w:hAnsi="Calibri" w:cs="Calibri"/>
          <w:sz w:val="22"/>
          <w:szCs w:val="22"/>
          <w:lang w:val="es-ES"/>
        </w:rPr>
        <w:t>contenidos</w:t>
      </w:r>
      <w:r w:rsidR="00A85161">
        <w:rPr>
          <w:rFonts w:ascii="Calibri" w:eastAsia="Calibri" w:hAnsi="Calibri" w:cs="Calibri"/>
          <w:sz w:val="22"/>
          <w:szCs w:val="22"/>
          <w:lang w:val="es-ES"/>
        </w:rPr>
        <w:t xml:space="preserve"> de calidad</w:t>
      </w:r>
      <w:r w:rsidR="00FE6789">
        <w:rPr>
          <w:rFonts w:ascii="Calibri" w:eastAsia="Calibri" w:hAnsi="Calibri" w:cs="Calibri"/>
          <w:sz w:val="22"/>
          <w:szCs w:val="22"/>
          <w:lang w:val="es-ES"/>
        </w:rPr>
        <w:t>,</w:t>
      </w:r>
      <w:r w:rsidR="00D62A45">
        <w:rPr>
          <w:rFonts w:ascii="Calibri" w:eastAsia="Calibri" w:hAnsi="Calibri" w:cs="Calibri"/>
          <w:sz w:val="22"/>
          <w:szCs w:val="22"/>
          <w:lang w:val="es-ES"/>
        </w:rPr>
        <w:t xml:space="preserve"> la </w:t>
      </w:r>
      <w:r w:rsidR="00A85161">
        <w:rPr>
          <w:rFonts w:ascii="Calibri" w:eastAsia="Calibri" w:hAnsi="Calibri" w:cs="Calibri"/>
          <w:sz w:val="22"/>
          <w:szCs w:val="22"/>
          <w:lang w:val="es-ES"/>
        </w:rPr>
        <w:t xml:space="preserve">continua mantención de la </w:t>
      </w:r>
      <w:r w:rsidR="00D62A45">
        <w:rPr>
          <w:rFonts w:ascii="Calibri" w:eastAsia="Calibri" w:hAnsi="Calibri" w:cs="Calibri"/>
          <w:sz w:val="22"/>
          <w:szCs w:val="22"/>
          <w:lang w:val="es-ES"/>
        </w:rPr>
        <w:t xml:space="preserve">infraestructura y </w:t>
      </w:r>
      <w:r w:rsidR="00FE6789">
        <w:rPr>
          <w:rFonts w:ascii="Calibri" w:eastAsia="Calibri" w:hAnsi="Calibri" w:cs="Calibri"/>
          <w:sz w:val="22"/>
          <w:szCs w:val="22"/>
          <w:lang w:val="es-ES"/>
        </w:rPr>
        <w:t>equipamiento,</w:t>
      </w:r>
      <w:r w:rsidR="00D62A45">
        <w:rPr>
          <w:rFonts w:ascii="Calibri" w:eastAsia="Calibri" w:hAnsi="Calibri" w:cs="Calibri"/>
          <w:sz w:val="22"/>
          <w:szCs w:val="22"/>
          <w:lang w:val="es-ES"/>
        </w:rPr>
        <w:t xml:space="preserve"> </w:t>
      </w:r>
      <w:r w:rsidR="00A85161">
        <w:rPr>
          <w:rFonts w:ascii="Calibri" w:eastAsia="Calibri" w:hAnsi="Calibri" w:cs="Calibri"/>
          <w:sz w:val="22"/>
          <w:szCs w:val="22"/>
          <w:lang w:val="es-ES"/>
        </w:rPr>
        <w:t>una eficiente</w:t>
      </w:r>
      <w:r w:rsidR="00D62A45">
        <w:rPr>
          <w:rFonts w:ascii="Calibri" w:eastAsia="Calibri" w:hAnsi="Calibri" w:cs="Calibri"/>
          <w:sz w:val="22"/>
          <w:szCs w:val="22"/>
          <w:lang w:val="es-ES"/>
        </w:rPr>
        <w:t xml:space="preserve"> mediación y comunicación</w:t>
      </w:r>
      <w:r w:rsidR="00A85161">
        <w:rPr>
          <w:rFonts w:ascii="Calibri" w:eastAsia="Calibri" w:hAnsi="Calibri" w:cs="Calibri"/>
          <w:sz w:val="22"/>
          <w:szCs w:val="22"/>
          <w:lang w:val="es-ES"/>
        </w:rPr>
        <w:t>,</w:t>
      </w:r>
      <w:r w:rsidR="00D62A45">
        <w:rPr>
          <w:rFonts w:ascii="Calibri" w:eastAsia="Calibri" w:hAnsi="Calibri" w:cs="Calibri"/>
          <w:sz w:val="22"/>
          <w:szCs w:val="22"/>
          <w:lang w:val="es-ES"/>
        </w:rPr>
        <w:t xml:space="preserve"> y el fortalecimiento institucional para implementar esta propuesta como un modelo de gestió</w:t>
      </w:r>
      <w:r w:rsidR="00FE6789">
        <w:rPr>
          <w:rFonts w:ascii="Calibri" w:eastAsia="Calibri" w:hAnsi="Calibri" w:cs="Calibri"/>
          <w:sz w:val="22"/>
          <w:szCs w:val="22"/>
          <w:lang w:val="es-ES"/>
        </w:rPr>
        <w:t>n que promueva una activa participación de</w:t>
      </w:r>
      <w:r w:rsidR="009842E1">
        <w:rPr>
          <w:rFonts w:ascii="Calibri" w:eastAsia="Calibri" w:hAnsi="Calibri" w:cs="Calibri"/>
          <w:sz w:val="22"/>
          <w:szCs w:val="22"/>
          <w:lang w:val="es-ES"/>
        </w:rPr>
        <w:t xml:space="preserve"> la comunidad de Los Ángeles y la región. </w:t>
      </w:r>
    </w:p>
    <w:p w14:paraId="1ABB703E" w14:textId="77777777" w:rsidR="00346C11" w:rsidRDefault="00346C11" w:rsidP="00346C11">
      <w:pPr>
        <w:rPr>
          <w:rFonts w:ascii="Calibri" w:eastAsia="Calibri" w:hAnsi="Calibri" w:cs="Calibri"/>
          <w:b/>
          <w:sz w:val="22"/>
          <w:szCs w:val="22"/>
          <w:lang w:val="es-ES"/>
        </w:rPr>
      </w:pPr>
    </w:p>
    <w:p w14:paraId="26D7EDCF" w14:textId="77777777" w:rsidR="00346C11" w:rsidRPr="00346C11" w:rsidRDefault="00346C11" w:rsidP="00346C11">
      <w:pPr>
        <w:rPr>
          <w:rFonts w:ascii="Calibri" w:eastAsia="Calibri" w:hAnsi="Calibri" w:cs="Calibri"/>
          <w:b/>
          <w:sz w:val="22"/>
          <w:szCs w:val="22"/>
          <w:lang w:val="es-ES"/>
        </w:rPr>
      </w:pPr>
    </w:p>
    <w:p w14:paraId="109BD686" w14:textId="77777777" w:rsidR="00346C11" w:rsidRDefault="00346C11" w:rsidP="009E2637">
      <w:pPr>
        <w:jc w:val="center"/>
        <w:rPr>
          <w:rFonts w:ascii="Calibri" w:eastAsia="Calibri" w:hAnsi="Calibri" w:cs="Calibri"/>
          <w:b/>
          <w:sz w:val="32"/>
          <w:szCs w:val="32"/>
          <w:lang w:val="es-ES"/>
        </w:rPr>
      </w:pPr>
    </w:p>
    <w:p w14:paraId="45818196" w14:textId="77777777" w:rsidR="00346C11" w:rsidRDefault="00346C11" w:rsidP="009E2637">
      <w:pPr>
        <w:jc w:val="center"/>
        <w:rPr>
          <w:rFonts w:ascii="Calibri" w:eastAsia="Calibri" w:hAnsi="Calibri" w:cs="Calibri"/>
          <w:b/>
          <w:sz w:val="32"/>
          <w:szCs w:val="32"/>
          <w:lang w:val="es-ES"/>
        </w:rPr>
      </w:pPr>
    </w:p>
    <w:p w14:paraId="14552618" w14:textId="77777777" w:rsidR="00346C11" w:rsidRDefault="00346C11" w:rsidP="009E2637">
      <w:pPr>
        <w:jc w:val="center"/>
        <w:rPr>
          <w:rFonts w:ascii="Calibri" w:eastAsia="Calibri" w:hAnsi="Calibri" w:cs="Calibri"/>
          <w:b/>
          <w:sz w:val="32"/>
          <w:szCs w:val="32"/>
          <w:lang w:val="es-ES"/>
        </w:rPr>
      </w:pPr>
    </w:p>
    <w:p w14:paraId="2CB6C6F5" w14:textId="77777777" w:rsidR="00BB5F7B" w:rsidRDefault="00BB5F7B" w:rsidP="009E2637">
      <w:pPr>
        <w:jc w:val="center"/>
        <w:rPr>
          <w:rFonts w:ascii="Calibri" w:eastAsia="Calibri" w:hAnsi="Calibri" w:cs="Calibri"/>
          <w:b/>
          <w:sz w:val="32"/>
          <w:szCs w:val="32"/>
          <w:lang w:val="es-ES"/>
        </w:rPr>
      </w:pPr>
    </w:p>
    <w:p w14:paraId="37409D68" w14:textId="77777777" w:rsidR="00BB5F7B" w:rsidRDefault="00BB5F7B" w:rsidP="00A85161">
      <w:pPr>
        <w:rPr>
          <w:rFonts w:ascii="Calibri" w:eastAsia="Calibri" w:hAnsi="Calibri" w:cs="Calibri"/>
          <w:b/>
          <w:sz w:val="32"/>
          <w:szCs w:val="32"/>
          <w:lang w:val="es-ES"/>
        </w:rPr>
      </w:pPr>
    </w:p>
    <w:p w14:paraId="44E35DE0" w14:textId="66586D51" w:rsidR="00BB5F7B" w:rsidRDefault="00BB5F7B" w:rsidP="009E2637">
      <w:pPr>
        <w:jc w:val="center"/>
        <w:rPr>
          <w:rFonts w:ascii="Calibri" w:eastAsia="Calibri" w:hAnsi="Calibri" w:cs="Calibri"/>
          <w:b/>
          <w:sz w:val="32"/>
          <w:szCs w:val="32"/>
          <w:lang w:val="es-ES"/>
        </w:rPr>
      </w:pPr>
      <w:r>
        <w:rPr>
          <w:rFonts w:ascii="Calibri" w:eastAsia="Calibri" w:hAnsi="Calibri" w:cs="Calibri"/>
          <w:b/>
          <w:sz w:val="32"/>
          <w:szCs w:val="32"/>
          <w:lang w:val="es-ES"/>
        </w:rPr>
        <w:t>Índice</w:t>
      </w:r>
    </w:p>
    <w:p w14:paraId="6966B1FC" w14:textId="77777777" w:rsidR="00BB5F7B" w:rsidRDefault="00BB5F7B" w:rsidP="00C12BFD">
      <w:pPr>
        <w:jc w:val="both"/>
        <w:rPr>
          <w:rFonts w:ascii="Calibri" w:eastAsia="Calibri" w:hAnsi="Calibri" w:cs="Calibri"/>
          <w:b/>
          <w:sz w:val="32"/>
          <w:szCs w:val="32"/>
          <w:lang w:val="es-ES"/>
        </w:rPr>
      </w:pPr>
    </w:p>
    <w:p w14:paraId="0D14B517" w14:textId="77777777" w:rsidR="00C12BFD" w:rsidRDefault="00C12BFD" w:rsidP="00C12BFD">
      <w:pPr>
        <w:jc w:val="both"/>
        <w:rPr>
          <w:rFonts w:ascii="Calibri" w:eastAsia="Calibri" w:hAnsi="Calibri" w:cs="Calibri"/>
          <w:b/>
          <w:sz w:val="32"/>
          <w:szCs w:val="32"/>
          <w:lang w:val="es-ES"/>
        </w:rPr>
      </w:pPr>
    </w:p>
    <w:p w14:paraId="49CB60C8" w14:textId="77777777" w:rsidR="00C12BFD" w:rsidRDefault="00C12BFD" w:rsidP="00C12BFD">
      <w:pPr>
        <w:jc w:val="both"/>
        <w:rPr>
          <w:rFonts w:ascii="Calibri" w:eastAsia="Calibri" w:hAnsi="Calibri" w:cs="Calibri"/>
          <w:b/>
          <w:sz w:val="32"/>
          <w:szCs w:val="32"/>
          <w:lang w:val="es-ES"/>
        </w:rPr>
      </w:pPr>
    </w:p>
    <w:p w14:paraId="1A4CA563" w14:textId="77777777" w:rsidR="00C12BFD" w:rsidRDefault="00C12BFD" w:rsidP="00C12BFD">
      <w:pPr>
        <w:jc w:val="both"/>
        <w:rPr>
          <w:rFonts w:ascii="Calibri" w:eastAsia="Calibri" w:hAnsi="Calibri" w:cs="Calibri"/>
          <w:b/>
          <w:sz w:val="32"/>
          <w:szCs w:val="32"/>
          <w:lang w:val="es-ES"/>
        </w:rPr>
      </w:pPr>
    </w:p>
    <w:p w14:paraId="385B8F65" w14:textId="578F5CCE" w:rsidR="00C12BFD"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00F739DB">
        <w:rPr>
          <w:rFonts w:ascii="Calibri" w:eastAsia="Calibri" w:hAnsi="Calibri" w:cs="Calibri"/>
          <w:sz w:val="32"/>
          <w:szCs w:val="32"/>
          <w:lang w:val="es-ES"/>
        </w:rPr>
        <w:t>Marco m</w:t>
      </w:r>
      <w:r w:rsidR="00BB5F7B" w:rsidRPr="00C12BFD">
        <w:rPr>
          <w:rFonts w:ascii="Calibri" w:eastAsia="Calibri" w:hAnsi="Calibri" w:cs="Calibri"/>
          <w:sz w:val="32"/>
          <w:szCs w:val="32"/>
          <w:lang w:val="es-ES"/>
        </w:rPr>
        <w:t>etodológico</w:t>
      </w:r>
    </w:p>
    <w:p w14:paraId="59AD7855" w14:textId="59F1C8E7" w:rsidR="00BB5F7B"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00BB5F7B" w:rsidRPr="00C12BFD">
        <w:rPr>
          <w:rFonts w:ascii="Calibri" w:eastAsia="Calibri" w:hAnsi="Calibri" w:cs="Calibri"/>
          <w:sz w:val="32"/>
          <w:szCs w:val="32"/>
          <w:lang w:val="es-ES"/>
        </w:rPr>
        <w:t>Dinámica cultural comuna de Los Ángeles</w:t>
      </w:r>
    </w:p>
    <w:p w14:paraId="79C8BE7D" w14:textId="2BB51FC2" w:rsidR="00BB5F7B"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00BB5F7B" w:rsidRPr="00C12BFD">
        <w:rPr>
          <w:rFonts w:ascii="Calibri" w:eastAsia="Calibri" w:hAnsi="Calibri" w:cs="Calibri"/>
          <w:sz w:val="32"/>
          <w:szCs w:val="32"/>
          <w:lang w:val="es-ES"/>
        </w:rPr>
        <w:t xml:space="preserve">Diagnóstico de la Corporación Cultural Municipal Los Ángeles </w:t>
      </w:r>
    </w:p>
    <w:p w14:paraId="71EFB5AF" w14:textId="300ABE1B" w:rsidR="00BB5F7B"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00BB5F7B" w:rsidRPr="00C12BFD">
        <w:rPr>
          <w:rFonts w:ascii="Calibri" w:eastAsia="Calibri" w:hAnsi="Calibri" w:cs="Calibri"/>
          <w:sz w:val="32"/>
          <w:szCs w:val="32"/>
          <w:lang w:val="es-ES"/>
        </w:rPr>
        <w:t xml:space="preserve">Principales resultados </w:t>
      </w:r>
      <w:r w:rsidR="002D332A">
        <w:rPr>
          <w:rFonts w:ascii="Calibri" w:eastAsia="Calibri" w:hAnsi="Calibri" w:cs="Calibri"/>
          <w:sz w:val="32"/>
          <w:szCs w:val="32"/>
          <w:lang w:val="es-ES"/>
        </w:rPr>
        <w:t xml:space="preserve">del </w:t>
      </w:r>
      <w:r w:rsidR="00BB5F7B" w:rsidRPr="00C12BFD">
        <w:rPr>
          <w:rFonts w:ascii="Calibri" w:eastAsia="Calibri" w:hAnsi="Calibri" w:cs="Calibri"/>
          <w:sz w:val="32"/>
          <w:szCs w:val="32"/>
          <w:lang w:val="es-ES"/>
        </w:rPr>
        <w:t>diagnóstico participativo</w:t>
      </w:r>
    </w:p>
    <w:p w14:paraId="3984238F" w14:textId="272BD1CD" w:rsidR="00BB5F7B"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00BB5F7B" w:rsidRPr="00C12BFD">
        <w:rPr>
          <w:rFonts w:ascii="Calibri" w:eastAsia="Calibri" w:hAnsi="Calibri" w:cs="Calibri"/>
          <w:sz w:val="32"/>
          <w:szCs w:val="32"/>
          <w:lang w:val="es-ES"/>
        </w:rPr>
        <w:t xml:space="preserve">Plan de Gestión </w:t>
      </w:r>
      <w:r w:rsidR="002D332A">
        <w:rPr>
          <w:rFonts w:ascii="Calibri" w:eastAsia="Calibri" w:hAnsi="Calibri" w:cs="Calibri"/>
          <w:sz w:val="32"/>
          <w:szCs w:val="32"/>
          <w:lang w:val="es-ES"/>
        </w:rPr>
        <w:t xml:space="preserve">del </w:t>
      </w:r>
      <w:r w:rsidR="00BB5F7B" w:rsidRPr="00C12BFD">
        <w:rPr>
          <w:rFonts w:ascii="Calibri" w:eastAsia="Calibri" w:hAnsi="Calibri" w:cs="Calibri"/>
          <w:sz w:val="32"/>
          <w:szCs w:val="32"/>
          <w:lang w:val="es-ES"/>
        </w:rPr>
        <w:t>Centro Cultural Municipal 2020-2022</w:t>
      </w:r>
    </w:p>
    <w:p w14:paraId="6A289824" w14:textId="766C6A63" w:rsidR="00BB5F7B"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Pr="00C12BFD">
        <w:rPr>
          <w:rFonts w:ascii="Calibri" w:eastAsia="Calibri" w:hAnsi="Calibri" w:cs="Calibri"/>
          <w:sz w:val="32"/>
          <w:szCs w:val="32"/>
          <w:lang w:val="es-ES"/>
        </w:rPr>
        <w:t>Ejes estratégicos de la oferta programática</w:t>
      </w:r>
    </w:p>
    <w:p w14:paraId="240E8B95" w14:textId="383A4A15" w:rsidR="00C12BFD"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Pr="00C12BFD">
        <w:rPr>
          <w:rFonts w:ascii="Calibri" w:eastAsia="Calibri" w:hAnsi="Calibri" w:cs="Calibri"/>
          <w:sz w:val="32"/>
          <w:szCs w:val="32"/>
          <w:lang w:val="es-ES"/>
        </w:rPr>
        <w:t>Líneas de acción del Plan de Gestión</w:t>
      </w:r>
    </w:p>
    <w:p w14:paraId="35E001AA" w14:textId="2F38D3AF" w:rsidR="00C12BFD"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Pr="00C12BFD">
        <w:rPr>
          <w:rFonts w:ascii="Calibri" w:eastAsia="Calibri" w:hAnsi="Calibri" w:cs="Calibri"/>
          <w:sz w:val="32"/>
          <w:szCs w:val="32"/>
          <w:lang w:val="es-ES"/>
        </w:rPr>
        <w:t>Estrategia de financiamiento</w:t>
      </w:r>
    </w:p>
    <w:p w14:paraId="1640AC78" w14:textId="321DA210" w:rsidR="00C12BFD" w:rsidRPr="00C12BFD" w:rsidRDefault="00C12BFD" w:rsidP="00C12BFD">
      <w:pPr>
        <w:pStyle w:val="Prrafodelista"/>
        <w:numPr>
          <w:ilvl w:val="0"/>
          <w:numId w:val="29"/>
        </w:numPr>
        <w:jc w:val="both"/>
        <w:rPr>
          <w:rFonts w:ascii="Calibri" w:eastAsia="Calibri" w:hAnsi="Calibri" w:cs="Calibri"/>
          <w:sz w:val="32"/>
          <w:szCs w:val="32"/>
          <w:lang w:val="es-ES"/>
        </w:rPr>
      </w:pPr>
      <w:r>
        <w:rPr>
          <w:rFonts w:ascii="Calibri" w:eastAsia="Calibri" w:hAnsi="Calibri" w:cs="Calibri"/>
          <w:sz w:val="32"/>
          <w:szCs w:val="32"/>
          <w:lang w:val="es-ES"/>
        </w:rPr>
        <w:t xml:space="preserve">  </w:t>
      </w:r>
      <w:r w:rsidR="00013324">
        <w:rPr>
          <w:rFonts w:ascii="Calibri" w:eastAsia="Calibri" w:hAnsi="Calibri" w:cs="Calibri"/>
          <w:sz w:val="32"/>
          <w:szCs w:val="32"/>
          <w:lang w:val="es-ES"/>
        </w:rPr>
        <w:t xml:space="preserve"> </w:t>
      </w:r>
      <w:r w:rsidRPr="00C12BFD">
        <w:rPr>
          <w:rFonts w:ascii="Calibri" w:eastAsia="Calibri" w:hAnsi="Calibri" w:cs="Calibri"/>
          <w:sz w:val="32"/>
          <w:szCs w:val="32"/>
          <w:lang w:val="es-ES"/>
        </w:rPr>
        <w:t>Desarrollo de públicos a priorizar</w:t>
      </w:r>
    </w:p>
    <w:p w14:paraId="6A224DF4" w14:textId="35DF1036" w:rsidR="00C12BFD" w:rsidRDefault="00C12BFD" w:rsidP="00C12BFD">
      <w:pPr>
        <w:ind w:left="360"/>
        <w:jc w:val="both"/>
        <w:rPr>
          <w:rFonts w:ascii="Calibri" w:eastAsia="Calibri" w:hAnsi="Calibri" w:cs="Calibri"/>
          <w:sz w:val="32"/>
          <w:szCs w:val="32"/>
          <w:lang w:val="es-ES"/>
        </w:rPr>
      </w:pPr>
      <w:r>
        <w:rPr>
          <w:rFonts w:ascii="Calibri" w:eastAsia="Calibri" w:hAnsi="Calibri" w:cs="Calibri"/>
          <w:sz w:val="32"/>
          <w:szCs w:val="32"/>
          <w:lang w:val="es-ES"/>
        </w:rPr>
        <w:t xml:space="preserve">10. </w:t>
      </w:r>
      <w:r w:rsidR="00013324">
        <w:rPr>
          <w:rFonts w:ascii="Calibri" w:eastAsia="Calibri" w:hAnsi="Calibri" w:cs="Calibri"/>
          <w:sz w:val="32"/>
          <w:szCs w:val="32"/>
          <w:lang w:val="es-ES"/>
        </w:rPr>
        <w:t xml:space="preserve"> </w:t>
      </w:r>
      <w:r w:rsidRPr="00C12BFD">
        <w:rPr>
          <w:rFonts w:ascii="Calibri" w:eastAsia="Calibri" w:hAnsi="Calibri" w:cs="Calibri"/>
          <w:sz w:val="32"/>
          <w:szCs w:val="32"/>
          <w:lang w:val="es-ES"/>
        </w:rPr>
        <w:t>Estrategia de difusión y comunicación</w:t>
      </w:r>
    </w:p>
    <w:p w14:paraId="68431383" w14:textId="497DBDA2" w:rsidR="00C12BFD" w:rsidRDefault="00C12BFD" w:rsidP="00C12BFD">
      <w:pPr>
        <w:ind w:left="360"/>
        <w:jc w:val="both"/>
        <w:rPr>
          <w:rFonts w:ascii="Calibri" w:eastAsia="Calibri" w:hAnsi="Calibri" w:cs="Calibri"/>
          <w:sz w:val="32"/>
          <w:szCs w:val="32"/>
          <w:lang w:val="es-ES"/>
        </w:rPr>
      </w:pPr>
      <w:r>
        <w:rPr>
          <w:rFonts w:ascii="Calibri" w:eastAsia="Calibri" w:hAnsi="Calibri" w:cs="Calibri"/>
          <w:sz w:val="32"/>
          <w:szCs w:val="32"/>
          <w:lang w:val="es-ES"/>
        </w:rPr>
        <w:t xml:space="preserve">11. </w:t>
      </w:r>
      <w:r w:rsidR="00013324">
        <w:rPr>
          <w:rFonts w:ascii="Calibri" w:eastAsia="Calibri" w:hAnsi="Calibri" w:cs="Calibri"/>
          <w:sz w:val="32"/>
          <w:szCs w:val="32"/>
          <w:lang w:val="es-ES"/>
        </w:rPr>
        <w:t xml:space="preserve"> </w:t>
      </w:r>
      <w:r>
        <w:rPr>
          <w:rFonts w:ascii="Calibri" w:eastAsia="Calibri" w:hAnsi="Calibri" w:cs="Calibri"/>
          <w:sz w:val="32"/>
          <w:szCs w:val="32"/>
          <w:lang w:val="es-ES"/>
        </w:rPr>
        <w:t>Estrategia de seguimiento y control</w:t>
      </w:r>
    </w:p>
    <w:p w14:paraId="70507B14" w14:textId="77E0DDC5" w:rsidR="00C12BFD" w:rsidRDefault="00C12BFD" w:rsidP="00C12BFD">
      <w:pPr>
        <w:ind w:left="360"/>
        <w:jc w:val="both"/>
        <w:rPr>
          <w:rFonts w:ascii="Calibri" w:eastAsia="Calibri" w:hAnsi="Calibri" w:cs="Calibri"/>
          <w:sz w:val="32"/>
          <w:szCs w:val="32"/>
          <w:lang w:val="es-ES"/>
        </w:rPr>
      </w:pPr>
      <w:r>
        <w:rPr>
          <w:rFonts w:ascii="Calibri" w:eastAsia="Calibri" w:hAnsi="Calibri" w:cs="Calibri"/>
          <w:sz w:val="32"/>
          <w:szCs w:val="32"/>
          <w:lang w:val="es-ES"/>
        </w:rPr>
        <w:t xml:space="preserve">12. </w:t>
      </w:r>
      <w:r w:rsidR="00013324">
        <w:rPr>
          <w:rFonts w:ascii="Calibri" w:eastAsia="Calibri" w:hAnsi="Calibri" w:cs="Calibri"/>
          <w:sz w:val="32"/>
          <w:szCs w:val="32"/>
          <w:lang w:val="es-ES"/>
        </w:rPr>
        <w:t xml:space="preserve"> </w:t>
      </w:r>
      <w:r>
        <w:rPr>
          <w:rFonts w:ascii="Calibri" w:eastAsia="Calibri" w:hAnsi="Calibri" w:cs="Calibri"/>
          <w:sz w:val="32"/>
          <w:szCs w:val="32"/>
          <w:lang w:val="es-ES"/>
        </w:rPr>
        <w:t>Bibliografía</w:t>
      </w:r>
    </w:p>
    <w:p w14:paraId="714A1ECA" w14:textId="08A8BA51" w:rsidR="00C12BFD" w:rsidRPr="00C12BFD" w:rsidRDefault="00C12BFD" w:rsidP="00C12BFD">
      <w:pPr>
        <w:ind w:left="360"/>
        <w:jc w:val="both"/>
        <w:rPr>
          <w:rFonts w:ascii="Calibri" w:eastAsia="Calibri" w:hAnsi="Calibri" w:cs="Calibri"/>
          <w:sz w:val="32"/>
          <w:szCs w:val="32"/>
          <w:lang w:val="es-ES"/>
        </w:rPr>
      </w:pPr>
      <w:r>
        <w:rPr>
          <w:rFonts w:ascii="Calibri" w:eastAsia="Calibri" w:hAnsi="Calibri" w:cs="Calibri"/>
          <w:sz w:val="32"/>
          <w:szCs w:val="32"/>
          <w:lang w:val="es-ES"/>
        </w:rPr>
        <w:t xml:space="preserve">13. </w:t>
      </w:r>
      <w:r w:rsidR="00013324">
        <w:rPr>
          <w:rFonts w:ascii="Calibri" w:eastAsia="Calibri" w:hAnsi="Calibri" w:cs="Calibri"/>
          <w:sz w:val="32"/>
          <w:szCs w:val="32"/>
          <w:lang w:val="es-ES"/>
        </w:rPr>
        <w:t xml:space="preserve"> </w:t>
      </w:r>
      <w:r>
        <w:rPr>
          <w:rFonts w:ascii="Calibri" w:eastAsia="Calibri" w:hAnsi="Calibri" w:cs="Calibri"/>
          <w:sz w:val="32"/>
          <w:szCs w:val="32"/>
          <w:lang w:val="es-ES"/>
        </w:rPr>
        <w:t>Anexos</w:t>
      </w:r>
    </w:p>
    <w:p w14:paraId="2A8A6CDA" w14:textId="518AECDB" w:rsidR="00BB5F7B" w:rsidRPr="00BB5F7B" w:rsidRDefault="00BB5F7B" w:rsidP="00C12BFD">
      <w:pPr>
        <w:jc w:val="both"/>
        <w:rPr>
          <w:rFonts w:ascii="Calibri" w:eastAsia="Calibri" w:hAnsi="Calibri" w:cs="Calibri"/>
          <w:b/>
          <w:sz w:val="32"/>
          <w:szCs w:val="32"/>
          <w:lang w:val="es-ES"/>
        </w:rPr>
      </w:pPr>
      <w:r>
        <w:rPr>
          <w:rFonts w:ascii="Calibri" w:eastAsia="Calibri" w:hAnsi="Calibri" w:cs="Calibri"/>
          <w:b/>
          <w:sz w:val="32"/>
          <w:szCs w:val="32"/>
          <w:lang w:val="es-ES"/>
        </w:rPr>
        <w:t xml:space="preserve">          </w:t>
      </w:r>
    </w:p>
    <w:p w14:paraId="68ECF2C0" w14:textId="77777777" w:rsidR="00BB5F7B" w:rsidRDefault="00BB5F7B" w:rsidP="009E2637">
      <w:pPr>
        <w:jc w:val="center"/>
        <w:rPr>
          <w:rFonts w:ascii="Calibri" w:eastAsia="Calibri" w:hAnsi="Calibri" w:cs="Calibri"/>
          <w:b/>
          <w:sz w:val="32"/>
          <w:szCs w:val="32"/>
          <w:lang w:val="es-ES"/>
        </w:rPr>
      </w:pPr>
    </w:p>
    <w:p w14:paraId="07E05CE4" w14:textId="77777777" w:rsidR="00BB5F7B" w:rsidRDefault="00BB5F7B" w:rsidP="009E2637">
      <w:pPr>
        <w:jc w:val="center"/>
        <w:rPr>
          <w:rFonts w:ascii="Calibri" w:eastAsia="Calibri" w:hAnsi="Calibri" w:cs="Calibri"/>
          <w:b/>
          <w:sz w:val="32"/>
          <w:szCs w:val="32"/>
          <w:lang w:val="es-ES"/>
        </w:rPr>
      </w:pPr>
    </w:p>
    <w:p w14:paraId="6195229B" w14:textId="77777777" w:rsidR="00BB5F7B" w:rsidRDefault="00BB5F7B" w:rsidP="009E2637">
      <w:pPr>
        <w:jc w:val="center"/>
        <w:rPr>
          <w:rFonts w:ascii="Calibri" w:eastAsia="Calibri" w:hAnsi="Calibri" w:cs="Calibri"/>
          <w:b/>
          <w:sz w:val="32"/>
          <w:szCs w:val="32"/>
          <w:lang w:val="es-ES"/>
        </w:rPr>
      </w:pPr>
    </w:p>
    <w:p w14:paraId="315D720C" w14:textId="77777777" w:rsidR="00BB5F7B" w:rsidRDefault="00BB5F7B" w:rsidP="009E2637">
      <w:pPr>
        <w:jc w:val="center"/>
        <w:rPr>
          <w:rFonts w:ascii="Calibri" w:eastAsia="Calibri" w:hAnsi="Calibri" w:cs="Calibri"/>
          <w:b/>
          <w:sz w:val="32"/>
          <w:szCs w:val="32"/>
          <w:lang w:val="es-ES"/>
        </w:rPr>
      </w:pPr>
    </w:p>
    <w:p w14:paraId="5B974D33" w14:textId="77777777" w:rsidR="00C12BFD" w:rsidRDefault="00C12BFD" w:rsidP="009E2637">
      <w:pPr>
        <w:jc w:val="center"/>
        <w:rPr>
          <w:rFonts w:ascii="Calibri" w:eastAsia="Calibri" w:hAnsi="Calibri" w:cs="Calibri"/>
          <w:b/>
          <w:sz w:val="32"/>
          <w:szCs w:val="32"/>
          <w:lang w:val="es-ES"/>
        </w:rPr>
      </w:pPr>
    </w:p>
    <w:p w14:paraId="56799723" w14:textId="77777777" w:rsidR="00C12BFD" w:rsidRDefault="00C12BFD" w:rsidP="009E2637">
      <w:pPr>
        <w:jc w:val="center"/>
        <w:rPr>
          <w:rFonts w:ascii="Calibri" w:eastAsia="Calibri" w:hAnsi="Calibri" w:cs="Calibri"/>
          <w:b/>
          <w:sz w:val="32"/>
          <w:szCs w:val="32"/>
          <w:lang w:val="es-ES"/>
        </w:rPr>
      </w:pPr>
    </w:p>
    <w:p w14:paraId="11A7EBFD" w14:textId="77777777" w:rsidR="00C12BFD" w:rsidRDefault="00C12BFD" w:rsidP="009E2637">
      <w:pPr>
        <w:jc w:val="center"/>
        <w:rPr>
          <w:rFonts w:ascii="Calibri" w:eastAsia="Calibri" w:hAnsi="Calibri" w:cs="Calibri"/>
          <w:b/>
          <w:sz w:val="32"/>
          <w:szCs w:val="32"/>
          <w:lang w:val="es-ES"/>
        </w:rPr>
      </w:pPr>
    </w:p>
    <w:p w14:paraId="66C55795" w14:textId="77777777" w:rsidR="005F0B3B" w:rsidRDefault="005F0B3B" w:rsidP="009E2637">
      <w:pPr>
        <w:jc w:val="center"/>
        <w:rPr>
          <w:rFonts w:ascii="Calibri" w:eastAsia="Calibri" w:hAnsi="Calibri" w:cs="Calibri"/>
          <w:b/>
          <w:sz w:val="32"/>
          <w:szCs w:val="32"/>
          <w:lang w:val="es-ES"/>
        </w:rPr>
      </w:pPr>
    </w:p>
    <w:p w14:paraId="3BBDCA04" w14:textId="77777777" w:rsidR="005F0B3B" w:rsidRDefault="005F0B3B" w:rsidP="009E2637">
      <w:pPr>
        <w:jc w:val="center"/>
        <w:rPr>
          <w:rFonts w:ascii="Calibri" w:eastAsia="Calibri" w:hAnsi="Calibri" w:cs="Calibri"/>
          <w:b/>
          <w:sz w:val="32"/>
          <w:szCs w:val="32"/>
          <w:lang w:val="es-ES"/>
        </w:rPr>
      </w:pPr>
    </w:p>
    <w:p w14:paraId="7AFBE1F4" w14:textId="77777777" w:rsidR="005F0B3B" w:rsidRDefault="005F0B3B" w:rsidP="009E2637">
      <w:pPr>
        <w:jc w:val="center"/>
        <w:rPr>
          <w:rFonts w:ascii="Calibri" w:eastAsia="Calibri" w:hAnsi="Calibri" w:cs="Calibri"/>
          <w:b/>
          <w:sz w:val="32"/>
          <w:szCs w:val="32"/>
          <w:lang w:val="es-ES"/>
        </w:rPr>
      </w:pPr>
    </w:p>
    <w:p w14:paraId="2C183A10" w14:textId="77777777" w:rsidR="005F0B3B" w:rsidRDefault="005F0B3B" w:rsidP="009E2637">
      <w:pPr>
        <w:jc w:val="center"/>
        <w:rPr>
          <w:rFonts w:ascii="Calibri" w:eastAsia="Calibri" w:hAnsi="Calibri" w:cs="Calibri"/>
          <w:b/>
          <w:sz w:val="32"/>
          <w:szCs w:val="32"/>
          <w:lang w:val="es-ES"/>
        </w:rPr>
      </w:pPr>
    </w:p>
    <w:p w14:paraId="38784B5C" w14:textId="77777777" w:rsidR="005F0B3B" w:rsidRDefault="005F0B3B" w:rsidP="009E2637">
      <w:pPr>
        <w:jc w:val="center"/>
        <w:rPr>
          <w:rFonts w:ascii="Calibri" w:eastAsia="Calibri" w:hAnsi="Calibri" w:cs="Calibri"/>
          <w:b/>
          <w:sz w:val="32"/>
          <w:szCs w:val="32"/>
          <w:lang w:val="es-ES"/>
        </w:rPr>
      </w:pPr>
    </w:p>
    <w:p w14:paraId="0861850C" w14:textId="77777777" w:rsidR="00A85161" w:rsidRDefault="00A85161" w:rsidP="00F739DB">
      <w:pPr>
        <w:rPr>
          <w:rFonts w:ascii="Calibri" w:eastAsia="Calibri" w:hAnsi="Calibri" w:cs="Calibri"/>
          <w:b/>
          <w:sz w:val="32"/>
          <w:szCs w:val="32"/>
          <w:lang w:val="es-ES"/>
        </w:rPr>
      </w:pPr>
    </w:p>
    <w:p w14:paraId="53A0E4CA" w14:textId="77777777" w:rsidR="009E2637" w:rsidRPr="00EB4BE8" w:rsidRDefault="009E2637" w:rsidP="009E2637">
      <w:pPr>
        <w:jc w:val="center"/>
        <w:rPr>
          <w:rFonts w:ascii="Arial Hebrew" w:hAnsi="Arial Hebrew" w:cs="Arial Hebrew"/>
          <w:b/>
          <w:sz w:val="32"/>
          <w:szCs w:val="32"/>
          <w:lang w:val="es-ES"/>
        </w:rPr>
      </w:pPr>
      <w:r w:rsidRPr="00EB4BE8">
        <w:rPr>
          <w:rFonts w:ascii="Calibri" w:eastAsia="Calibri" w:hAnsi="Calibri" w:cs="Calibri"/>
          <w:b/>
          <w:sz w:val="32"/>
          <w:szCs w:val="32"/>
          <w:lang w:val="es-ES"/>
        </w:rPr>
        <w:t>Marco</w:t>
      </w:r>
      <w:r w:rsidRPr="00EB4BE8">
        <w:rPr>
          <w:rFonts w:ascii="Arial Hebrew" w:hAnsi="Arial Hebrew" w:cs="Arial Hebrew" w:hint="cs"/>
          <w:b/>
          <w:sz w:val="32"/>
          <w:szCs w:val="32"/>
          <w:lang w:val="es-ES"/>
        </w:rPr>
        <w:t xml:space="preserve"> </w:t>
      </w:r>
      <w:r w:rsidRPr="00EB4BE8">
        <w:rPr>
          <w:rFonts w:ascii="Calibri" w:eastAsia="Calibri" w:hAnsi="Calibri" w:cs="Calibri"/>
          <w:b/>
          <w:sz w:val="32"/>
          <w:szCs w:val="32"/>
          <w:lang w:val="es-ES"/>
        </w:rPr>
        <w:t>Metodológico</w:t>
      </w:r>
    </w:p>
    <w:p w14:paraId="5E760115" w14:textId="77777777" w:rsidR="009E2637" w:rsidRPr="00EB4BE8" w:rsidRDefault="009E2637" w:rsidP="009E2637">
      <w:pPr>
        <w:jc w:val="center"/>
        <w:rPr>
          <w:rFonts w:ascii="Arial Hebrew" w:hAnsi="Arial Hebrew" w:cs="Arial Hebrew"/>
          <w:sz w:val="32"/>
          <w:szCs w:val="32"/>
          <w:lang w:val="es-ES"/>
        </w:rPr>
      </w:pPr>
    </w:p>
    <w:p w14:paraId="70146B73" w14:textId="77777777" w:rsidR="009E2637" w:rsidRPr="000A411A" w:rsidRDefault="009E2637" w:rsidP="009E2637">
      <w:pPr>
        <w:jc w:val="both"/>
        <w:rPr>
          <w:rFonts w:ascii="Arial Hebrew" w:hAnsi="Arial Hebrew" w:cs="Arial Hebrew"/>
          <w:sz w:val="22"/>
          <w:szCs w:val="22"/>
          <w:lang w:val="es-ES"/>
        </w:rPr>
      </w:pPr>
      <w:r w:rsidRPr="000A411A">
        <w:rPr>
          <w:rFonts w:ascii="Calibri" w:eastAsia="Calibri" w:hAnsi="Calibri" w:cs="Calibri"/>
          <w:sz w:val="22"/>
          <w:szCs w:val="22"/>
          <w:lang w:val="es-ES"/>
        </w:rPr>
        <w:t>Para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realización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diagnóstico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participativo</w:t>
      </w:r>
      <w:r>
        <w:rPr>
          <w:rFonts w:ascii="Calibri" w:eastAsia="Calibri" w:hAnsi="Calibri" w:cs="Calibri"/>
          <w:sz w:val="22"/>
          <w:szCs w:val="22"/>
          <w:lang w:val="es-ES"/>
        </w:rPr>
        <w:t xml:space="preserve"> y de la posterior estrategia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Plan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Gestión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Centro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Municipal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Ángeles</w:t>
      </w:r>
      <w:r>
        <w:rPr>
          <w:rFonts w:ascii="Calibri" w:eastAsia="Calibri" w:hAnsi="Calibri" w:cs="Calibri"/>
          <w:sz w:val="22"/>
          <w:szCs w:val="22"/>
          <w:lang w:val="es-ES"/>
        </w:rPr>
        <w:t xml:space="preserve"> (CCMLA)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utilizó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una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mezcla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técnicas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recolección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información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cuales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detallan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continuación</w:t>
      </w:r>
      <w:r w:rsidRPr="000A411A">
        <w:rPr>
          <w:rFonts w:ascii="Arial Hebrew" w:hAnsi="Arial Hebrew" w:cs="Arial Hebrew" w:hint="cs"/>
          <w:sz w:val="22"/>
          <w:szCs w:val="22"/>
          <w:lang w:val="es-ES"/>
        </w:rPr>
        <w:t>:</w:t>
      </w:r>
    </w:p>
    <w:p w14:paraId="5A6B1F66" w14:textId="77777777" w:rsidR="009E2637" w:rsidRPr="000A411A" w:rsidRDefault="009E2637" w:rsidP="009E2637">
      <w:pPr>
        <w:rPr>
          <w:rFonts w:ascii="Arial Hebrew" w:hAnsi="Arial Hebrew" w:cs="Arial Hebrew"/>
          <w:sz w:val="22"/>
          <w:szCs w:val="22"/>
          <w:lang w:val="es-ES"/>
        </w:rPr>
      </w:pPr>
    </w:p>
    <w:p w14:paraId="5AA07960" w14:textId="77777777" w:rsidR="009E2637" w:rsidRDefault="009E2637" w:rsidP="009E2637">
      <w:pPr>
        <w:rPr>
          <w:rFonts w:ascii="Calibri" w:eastAsia="Calibri" w:hAnsi="Calibri" w:cs="Calibri"/>
          <w:b/>
          <w:lang w:val="es-ES"/>
        </w:rPr>
      </w:pPr>
      <w:r>
        <w:rPr>
          <w:rFonts w:ascii="Calibri" w:eastAsia="Calibri" w:hAnsi="Calibri" w:cs="Calibri"/>
          <w:b/>
          <w:lang w:val="es-ES"/>
        </w:rPr>
        <w:t>1.</w:t>
      </w:r>
      <w:r w:rsidRPr="00EB4BE8">
        <w:rPr>
          <w:rFonts w:ascii="Calibri" w:eastAsia="Calibri" w:hAnsi="Calibri" w:cs="Calibri"/>
          <w:b/>
          <w:lang w:val="es-ES"/>
        </w:rPr>
        <w:t>Grupos</w:t>
      </w:r>
      <w:r w:rsidRPr="00EB4BE8">
        <w:rPr>
          <w:rFonts w:ascii="Arial Hebrew" w:hAnsi="Arial Hebrew" w:cs="Arial Hebrew" w:hint="cs"/>
          <w:b/>
          <w:lang w:val="es-ES"/>
        </w:rPr>
        <w:t xml:space="preserve"> </w:t>
      </w:r>
      <w:r w:rsidRPr="00EB4BE8">
        <w:rPr>
          <w:rFonts w:ascii="Calibri" w:eastAsia="Calibri" w:hAnsi="Calibri" w:cs="Calibri"/>
          <w:b/>
          <w:lang w:val="es-ES"/>
        </w:rPr>
        <w:t xml:space="preserve">focales con las siguientes comunidades de interés </w:t>
      </w:r>
    </w:p>
    <w:p w14:paraId="595D323D" w14:textId="77777777" w:rsidR="009E2637" w:rsidRPr="00270783" w:rsidRDefault="009E2637" w:rsidP="009E2637">
      <w:pPr>
        <w:rPr>
          <w:rFonts w:ascii="Calibri" w:eastAsia="Calibri" w:hAnsi="Calibri" w:cs="Calibri"/>
          <w:b/>
          <w:lang w:val="es-ES"/>
        </w:rPr>
      </w:pPr>
    </w:p>
    <w:p w14:paraId="675D2A3F"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Directorio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Corporación</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Cultural</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Municipal</w:t>
      </w:r>
      <w:r w:rsidRPr="000A411A">
        <w:rPr>
          <w:rFonts w:ascii="Arial Hebrew" w:hAnsi="Arial Hebrew" w:cs="Arial Hebrew" w:hint="cs"/>
          <w:i/>
          <w:sz w:val="22"/>
          <w:szCs w:val="22"/>
          <w:lang w:val="es-ES"/>
        </w:rPr>
        <w:t xml:space="preserve"> </w:t>
      </w:r>
      <w:r>
        <w:rPr>
          <w:rFonts w:ascii="Calibri" w:eastAsia="Calibri" w:hAnsi="Calibri" w:cs="Calibri"/>
          <w:i/>
          <w:sz w:val="22"/>
          <w:szCs w:val="22"/>
          <w:lang w:val="es-ES"/>
        </w:rPr>
        <w:t xml:space="preserve">Los Ángeles </w:t>
      </w:r>
    </w:p>
    <w:p w14:paraId="7C2A95CA"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Área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Comunicaciones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p>
    <w:p w14:paraId="08C15D99"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Área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Administración</w:t>
      </w:r>
      <w:r>
        <w:rPr>
          <w:rFonts w:ascii="Calibri" w:eastAsia="Calibri" w:hAnsi="Calibri" w:cs="Calibri"/>
          <w:i/>
          <w:sz w:val="22"/>
          <w:szCs w:val="22"/>
          <w:lang w:val="es-ES"/>
        </w:rPr>
        <w:t xml:space="preserve"> y finanzas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p>
    <w:p w14:paraId="7D3069C1"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Área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Coordinación</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y</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producción</w:t>
      </w:r>
      <w:r>
        <w:rPr>
          <w:rFonts w:ascii="Calibri" w:eastAsia="Calibri" w:hAnsi="Calibri" w:cs="Calibri"/>
          <w:i/>
          <w:sz w:val="22"/>
          <w:szCs w:val="22"/>
          <w:lang w:val="es-ES"/>
        </w:rPr>
        <w:t xml:space="preserve"> general</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p>
    <w:p w14:paraId="455613A3"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Equipo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gestión</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y</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profesoras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Escuela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Ballet</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p>
    <w:p w14:paraId="123C3E3E"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Grupo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profesores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Escuela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Teatro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p>
    <w:p w14:paraId="2C2C84D3" w14:textId="77777777" w:rsidR="009E2637" w:rsidRPr="000A411A" w:rsidRDefault="009E2637" w:rsidP="009E2637">
      <w:pPr>
        <w:rPr>
          <w:rFonts w:ascii="Arial Hebrew" w:hAnsi="Arial Hebrew" w:cs="Arial Hebrew"/>
          <w:sz w:val="22"/>
          <w:szCs w:val="22"/>
          <w:lang w:val="es-ES"/>
        </w:rPr>
      </w:pPr>
    </w:p>
    <w:p w14:paraId="42F06440" w14:textId="77777777" w:rsidR="009E2637" w:rsidRPr="000A411A" w:rsidRDefault="009E2637" w:rsidP="009E2637">
      <w:pPr>
        <w:jc w:val="center"/>
        <w:rPr>
          <w:rFonts w:ascii="Arial Hebrew" w:hAnsi="Arial Hebrew" w:cs="Arial Hebrew"/>
          <w:sz w:val="22"/>
          <w:szCs w:val="22"/>
          <w:lang w:val="es-ES"/>
        </w:rPr>
      </w:pPr>
      <w:r w:rsidRPr="000A411A">
        <w:rPr>
          <w:rFonts w:ascii="Arial Hebrew" w:hAnsi="Arial Hebrew" w:cs="Arial Hebrew" w:hint="cs"/>
          <w:noProof/>
          <w:sz w:val="22"/>
          <w:szCs w:val="22"/>
          <w:lang w:eastAsia="es-ES_tradnl"/>
        </w:rPr>
        <w:drawing>
          <wp:inline distT="0" distB="0" distL="0" distR="0" wp14:anchorId="0CD181C2" wp14:editId="5C6BBA41">
            <wp:extent cx="3099098" cy="2324499"/>
            <wp:effectExtent l="152400" t="152400" r="15240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vistas personalizadas equipo Producción CCMLA.jpeg"/>
                    <pic:cNvPicPr/>
                  </pic:nvPicPr>
                  <pic:blipFill>
                    <a:blip r:embed="rId7">
                      <a:extLst>
                        <a:ext uri="{28A0092B-C50C-407E-A947-70E740481C1C}">
                          <a14:useLocalDpi xmlns:a14="http://schemas.microsoft.com/office/drawing/2010/main" val="0"/>
                        </a:ext>
                      </a:extLst>
                    </a:blip>
                    <a:stretch>
                      <a:fillRect/>
                    </a:stretch>
                  </pic:blipFill>
                  <pic:spPr>
                    <a:xfrm>
                      <a:off x="0" y="0"/>
                      <a:ext cx="3227500" cy="2420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42BDAC" w14:textId="77777777" w:rsidR="009E2637" w:rsidRPr="000A411A" w:rsidRDefault="009E2637" w:rsidP="009E2637">
      <w:pPr>
        <w:rPr>
          <w:rFonts w:ascii="Arial Hebrew" w:hAnsi="Arial Hebrew" w:cs="Arial Hebrew"/>
          <w:b/>
          <w:sz w:val="22"/>
          <w:szCs w:val="22"/>
          <w:lang w:val="es-ES"/>
        </w:rPr>
      </w:pPr>
    </w:p>
    <w:p w14:paraId="6A7341D4" w14:textId="77777777" w:rsidR="009E2637" w:rsidRPr="00EB4BE8" w:rsidRDefault="009E2637" w:rsidP="009E2637">
      <w:pPr>
        <w:rPr>
          <w:rFonts w:ascii="Arial Hebrew" w:hAnsi="Arial Hebrew" w:cs="Arial Hebrew"/>
          <w:b/>
          <w:lang w:val="es-ES"/>
        </w:rPr>
      </w:pPr>
      <w:r w:rsidRPr="00EB4BE8">
        <w:rPr>
          <w:rFonts w:ascii="Calibri" w:eastAsia="Calibri" w:hAnsi="Calibri" w:cs="Calibri"/>
          <w:b/>
          <w:lang w:val="es-ES"/>
        </w:rPr>
        <w:t>2. Entrevistas</w:t>
      </w:r>
      <w:r w:rsidRPr="00EB4BE8">
        <w:rPr>
          <w:rFonts w:ascii="Arial Hebrew" w:hAnsi="Arial Hebrew" w:cs="Arial Hebrew" w:hint="cs"/>
          <w:b/>
          <w:lang w:val="es-ES"/>
        </w:rPr>
        <w:t xml:space="preserve"> </w:t>
      </w:r>
      <w:r w:rsidRPr="00EB4BE8">
        <w:rPr>
          <w:rFonts w:ascii="Calibri" w:eastAsia="Calibri" w:hAnsi="Calibri" w:cs="Calibri"/>
          <w:b/>
          <w:lang w:val="es-ES"/>
        </w:rPr>
        <w:t>personalizadas</w:t>
      </w:r>
    </w:p>
    <w:p w14:paraId="62B153C1" w14:textId="77777777" w:rsidR="009E2637" w:rsidRPr="000A411A" w:rsidRDefault="009E2637" w:rsidP="009E2637">
      <w:pPr>
        <w:rPr>
          <w:rFonts w:ascii="Arial Hebrew" w:hAnsi="Arial Hebrew" w:cs="Arial Hebrew"/>
          <w:b/>
          <w:sz w:val="22"/>
          <w:szCs w:val="22"/>
          <w:lang w:val="es-ES"/>
        </w:rPr>
      </w:pPr>
    </w:p>
    <w:p w14:paraId="47E708FA" w14:textId="77777777" w:rsidR="009E2637" w:rsidRPr="000A411A" w:rsidRDefault="009E2637" w:rsidP="009E2637">
      <w:pPr>
        <w:jc w:val="both"/>
        <w:rPr>
          <w:rFonts w:ascii="Arial Hebrew" w:hAnsi="Arial Hebrew" w:cs="Arial Hebrew"/>
          <w:sz w:val="22"/>
          <w:szCs w:val="22"/>
          <w:lang w:val="es-ES"/>
        </w:rPr>
      </w:pPr>
      <w:r w:rsidRPr="000A411A">
        <w:rPr>
          <w:rFonts w:ascii="Calibri" w:eastAsia="Calibri" w:hAnsi="Calibri" w:cs="Calibri"/>
          <w:sz w:val="22"/>
          <w:szCs w:val="22"/>
          <w:lang w:val="es-ES"/>
        </w:rPr>
        <w:t>Con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aplicación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diversas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entrevistas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profundidad</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buscó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captar</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acceder</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información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una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serie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agentes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claves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vinculados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gestión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Corporación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Municipal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Ángeles</w:t>
      </w:r>
      <w:r w:rsidRPr="000A411A">
        <w:rPr>
          <w:rFonts w:ascii="Arial Hebrew" w:hAnsi="Arial Hebrew" w:cs="Arial Hebrew" w:hint="cs"/>
          <w:sz w:val="22"/>
          <w:szCs w:val="22"/>
          <w:lang w:val="es-ES"/>
        </w:rPr>
        <w:t xml:space="preserve">. </w:t>
      </w:r>
    </w:p>
    <w:p w14:paraId="05502DF3" w14:textId="77777777" w:rsidR="009E2637" w:rsidRPr="000A411A" w:rsidRDefault="009E2637" w:rsidP="009E2637">
      <w:pPr>
        <w:jc w:val="both"/>
        <w:rPr>
          <w:rFonts w:ascii="Arial Hebrew" w:hAnsi="Arial Hebrew" w:cs="Arial Hebrew"/>
          <w:sz w:val="22"/>
          <w:szCs w:val="22"/>
          <w:lang w:val="es-ES"/>
        </w:rPr>
      </w:pPr>
    </w:p>
    <w:p w14:paraId="6FFF6F8F" w14:textId="31E8383C" w:rsidR="009E2637" w:rsidRPr="0094414E" w:rsidRDefault="009E2637" w:rsidP="009E2637">
      <w:pPr>
        <w:jc w:val="both"/>
        <w:rPr>
          <w:rFonts w:ascii="Calibri" w:hAnsi="Calibri" w:cs="Calibri"/>
          <w:sz w:val="22"/>
          <w:szCs w:val="22"/>
          <w:lang w:val="es-ES"/>
        </w:rPr>
      </w:pPr>
      <w:r w:rsidRPr="000A411A">
        <w:rPr>
          <w:rFonts w:ascii="Calibri" w:eastAsia="Calibri" w:hAnsi="Calibri" w:cs="Calibri"/>
          <w:sz w:val="22"/>
          <w:szCs w:val="22"/>
          <w:lang w:val="es-ES"/>
        </w:rPr>
        <w:t>Estas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entrevistas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realizaron</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de manera presencial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entre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28 de septiembre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 xml:space="preserve">14 </w:t>
      </w:r>
      <w:r>
        <w:rPr>
          <w:rFonts w:ascii="Calibri" w:hAnsi="Calibri" w:cs="Calibri"/>
          <w:sz w:val="22"/>
          <w:szCs w:val="22"/>
          <w:lang w:val="es-ES"/>
        </w:rPr>
        <w:t>d</w:t>
      </w:r>
      <w:r w:rsidRPr="000A411A">
        <w:rPr>
          <w:rFonts w:ascii="Calibri" w:eastAsia="Calibri" w:hAnsi="Calibri" w:cs="Calibri"/>
          <w:sz w:val="22"/>
          <w:szCs w:val="22"/>
          <w:lang w:val="es-ES"/>
        </w:rPr>
        <w:t>e</w:t>
      </w:r>
      <w:r w:rsidRPr="000A411A">
        <w:rPr>
          <w:rFonts w:ascii="Arial Hebrew" w:hAnsi="Arial Hebrew" w:cs="Arial Hebrew" w:hint="cs"/>
          <w:sz w:val="22"/>
          <w:szCs w:val="22"/>
          <w:lang w:val="es-ES"/>
        </w:rPr>
        <w:t xml:space="preserve"> </w:t>
      </w:r>
      <w:r>
        <w:rPr>
          <w:rFonts w:ascii="Calibri" w:hAnsi="Calibri" w:cs="Calibri"/>
          <w:sz w:val="22"/>
          <w:szCs w:val="22"/>
          <w:lang w:val="es-ES"/>
        </w:rPr>
        <w:t xml:space="preserve">noviembre del presente año. </w:t>
      </w:r>
      <w:r w:rsidR="00F739DB">
        <w:rPr>
          <w:rFonts w:ascii="Calibri" w:hAnsi="Calibri" w:cs="Calibri"/>
          <w:sz w:val="22"/>
          <w:szCs w:val="22"/>
          <w:lang w:val="es-ES"/>
        </w:rPr>
        <w:t>Dentro de las entrevistas realizadas se pueden destacar:</w:t>
      </w:r>
    </w:p>
    <w:p w14:paraId="3567A834" w14:textId="77777777" w:rsidR="009E2637" w:rsidRPr="000A411A" w:rsidRDefault="009E2637" w:rsidP="009E2637">
      <w:pPr>
        <w:rPr>
          <w:rFonts w:ascii="Arial Hebrew" w:hAnsi="Arial Hebrew" w:cs="Arial Hebrew"/>
          <w:b/>
          <w:sz w:val="22"/>
          <w:szCs w:val="22"/>
          <w:lang w:val="es-ES"/>
        </w:rPr>
      </w:pPr>
    </w:p>
    <w:p w14:paraId="64AC920E"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Javiera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Matus</w:t>
      </w:r>
      <w:r>
        <w:rPr>
          <w:rFonts w:ascii="Calibri" w:eastAsia="Calibri" w:hAnsi="Calibri" w:cs="Calibri"/>
          <w:i/>
          <w:sz w:val="22"/>
          <w:szCs w:val="22"/>
          <w:lang w:val="es-ES"/>
        </w:rPr>
        <w:t xml:space="preserve"> de la Parra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Gerente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r w:rsidRPr="000A411A">
        <w:rPr>
          <w:rFonts w:ascii="Arial Hebrew" w:hAnsi="Arial Hebrew" w:cs="Arial Hebrew" w:hint="cs"/>
          <w:i/>
          <w:sz w:val="22"/>
          <w:szCs w:val="22"/>
          <w:lang w:val="es-ES"/>
        </w:rPr>
        <w:t xml:space="preserve"> </w:t>
      </w:r>
    </w:p>
    <w:p w14:paraId="4B6C01A5" w14:textId="77777777" w:rsidR="009E2637" w:rsidRPr="00823C38" w:rsidRDefault="009E2637" w:rsidP="009E2637">
      <w:pPr>
        <w:rPr>
          <w:rFonts w:ascii="Calibri" w:hAnsi="Calibri" w:cs="Calibri"/>
          <w:i/>
          <w:sz w:val="22"/>
          <w:szCs w:val="22"/>
          <w:lang w:val="es-ES"/>
        </w:rPr>
      </w:pPr>
      <w:r w:rsidRPr="000A411A">
        <w:rPr>
          <w:rFonts w:ascii="Calibri" w:eastAsia="Calibri" w:hAnsi="Calibri" w:cs="Calibri"/>
          <w:i/>
          <w:sz w:val="22"/>
          <w:szCs w:val="22"/>
          <w:lang w:val="es-ES"/>
        </w:rPr>
        <w:t>Eliana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Lauro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Directora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escuela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y</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elenco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teatro</w:t>
      </w:r>
      <w:r w:rsidRPr="000A411A">
        <w:rPr>
          <w:rFonts w:ascii="Arial Hebrew" w:hAnsi="Arial Hebrew" w:cs="Arial Hebrew" w:hint="cs"/>
          <w:i/>
          <w:sz w:val="22"/>
          <w:szCs w:val="22"/>
          <w:lang w:val="es-ES"/>
        </w:rPr>
        <w:t xml:space="preserve"> </w:t>
      </w:r>
      <w:r>
        <w:rPr>
          <w:rFonts w:ascii="Calibri" w:hAnsi="Calibri" w:cs="Calibri"/>
          <w:i/>
          <w:sz w:val="22"/>
          <w:szCs w:val="22"/>
          <w:lang w:val="es-ES"/>
        </w:rPr>
        <w:t>CCMLA</w:t>
      </w:r>
    </w:p>
    <w:p w14:paraId="0987F9A0" w14:textId="77777777" w:rsidR="009E2637" w:rsidRPr="00823C38" w:rsidRDefault="009E2637" w:rsidP="009E2637">
      <w:pPr>
        <w:rPr>
          <w:rFonts w:ascii="Calibri" w:hAnsi="Calibri" w:cs="Calibri"/>
          <w:i/>
          <w:sz w:val="22"/>
          <w:szCs w:val="22"/>
          <w:lang w:val="es-ES"/>
        </w:rPr>
      </w:pPr>
      <w:r w:rsidRPr="000A411A">
        <w:rPr>
          <w:rFonts w:ascii="Calibri" w:eastAsia="Calibri" w:hAnsi="Calibri" w:cs="Calibri"/>
          <w:i/>
          <w:sz w:val="22"/>
          <w:szCs w:val="22"/>
          <w:lang w:val="es-ES"/>
        </w:rPr>
        <w:t>Felipe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Infante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Jefe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área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técnica</w:t>
      </w:r>
      <w:r>
        <w:rPr>
          <w:rFonts w:ascii="Arial Hebrew" w:hAnsi="Arial Hebrew" w:cs="Arial Hebrew" w:hint="cs"/>
          <w:i/>
          <w:sz w:val="22"/>
          <w:szCs w:val="22"/>
          <w:lang w:val="es-ES"/>
        </w:rPr>
        <w:t xml:space="preserve"> </w:t>
      </w:r>
      <w:r>
        <w:rPr>
          <w:rFonts w:ascii="Calibri" w:hAnsi="Calibri" w:cs="Calibri"/>
          <w:i/>
          <w:sz w:val="22"/>
          <w:szCs w:val="22"/>
          <w:lang w:val="es-ES"/>
        </w:rPr>
        <w:t>CCMLA</w:t>
      </w:r>
    </w:p>
    <w:p w14:paraId="40802B11" w14:textId="77777777"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Marta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Olivera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Jefa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Administración</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y</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Finanzas</w:t>
      </w:r>
      <w:r>
        <w:rPr>
          <w:rFonts w:ascii="Calibri" w:eastAsia="Calibri" w:hAnsi="Calibri" w:cs="Calibri"/>
          <w:i/>
          <w:sz w:val="22"/>
          <w:szCs w:val="22"/>
          <w:lang w:val="es-ES"/>
        </w:rPr>
        <w:t xml:space="preserve"> CCMLA</w:t>
      </w:r>
    </w:p>
    <w:p w14:paraId="10011102" w14:textId="5B9B8ED9" w:rsidR="009E2637" w:rsidRPr="000A411A"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Daniela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Cores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Coordinadora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programa</w:t>
      </w:r>
      <w:r w:rsidRPr="000A411A">
        <w:rPr>
          <w:rFonts w:ascii="Arial Hebrew" w:hAnsi="Arial Hebrew" w:cs="Arial Hebrew" w:hint="cs"/>
          <w:i/>
          <w:sz w:val="22"/>
          <w:szCs w:val="22"/>
          <w:lang w:val="es-ES"/>
        </w:rPr>
        <w:t xml:space="preserve"> </w:t>
      </w:r>
      <w:r w:rsidR="00B82B2A">
        <w:rPr>
          <w:rFonts w:ascii="Calibri" w:eastAsia="Calibri" w:hAnsi="Calibri" w:cs="Calibri"/>
          <w:i/>
          <w:sz w:val="22"/>
          <w:szCs w:val="22"/>
          <w:lang w:val="es-ES"/>
        </w:rPr>
        <w:t>CECREA</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Biobío</w:t>
      </w:r>
      <w:r w:rsidRPr="000A411A">
        <w:rPr>
          <w:rFonts w:ascii="Arial Hebrew" w:hAnsi="Arial Hebrew" w:cs="Arial Hebrew" w:hint="cs"/>
          <w:i/>
          <w:sz w:val="22"/>
          <w:szCs w:val="22"/>
          <w:lang w:val="es-ES"/>
        </w:rPr>
        <w:t xml:space="preserve"> </w:t>
      </w:r>
    </w:p>
    <w:p w14:paraId="13F62770" w14:textId="77777777" w:rsidR="009E2637" w:rsidRPr="00C704BE" w:rsidRDefault="009E2637" w:rsidP="009E2637">
      <w:pPr>
        <w:rPr>
          <w:rFonts w:ascii="Arial Hebrew" w:hAnsi="Arial Hebrew" w:cs="Arial Hebrew"/>
          <w:i/>
          <w:sz w:val="22"/>
          <w:szCs w:val="22"/>
          <w:lang w:val="es-ES"/>
        </w:rPr>
      </w:pPr>
      <w:r w:rsidRPr="000A411A">
        <w:rPr>
          <w:rFonts w:ascii="Calibri" w:eastAsia="Calibri" w:hAnsi="Calibri" w:cs="Calibri"/>
          <w:i/>
          <w:sz w:val="22"/>
          <w:szCs w:val="22"/>
          <w:lang w:val="es-ES"/>
        </w:rPr>
        <w:t>Esteban</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Krause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Alcalde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Los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Ángeles</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Presidente</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Directorio</w:t>
      </w:r>
      <w:r w:rsidRPr="000A411A">
        <w:rPr>
          <w:rFonts w:ascii="Arial Hebrew" w:hAnsi="Arial Hebrew" w:cs="Arial Hebrew" w:hint="cs"/>
          <w:i/>
          <w:sz w:val="22"/>
          <w:szCs w:val="22"/>
          <w:lang w:val="es-ES"/>
        </w:rPr>
        <w:t xml:space="preserve"> </w:t>
      </w:r>
      <w:r w:rsidRPr="000A411A">
        <w:rPr>
          <w:rFonts w:ascii="Calibri" w:eastAsia="Calibri" w:hAnsi="Calibri" w:cs="Calibri"/>
          <w:i/>
          <w:sz w:val="22"/>
          <w:szCs w:val="22"/>
          <w:lang w:val="es-ES"/>
        </w:rPr>
        <w:t>CCMLA</w:t>
      </w:r>
      <w:r w:rsidRPr="000A411A">
        <w:rPr>
          <w:rFonts w:ascii="Arial Hebrew" w:hAnsi="Arial Hebrew" w:cs="Arial Hebrew" w:hint="cs"/>
          <w:i/>
          <w:sz w:val="22"/>
          <w:szCs w:val="22"/>
          <w:lang w:val="es-ES"/>
        </w:rPr>
        <w:t xml:space="preserve"> </w:t>
      </w:r>
    </w:p>
    <w:p w14:paraId="65539F85" w14:textId="77777777" w:rsidR="009E2637" w:rsidRDefault="009E2637" w:rsidP="009E2637">
      <w:pPr>
        <w:rPr>
          <w:rFonts w:ascii="Calibri" w:eastAsia="Calibri" w:hAnsi="Calibri" w:cs="Calibri"/>
          <w:b/>
          <w:sz w:val="22"/>
          <w:szCs w:val="22"/>
          <w:lang w:val="es-ES"/>
        </w:rPr>
      </w:pPr>
    </w:p>
    <w:p w14:paraId="541B951F" w14:textId="77777777" w:rsidR="009E2637" w:rsidRPr="00EB4BE8" w:rsidRDefault="009E2637" w:rsidP="009E2637">
      <w:pPr>
        <w:rPr>
          <w:rFonts w:ascii="Calibri" w:eastAsia="Calibri" w:hAnsi="Calibri" w:cs="Calibri"/>
          <w:b/>
          <w:lang w:val="es-ES"/>
        </w:rPr>
      </w:pPr>
      <w:r w:rsidRPr="00EB4BE8">
        <w:rPr>
          <w:rFonts w:ascii="Calibri" w:eastAsia="Calibri" w:hAnsi="Calibri" w:cs="Calibri"/>
          <w:b/>
          <w:lang w:val="es-ES"/>
        </w:rPr>
        <w:t>3. Experiencias</w:t>
      </w:r>
      <w:r w:rsidRPr="00EB4BE8">
        <w:rPr>
          <w:rFonts w:ascii="Arial Hebrew" w:hAnsi="Arial Hebrew" w:cs="Arial Hebrew" w:hint="cs"/>
          <w:b/>
          <w:lang w:val="es-ES"/>
        </w:rPr>
        <w:t xml:space="preserve"> </w:t>
      </w:r>
      <w:r w:rsidRPr="00EB4BE8">
        <w:rPr>
          <w:rFonts w:ascii="Calibri" w:eastAsia="Calibri" w:hAnsi="Calibri" w:cs="Calibri"/>
          <w:b/>
          <w:lang w:val="es-ES"/>
        </w:rPr>
        <w:t>en</w:t>
      </w:r>
      <w:r w:rsidRPr="00EB4BE8">
        <w:rPr>
          <w:rFonts w:ascii="Arial Hebrew" w:hAnsi="Arial Hebrew" w:cs="Arial Hebrew" w:hint="cs"/>
          <w:b/>
          <w:lang w:val="es-ES"/>
        </w:rPr>
        <w:t xml:space="preserve"> </w:t>
      </w:r>
      <w:r w:rsidRPr="00EB4BE8">
        <w:rPr>
          <w:rFonts w:ascii="Calibri" w:eastAsia="Calibri" w:hAnsi="Calibri" w:cs="Calibri"/>
          <w:b/>
          <w:lang w:val="es-ES"/>
        </w:rPr>
        <w:t>terreno</w:t>
      </w:r>
    </w:p>
    <w:p w14:paraId="41349E01" w14:textId="77777777" w:rsidR="009E2637" w:rsidRPr="000A411A" w:rsidRDefault="009E2637" w:rsidP="009E2637">
      <w:pPr>
        <w:rPr>
          <w:rFonts w:ascii="Arial Hebrew" w:hAnsi="Arial Hebrew" w:cs="Arial Hebrew"/>
          <w:b/>
          <w:sz w:val="22"/>
          <w:szCs w:val="22"/>
          <w:lang w:val="es-ES"/>
        </w:rPr>
      </w:pPr>
    </w:p>
    <w:p w14:paraId="1A9E5ABE" w14:textId="5FC1DFE6" w:rsidR="009E2637" w:rsidRPr="000A411A" w:rsidRDefault="009E2637" w:rsidP="009E2637">
      <w:pPr>
        <w:jc w:val="both"/>
        <w:rPr>
          <w:rFonts w:ascii="Arial Hebrew" w:hAnsi="Arial Hebrew" w:cs="Arial Hebrew"/>
          <w:sz w:val="22"/>
          <w:szCs w:val="22"/>
          <w:lang w:val="es-ES"/>
        </w:rPr>
      </w:pPr>
      <w:r w:rsidRPr="000A411A">
        <w:rPr>
          <w:rFonts w:ascii="Calibri" w:eastAsia="Calibri" w:hAnsi="Calibri" w:cs="Calibri"/>
          <w:sz w:val="22"/>
          <w:szCs w:val="22"/>
          <w:lang w:val="es-ES"/>
        </w:rPr>
        <w:t>Visita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terreno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Museo</w:t>
      </w:r>
      <w:r w:rsidRPr="000A411A">
        <w:rPr>
          <w:rFonts w:ascii="Arial Hebrew" w:hAnsi="Arial Hebrew" w:cs="Arial Hebrew" w:hint="cs"/>
          <w:sz w:val="22"/>
          <w:szCs w:val="22"/>
          <w:lang w:val="es-ES"/>
        </w:rPr>
        <w:t xml:space="preserve"> </w:t>
      </w:r>
      <w:r w:rsidR="00F739DB">
        <w:rPr>
          <w:rFonts w:ascii="Calibri" w:eastAsia="Calibri" w:hAnsi="Calibri" w:cs="Calibri"/>
          <w:sz w:val="22"/>
          <w:szCs w:val="22"/>
          <w:lang w:val="es-ES"/>
        </w:rPr>
        <w:t>Artequí</w:t>
      </w:r>
      <w:r w:rsidRPr="000A411A">
        <w:rPr>
          <w:rFonts w:ascii="Calibri" w:eastAsia="Calibri" w:hAnsi="Calibri" w:cs="Calibri"/>
          <w:sz w:val="22"/>
          <w:szCs w:val="22"/>
          <w:lang w:val="es-ES"/>
        </w:rPr>
        <w:t>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Ángeles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donde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participan</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10</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integrantes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equipo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ejecutivo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CCMLA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oportunidad</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recorrió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lugar</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una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visita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guiada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programada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llevó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cabo</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un taller</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mediación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posteriormente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generó un espacio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conversación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consultas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entre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equipo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visitante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grupo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guías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mediadoras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Museo</w:t>
      </w:r>
      <w:r w:rsidRPr="000A411A">
        <w:rPr>
          <w:rFonts w:ascii="Arial Hebrew" w:hAnsi="Arial Hebrew" w:cs="Arial Hebrew" w:hint="cs"/>
          <w:sz w:val="22"/>
          <w:szCs w:val="22"/>
          <w:lang w:val="es-ES"/>
        </w:rPr>
        <w:t xml:space="preserve">. </w:t>
      </w:r>
    </w:p>
    <w:p w14:paraId="480BDE59" w14:textId="77777777" w:rsidR="009E2637" w:rsidRPr="000A411A" w:rsidRDefault="009E2637" w:rsidP="009E2637">
      <w:pPr>
        <w:rPr>
          <w:rFonts w:ascii="Arial Hebrew" w:hAnsi="Arial Hebrew" w:cs="Arial Hebrew"/>
          <w:sz w:val="22"/>
          <w:szCs w:val="22"/>
          <w:lang w:val="es-ES"/>
        </w:rPr>
      </w:pPr>
    </w:p>
    <w:p w14:paraId="0A5DE66F" w14:textId="77777777" w:rsidR="009E2637" w:rsidRPr="000A411A" w:rsidRDefault="009E2637" w:rsidP="009E2637">
      <w:pPr>
        <w:jc w:val="center"/>
        <w:rPr>
          <w:rFonts w:ascii="Arial Hebrew" w:hAnsi="Arial Hebrew" w:cs="Arial Hebrew"/>
          <w:sz w:val="22"/>
          <w:szCs w:val="22"/>
          <w:lang w:val="es-ES"/>
        </w:rPr>
      </w:pPr>
      <w:r w:rsidRPr="000A411A">
        <w:rPr>
          <w:rFonts w:ascii="Arial Hebrew" w:hAnsi="Arial Hebrew" w:cs="Arial Hebrew" w:hint="cs"/>
          <w:noProof/>
          <w:sz w:val="22"/>
          <w:szCs w:val="22"/>
          <w:lang w:eastAsia="es-ES_tradnl"/>
        </w:rPr>
        <w:drawing>
          <wp:inline distT="0" distB="0" distL="0" distR="0" wp14:anchorId="2BD53418" wp14:editId="2D3C4673">
            <wp:extent cx="2742037" cy="2056683"/>
            <wp:effectExtent l="152400" t="152400" r="153670" b="1790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a artequin equipo.jpeg"/>
                    <pic:cNvPicPr/>
                  </pic:nvPicPr>
                  <pic:blipFill>
                    <a:blip r:embed="rId8">
                      <a:extLst>
                        <a:ext uri="{28A0092B-C50C-407E-A947-70E740481C1C}">
                          <a14:useLocalDpi xmlns:a14="http://schemas.microsoft.com/office/drawing/2010/main" val="0"/>
                        </a:ext>
                      </a:extLst>
                    </a:blip>
                    <a:stretch>
                      <a:fillRect/>
                    </a:stretch>
                  </pic:blipFill>
                  <pic:spPr>
                    <a:xfrm>
                      <a:off x="0" y="0"/>
                      <a:ext cx="2784329" cy="2088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A411A">
        <w:rPr>
          <w:rFonts w:ascii="Arial Hebrew" w:hAnsi="Arial Hebrew" w:cs="Arial Hebrew" w:hint="cs"/>
          <w:noProof/>
          <w:sz w:val="22"/>
          <w:szCs w:val="22"/>
          <w:lang w:eastAsia="es-ES_tradnl"/>
        </w:rPr>
        <w:drawing>
          <wp:inline distT="0" distB="0" distL="0" distR="0" wp14:anchorId="7C67796C" wp14:editId="28AA27A9">
            <wp:extent cx="2500068" cy="3333424"/>
            <wp:effectExtent l="127000" t="152400" r="167005" b="1720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a artequin equipo 2.jpeg"/>
                    <pic:cNvPicPr/>
                  </pic:nvPicPr>
                  <pic:blipFill>
                    <a:blip r:embed="rId9">
                      <a:extLst>
                        <a:ext uri="{28A0092B-C50C-407E-A947-70E740481C1C}">
                          <a14:useLocalDpi xmlns:a14="http://schemas.microsoft.com/office/drawing/2010/main" val="0"/>
                        </a:ext>
                      </a:extLst>
                    </a:blip>
                    <a:stretch>
                      <a:fillRect/>
                    </a:stretch>
                  </pic:blipFill>
                  <pic:spPr>
                    <a:xfrm>
                      <a:off x="0" y="0"/>
                      <a:ext cx="2500300" cy="3333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5DEB98" w14:textId="77777777" w:rsidR="009E2637" w:rsidRPr="000A411A" w:rsidRDefault="009E2637" w:rsidP="009E2637">
      <w:pPr>
        <w:rPr>
          <w:rFonts w:ascii="Arial Hebrew" w:hAnsi="Arial Hebrew" w:cs="Arial Hebrew"/>
          <w:sz w:val="22"/>
          <w:szCs w:val="22"/>
          <w:lang w:val="es-ES"/>
        </w:rPr>
      </w:pPr>
    </w:p>
    <w:p w14:paraId="6123F3B1" w14:textId="77777777" w:rsidR="009E2637" w:rsidRDefault="009E2637" w:rsidP="009E2637">
      <w:pPr>
        <w:jc w:val="both"/>
        <w:rPr>
          <w:rFonts w:ascii="Calibri" w:hAnsi="Calibri" w:cs="Calibri"/>
          <w:sz w:val="22"/>
          <w:szCs w:val="22"/>
          <w:lang w:val="es-ES"/>
        </w:rPr>
      </w:pPr>
      <w:r>
        <w:rPr>
          <w:rFonts w:ascii="Calibri" w:hAnsi="Calibri" w:cs="Calibri"/>
          <w:sz w:val="22"/>
          <w:szCs w:val="22"/>
          <w:lang w:val="es-ES"/>
        </w:rPr>
        <w:t>Esta visita no solo permitió conocer en terreno cómo funciona un espacio cultural consolidado, acondicionado, con una oferta definida y con servicios específicos para sus usuarios. También fue una oportunidad para que el propio equipo de la CCMLA evaluara la experiencia del servicio, la que en forma posterior deberán implementar en el futuro Centro Cultural Municipal.</w:t>
      </w:r>
    </w:p>
    <w:p w14:paraId="2C526F29" w14:textId="77777777" w:rsidR="00FF75BD" w:rsidRDefault="00FF75BD" w:rsidP="009E2637">
      <w:pPr>
        <w:rPr>
          <w:rFonts w:ascii="Calibri" w:hAnsi="Calibri" w:cs="Calibri"/>
          <w:lang w:val="es-ES"/>
        </w:rPr>
      </w:pPr>
    </w:p>
    <w:p w14:paraId="3B48C676" w14:textId="77777777" w:rsidR="009E2637" w:rsidRPr="00270783" w:rsidRDefault="009E2637" w:rsidP="009E2637">
      <w:pPr>
        <w:rPr>
          <w:rFonts w:ascii="Calibri" w:eastAsia="Calibri" w:hAnsi="Calibri" w:cs="Calibri"/>
          <w:b/>
          <w:lang w:val="es-ES"/>
        </w:rPr>
      </w:pPr>
      <w:r w:rsidRPr="00270783">
        <w:rPr>
          <w:rFonts w:ascii="Calibri" w:hAnsi="Calibri" w:cs="Calibri"/>
          <w:lang w:val="es-ES"/>
        </w:rPr>
        <w:t xml:space="preserve">4. </w:t>
      </w:r>
      <w:r w:rsidRPr="00270783">
        <w:rPr>
          <w:rFonts w:ascii="Calibri" w:eastAsia="Calibri" w:hAnsi="Calibri" w:cs="Calibri"/>
          <w:b/>
          <w:lang w:val="es-ES"/>
        </w:rPr>
        <w:t>Talleres</w:t>
      </w:r>
      <w:r w:rsidRPr="00270783">
        <w:rPr>
          <w:rFonts w:ascii="Arial Hebrew" w:hAnsi="Arial Hebrew" w:cs="Arial Hebrew" w:hint="cs"/>
          <w:b/>
          <w:lang w:val="es-ES"/>
        </w:rPr>
        <w:t xml:space="preserve"> </w:t>
      </w:r>
      <w:r w:rsidRPr="00270783">
        <w:rPr>
          <w:rFonts w:ascii="Calibri" w:eastAsia="Calibri" w:hAnsi="Calibri" w:cs="Calibri"/>
          <w:b/>
          <w:lang w:val="es-ES"/>
        </w:rPr>
        <w:t>de</w:t>
      </w:r>
      <w:r w:rsidRPr="00270783">
        <w:rPr>
          <w:rFonts w:ascii="Arial Hebrew" w:hAnsi="Arial Hebrew" w:cs="Arial Hebrew" w:hint="cs"/>
          <w:b/>
          <w:lang w:val="es-ES"/>
        </w:rPr>
        <w:t xml:space="preserve"> </w:t>
      </w:r>
      <w:r w:rsidRPr="00270783">
        <w:rPr>
          <w:rFonts w:ascii="Calibri" w:eastAsia="Calibri" w:hAnsi="Calibri" w:cs="Calibri"/>
          <w:b/>
          <w:lang w:val="es-ES"/>
        </w:rPr>
        <w:t>co</w:t>
      </w:r>
      <w:r w:rsidRPr="00270783">
        <w:rPr>
          <w:rFonts w:ascii="Arial Hebrew" w:hAnsi="Arial Hebrew" w:cs="Arial Hebrew" w:hint="cs"/>
          <w:b/>
          <w:lang w:val="es-ES"/>
        </w:rPr>
        <w:t xml:space="preserve"> </w:t>
      </w:r>
      <w:r w:rsidRPr="00270783">
        <w:rPr>
          <w:rFonts w:ascii="Calibri" w:eastAsia="Calibri" w:hAnsi="Calibri" w:cs="Calibri"/>
          <w:b/>
          <w:lang w:val="es-ES"/>
        </w:rPr>
        <w:t>creación</w:t>
      </w:r>
    </w:p>
    <w:p w14:paraId="71F26BB0" w14:textId="77777777" w:rsidR="009E2637" w:rsidRPr="000A411A" w:rsidRDefault="009E2637" w:rsidP="009E2637">
      <w:pPr>
        <w:rPr>
          <w:rFonts w:ascii="Arial Hebrew" w:hAnsi="Arial Hebrew" w:cs="Arial Hebrew"/>
          <w:b/>
          <w:sz w:val="22"/>
          <w:szCs w:val="22"/>
          <w:lang w:val="es-ES"/>
        </w:rPr>
      </w:pPr>
    </w:p>
    <w:p w14:paraId="7C1A426F" w14:textId="370D2BBF" w:rsidR="009E2637" w:rsidRPr="000A411A" w:rsidRDefault="009E2637" w:rsidP="009E2637">
      <w:pPr>
        <w:jc w:val="both"/>
        <w:rPr>
          <w:rFonts w:ascii="Arial Hebrew" w:hAnsi="Arial Hebrew" w:cs="Arial Hebrew"/>
          <w:sz w:val="22"/>
          <w:szCs w:val="22"/>
          <w:lang w:val="es-ES"/>
        </w:rPr>
      </w:pPr>
      <w:r w:rsidRPr="000A411A">
        <w:rPr>
          <w:rFonts w:ascii="Calibri" w:eastAsia="Calibri" w:hAnsi="Calibri" w:cs="Calibri"/>
          <w:sz w:val="22"/>
          <w:szCs w:val="22"/>
          <w:lang w:val="es-ES"/>
        </w:rPr>
        <w:t>Realización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una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actividad</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intensiva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participación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19</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integrantes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equipo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ejecutivo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CCMLA</w:t>
      </w:r>
      <w:r>
        <w:rPr>
          <w:rFonts w:ascii="Calibri" w:eastAsia="Calibri" w:hAnsi="Calibri" w:cs="Calibri"/>
          <w:sz w:val="22"/>
          <w:szCs w:val="22"/>
          <w:lang w:val="es-ES"/>
        </w:rPr>
        <w:t xml:space="preserve"> que integran las diversas áreas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objetivo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esta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jornada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fue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trabajar</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conjunto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una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misión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visión</w:t>
      </w:r>
      <w:r>
        <w:rPr>
          <w:rFonts w:ascii="Calibri" w:eastAsia="Calibri" w:hAnsi="Calibri" w:cs="Calibri"/>
          <w:sz w:val="22"/>
          <w:szCs w:val="22"/>
          <w:lang w:val="es-ES"/>
        </w:rPr>
        <w:t xml:space="preserve"> de desarrollo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para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nuevo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Centro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Además,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realizó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una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metodología</w:t>
      </w:r>
      <w:r>
        <w:rPr>
          <w:rFonts w:ascii="Calibri" w:eastAsia="Calibri" w:hAnsi="Calibri" w:cs="Calibri"/>
          <w:sz w:val="22"/>
          <w:szCs w:val="22"/>
          <w:lang w:val="es-ES"/>
        </w:rPr>
        <w:t xml:space="preserve"> participativa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para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indagar</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respecto</w:t>
      </w:r>
      <w:r w:rsidRPr="000A411A">
        <w:rPr>
          <w:rFonts w:ascii="Arial Hebrew" w:hAnsi="Arial Hebrew" w:cs="Arial Hebrew" w:hint="cs"/>
          <w:sz w:val="22"/>
          <w:szCs w:val="22"/>
          <w:lang w:val="es-ES"/>
        </w:rPr>
        <w:t xml:space="preserve"> </w:t>
      </w:r>
      <w:r w:rsidR="00F739DB">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temas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ejes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centrales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programación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futuro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espacio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actividad</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llevó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cabo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13 de noviembre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Sala</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 xml:space="preserve">de artes visuales </w:t>
      </w:r>
      <w:r>
        <w:rPr>
          <w:rFonts w:ascii="Calibri" w:hAnsi="Calibri" w:cs="Calibri"/>
          <w:sz w:val="22"/>
          <w:szCs w:val="22"/>
          <w:lang w:val="es-ES"/>
        </w:rPr>
        <w:t>d</w:t>
      </w:r>
      <w:r w:rsidRPr="000A411A">
        <w:rPr>
          <w:rFonts w:ascii="Calibri" w:eastAsia="Calibri" w:hAnsi="Calibri" w:cs="Calibri"/>
          <w:sz w:val="22"/>
          <w:szCs w:val="22"/>
          <w:lang w:val="es-ES"/>
        </w:rPr>
        <w:t>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Corporación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Municipal</w:t>
      </w:r>
      <w:r w:rsidRPr="000A411A">
        <w:rPr>
          <w:rFonts w:ascii="Arial Hebrew" w:hAnsi="Arial Hebrew" w:cs="Arial Hebrew" w:hint="cs"/>
          <w:sz w:val="22"/>
          <w:szCs w:val="22"/>
          <w:lang w:val="es-ES"/>
        </w:rPr>
        <w:t>.</w:t>
      </w:r>
    </w:p>
    <w:p w14:paraId="16739423" w14:textId="77777777" w:rsidR="009E2637" w:rsidRPr="000A411A" w:rsidRDefault="009E2637" w:rsidP="009E2637">
      <w:pPr>
        <w:rPr>
          <w:rFonts w:ascii="Arial Hebrew" w:hAnsi="Arial Hebrew" w:cs="Arial Hebrew"/>
          <w:sz w:val="22"/>
          <w:szCs w:val="22"/>
          <w:lang w:val="es-ES"/>
        </w:rPr>
      </w:pPr>
    </w:p>
    <w:p w14:paraId="6B06C746" w14:textId="77777777" w:rsidR="009E2637" w:rsidRDefault="009E2637" w:rsidP="009E2637">
      <w:pPr>
        <w:rPr>
          <w:rFonts w:ascii="Arial Hebrew" w:hAnsi="Arial Hebrew" w:cs="Arial Hebrew"/>
          <w:sz w:val="22"/>
          <w:szCs w:val="22"/>
          <w:lang w:val="es-ES"/>
        </w:rPr>
      </w:pPr>
    </w:p>
    <w:p w14:paraId="7E17A9FC" w14:textId="77777777" w:rsidR="009E2637" w:rsidRPr="000A411A" w:rsidRDefault="009E2637" w:rsidP="009E2637">
      <w:pPr>
        <w:rPr>
          <w:rFonts w:ascii="Arial Hebrew" w:hAnsi="Arial Hebrew" w:cs="Arial Hebrew"/>
          <w:sz w:val="22"/>
          <w:szCs w:val="22"/>
          <w:lang w:val="es-ES"/>
        </w:rPr>
      </w:pPr>
    </w:p>
    <w:p w14:paraId="6CE11591" w14:textId="77777777" w:rsidR="009E2637" w:rsidRDefault="009E2637" w:rsidP="009E2637">
      <w:pPr>
        <w:rPr>
          <w:rFonts w:ascii="Arial Hebrew" w:hAnsi="Arial Hebrew" w:cs="Arial Hebrew"/>
          <w:sz w:val="22"/>
          <w:szCs w:val="22"/>
          <w:lang w:val="es-ES"/>
        </w:rPr>
      </w:pPr>
      <w:r w:rsidRPr="000A411A">
        <w:rPr>
          <w:rFonts w:ascii="Arial Hebrew" w:hAnsi="Arial Hebrew" w:cs="Arial Hebrew" w:hint="cs"/>
          <w:noProof/>
          <w:sz w:val="22"/>
          <w:szCs w:val="22"/>
          <w:lang w:eastAsia="es-ES_tradnl"/>
        </w:rPr>
        <w:drawing>
          <wp:inline distT="0" distB="0" distL="0" distR="0" wp14:anchorId="22C048F3" wp14:editId="45BB61DA">
            <wp:extent cx="2878590" cy="2159106"/>
            <wp:effectExtent l="152400" t="152400" r="169545" b="1778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1-13 at 13.26.24.jpeg"/>
                    <pic:cNvPicPr/>
                  </pic:nvPicPr>
                  <pic:blipFill>
                    <a:blip r:embed="rId10">
                      <a:extLst>
                        <a:ext uri="{28A0092B-C50C-407E-A947-70E740481C1C}">
                          <a14:useLocalDpi xmlns:a14="http://schemas.microsoft.com/office/drawing/2010/main" val="0"/>
                        </a:ext>
                      </a:extLst>
                    </a:blip>
                    <a:stretch>
                      <a:fillRect/>
                    </a:stretch>
                  </pic:blipFill>
                  <pic:spPr>
                    <a:xfrm>
                      <a:off x="0" y="0"/>
                      <a:ext cx="2902580" cy="217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Hebrew" w:hAnsi="Arial Hebrew" w:cs="Arial Hebrew"/>
          <w:noProof/>
          <w:sz w:val="22"/>
          <w:szCs w:val="22"/>
          <w:lang w:eastAsia="es-ES_tradnl"/>
        </w:rPr>
        <w:drawing>
          <wp:inline distT="0" distB="0" distL="0" distR="0" wp14:anchorId="40A5BE4A" wp14:editId="3181EB69">
            <wp:extent cx="2057248" cy="2742997"/>
            <wp:effectExtent l="152400" t="152400" r="153035" b="1784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ller creación misión CCMLA.jpeg"/>
                    <pic:cNvPicPr/>
                  </pic:nvPicPr>
                  <pic:blipFill>
                    <a:blip r:embed="rId11">
                      <a:extLst>
                        <a:ext uri="{28A0092B-C50C-407E-A947-70E740481C1C}">
                          <a14:useLocalDpi xmlns:a14="http://schemas.microsoft.com/office/drawing/2010/main" val="0"/>
                        </a:ext>
                      </a:extLst>
                    </a:blip>
                    <a:stretch>
                      <a:fillRect/>
                    </a:stretch>
                  </pic:blipFill>
                  <pic:spPr>
                    <a:xfrm>
                      <a:off x="0" y="0"/>
                      <a:ext cx="2103967" cy="2805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05409B" w14:textId="77777777" w:rsidR="009E2637" w:rsidRPr="000A411A" w:rsidRDefault="009E2637" w:rsidP="009E2637">
      <w:pPr>
        <w:rPr>
          <w:rFonts w:ascii="Arial Hebrew" w:hAnsi="Arial Hebrew" w:cs="Arial Hebrew"/>
          <w:sz w:val="22"/>
          <w:szCs w:val="22"/>
          <w:lang w:val="es-ES"/>
        </w:rPr>
      </w:pPr>
    </w:p>
    <w:p w14:paraId="6E8C478F" w14:textId="77777777" w:rsidR="009E2637" w:rsidRDefault="009E2637" w:rsidP="009E2637">
      <w:pPr>
        <w:rPr>
          <w:rFonts w:ascii="Calibri" w:eastAsia="Calibri" w:hAnsi="Calibri" w:cs="Calibri"/>
          <w:b/>
          <w:sz w:val="22"/>
          <w:szCs w:val="22"/>
          <w:lang w:val="es-ES"/>
        </w:rPr>
      </w:pPr>
    </w:p>
    <w:p w14:paraId="16A21D35" w14:textId="77777777" w:rsidR="009E2637" w:rsidRPr="00013173" w:rsidRDefault="009E2637" w:rsidP="009E2637">
      <w:pPr>
        <w:rPr>
          <w:rFonts w:ascii="Calibri" w:eastAsia="Calibri" w:hAnsi="Calibri" w:cs="Calibri"/>
          <w:b/>
          <w:lang w:val="es-ES"/>
        </w:rPr>
      </w:pPr>
    </w:p>
    <w:p w14:paraId="64472F3A" w14:textId="77777777" w:rsidR="009E2637" w:rsidRPr="00013173" w:rsidRDefault="009E2637" w:rsidP="009E2637">
      <w:pPr>
        <w:rPr>
          <w:rFonts w:ascii="Arial Hebrew" w:hAnsi="Arial Hebrew" w:cs="Arial Hebrew"/>
          <w:b/>
          <w:lang w:val="es-ES"/>
        </w:rPr>
      </w:pPr>
      <w:r w:rsidRPr="00013173">
        <w:rPr>
          <w:rFonts w:ascii="Calibri" w:eastAsia="Calibri" w:hAnsi="Calibri" w:cs="Calibri"/>
          <w:b/>
          <w:lang w:val="es-ES"/>
        </w:rPr>
        <w:t>5. Fuentes</w:t>
      </w:r>
      <w:r w:rsidRPr="00013173">
        <w:rPr>
          <w:rFonts w:ascii="Arial Hebrew" w:hAnsi="Arial Hebrew" w:cs="Arial Hebrew" w:hint="cs"/>
          <w:b/>
          <w:lang w:val="es-ES"/>
        </w:rPr>
        <w:t xml:space="preserve"> </w:t>
      </w:r>
      <w:r w:rsidRPr="00013173">
        <w:rPr>
          <w:rFonts w:ascii="Calibri" w:eastAsia="Calibri" w:hAnsi="Calibri" w:cs="Calibri"/>
          <w:b/>
          <w:lang w:val="es-ES"/>
        </w:rPr>
        <w:t>secundarias</w:t>
      </w:r>
      <w:r w:rsidRPr="00013173">
        <w:rPr>
          <w:rFonts w:ascii="Arial Hebrew" w:hAnsi="Arial Hebrew" w:cs="Arial Hebrew" w:hint="cs"/>
          <w:b/>
          <w:lang w:val="es-ES"/>
        </w:rPr>
        <w:t xml:space="preserve"> </w:t>
      </w:r>
      <w:r w:rsidRPr="00013173">
        <w:rPr>
          <w:rFonts w:ascii="Calibri" w:eastAsia="Calibri" w:hAnsi="Calibri" w:cs="Calibri"/>
          <w:b/>
          <w:lang w:val="es-ES"/>
        </w:rPr>
        <w:t>de</w:t>
      </w:r>
      <w:r w:rsidRPr="00013173">
        <w:rPr>
          <w:rFonts w:ascii="Arial Hebrew" w:hAnsi="Arial Hebrew" w:cs="Arial Hebrew" w:hint="cs"/>
          <w:b/>
          <w:lang w:val="es-ES"/>
        </w:rPr>
        <w:t xml:space="preserve"> </w:t>
      </w:r>
      <w:r w:rsidRPr="00013173">
        <w:rPr>
          <w:rFonts w:ascii="Calibri" w:eastAsia="Calibri" w:hAnsi="Calibri" w:cs="Calibri"/>
          <w:b/>
          <w:lang w:val="es-ES"/>
        </w:rPr>
        <w:t>información</w:t>
      </w:r>
    </w:p>
    <w:p w14:paraId="19EBAE06" w14:textId="77777777" w:rsidR="009E2637" w:rsidRPr="000A411A" w:rsidRDefault="009E2637" w:rsidP="009E2637">
      <w:pPr>
        <w:rPr>
          <w:rFonts w:ascii="Arial Hebrew" w:hAnsi="Arial Hebrew" w:cs="Arial Hebrew"/>
          <w:b/>
          <w:sz w:val="22"/>
          <w:szCs w:val="22"/>
          <w:lang w:val="es-ES"/>
        </w:rPr>
      </w:pPr>
    </w:p>
    <w:p w14:paraId="017FC984" w14:textId="77777777" w:rsidR="009E2637" w:rsidRPr="00C704BE" w:rsidRDefault="009E2637" w:rsidP="009E2637">
      <w:pPr>
        <w:rPr>
          <w:rFonts w:ascii="Calibri" w:hAnsi="Calibri" w:cs="Calibri"/>
          <w:sz w:val="22"/>
          <w:szCs w:val="22"/>
          <w:lang w:val="es-ES"/>
        </w:rPr>
      </w:pPr>
      <w:r w:rsidRPr="00C704BE">
        <w:rPr>
          <w:rFonts w:ascii="Calibri" w:hAnsi="Calibri" w:cs="Calibri"/>
          <w:sz w:val="22"/>
          <w:szCs w:val="22"/>
          <w:lang w:val="es-ES"/>
        </w:rPr>
        <w:t>Se revisaron y analizaron diversos documentos, asociados a la gestión propia de la institución (CCMLA), así como información relevante del territorio vinculada a la planificación y estrategia provincial y regional. Dentro de los principales documentos</w:t>
      </w:r>
      <w:r>
        <w:rPr>
          <w:rFonts w:ascii="Calibri" w:hAnsi="Calibri" w:cs="Calibri"/>
          <w:sz w:val="22"/>
          <w:szCs w:val="22"/>
          <w:lang w:val="es-ES"/>
        </w:rPr>
        <w:t xml:space="preserve"> consultados</w:t>
      </w:r>
      <w:r w:rsidRPr="00C704BE">
        <w:rPr>
          <w:rFonts w:ascii="Calibri" w:hAnsi="Calibri" w:cs="Calibri"/>
          <w:sz w:val="22"/>
          <w:szCs w:val="22"/>
          <w:lang w:val="es-ES"/>
        </w:rPr>
        <w:t xml:space="preserve"> se destacan:</w:t>
      </w:r>
    </w:p>
    <w:p w14:paraId="1E627C4F" w14:textId="77777777" w:rsidR="009E2637" w:rsidRDefault="009E2637" w:rsidP="009E2637">
      <w:pPr>
        <w:rPr>
          <w:rFonts w:ascii="Calibri" w:hAnsi="Calibri" w:cs="Calibri"/>
          <w:b/>
          <w:sz w:val="22"/>
          <w:szCs w:val="22"/>
          <w:lang w:val="es-ES"/>
        </w:rPr>
      </w:pPr>
    </w:p>
    <w:p w14:paraId="4347B4BF" w14:textId="77777777" w:rsidR="009E2637" w:rsidRPr="00C704BE" w:rsidRDefault="009E2637" w:rsidP="009E2637">
      <w:pPr>
        <w:rPr>
          <w:rFonts w:ascii="Calibri" w:hAnsi="Calibri" w:cs="Calibri"/>
          <w:b/>
          <w:sz w:val="22"/>
          <w:szCs w:val="22"/>
          <w:lang w:val="es-ES"/>
        </w:rPr>
      </w:pPr>
    </w:p>
    <w:p w14:paraId="30EDE4C2" w14:textId="77777777" w:rsidR="009E2637" w:rsidRPr="00761AEC" w:rsidRDefault="009E2637" w:rsidP="009E2637">
      <w:pPr>
        <w:pStyle w:val="Prrafodelista"/>
        <w:numPr>
          <w:ilvl w:val="0"/>
          <w:numId w:val="1"/>
        </w:numPr>
        <w:rPr>
          <w:rFonts w:cs="Arial Hebrew"/>
          <w:sz w:val="22"/>
          <w:szCs w:val="22"/>
          <w:lang w:val="es-ES"/>
        </w:rPr>
      </w:pPr>
      <w:r w:rsidRPr="00761AEC">
        <w:rPr>
          <w:rFonts w:eastAsia="Calibri" w:cs="Calibri"/>
          <w:sz w:val="22"/>
          <w:szCs w:val="22"/>
          <w:lang w:val="es-ES"/>
        </w:rPr>
        <w:t>Memorias</w:t>
      </w:r>
      <w:r>
        <w:rPr>
          <w:rFonts w:eastAsia="Calibri" w:cs="Calibri"/>
          <w:sz w:val="22"/>
          <w:szCs w:val="22"/>
          <w:lang w:val="es-ES"/>
        </w:rPr>
        <w:t xml:space="preserve"> institucionales</w:t>
      </w:r>
      <w:r w:rsidRPr="00761AEC">
        <w:rPr>
          <w:rFonts w:cs="Arial Hebrew"/>
          <w:sz w:val="22"/>
          <w:szCs w:val="22"/>
          <w:lang w:val="es-ES"/>
        </w:rPr>
        <w:t xml:space="preserve"> </w:t>
      </w:r>
      <w:r w:rsidRPr="00761AEC">
        <w:rPr>
          <w:rFonts w:eastAsia="Calibri" w:cs="Calibri"/>
          <w:sz w:val="22"/>
          <w:szCs w:val="22"/>
          <w:lang w:val="es-ES"/>
        </w:rPr>
        <w:t>CCMLA</w:t>
      </w:r>
      <w:r w:rsidRPr="00761AEC">
        <w:rPr>
          <w:rFonts w:cs="Arial Hebrew"/>
          <w:sz w:val="22"/>
          <w:szCs w:val="22"/>
          <w:lang w:val="es-ES"/>
        </w:rPr>
        <w:t xml:space="preserve"> </w:t>
      </w:r>
      <w:r w:rsidRPr="00761AEC">
        <w:rPr>
          <w:rFonts w:eastAsia="Calibri" w:cs="Calibri"/>
          <w:sz w:val="22"/>
          <w:szCs w:val="22"/>
          <w:lang w:val="es-ES"/>
        </w:rPr>
        <w:t>versiones</w:t>
      </w:r>
      <w:r w:rsidRPr="00761AEC">
        <w:rPr>
          <w:rFonts w:cs="Arial Hebrew"/>
          <w:sz w:val="22"/>
          <w:szCs w:val="22"/>
          <w:lang w:val="es-ES"/>
        </w:rPr>
        <w:t xml:space="preserve"> 2016-2017-2018</w:t>
      </w:r>
    </w:p>
    <w:p w14:paraId="316DAEB5" w14:textId="77777777" w:rsidR="009E2637" w:rsidRPr="00761AEC" w:rsidRDefault="009E2637" w:rsidP="009E2637">
      <w:pPr>
        <w:pStyle w:val="Prrafodelista"/>
        <w:numPr>
          <w:ilvl w:val="0"/>
          <w:numId w:val="1"/>
        </w:numPr>
        <w:rPr>
          <w:rFonts w:cs="Arial Hebrew"/>
          <w:sz w:val="22"/>
          <w:szCs w:val="22"/>
          <w:lang w:val="es-ES"/>
        </w:rPr>
      </w:pPr>
      <w:r w:rsidRPr="00761AEC">
        <w:rPr>
          <w:rFonts w:eastAsia="Calibri" w:cs="Calibri"/>
          <w:sz w:val="22"/>
          <w:szCs w:val="22"/>
          <w:lang w:val="es-ES"/>
        </w:rPr>
        <w:t>Plan</w:t>
      </w:r>
      <w:r w:rsidRPr="00761AEC">
        <w:rPr>
          <w:rFonts w:cs="Arial Hebrew"/>
          <w:sz w:val="22"/>
          <w:szCs w:val="22"/>
          <w:lang w:val="es-ES"/>
        </w:rPr>
        <w:t xml:space="preserve"> </w:t>
      </w:r>
      <w:r w:rsidRPr="00761AEC">
        <w:rPr>
          <w:rFonts w:eastAsia="Calibri" w:cs="Calibri"/>
          <w:sz w:val="22"/>
          <w:szCs w:val="22"/>
          <w:lang w:val="es-ES"/>
        </w:rPr>
        <w:t>de</w:t>
      </w:r>
      <w:r w:rsidRPr="00761AEC">
        <w:rPr>
          <w:rFonts w:cs="Arial Hebrew"/>
          <w:sz w:val="22"/>
          <w:szCs w:val="22"/>
          <w:lang w:val="es-ES"/>
        </w:rPr>
        <w:t xml:space="preserve"> </w:t>
      </w:r>
      <w:r w:rsidRPr="00761AEC">
        <w:rPr>
          <w:rFonts w:eastAsia="Calibri" w:cs="Calibri"/>
          <w:sz w:val="22"/>
          <w:szCs w:val="22"/>
          <w:lang w:val="es-ES"/>
        </w:rPr>
        <w:t>Gestión</w:t>
      </w:r>
      <w:r w:rsidRPr="00761AEC">
        <w:rPr>
          <w:rFonts w:cs="Arial Hebrew"/>
          <w:sz w:val="22"/>
          <w:szCs w:val="22"/>
          <w:lang w:val="es-ES"/>
        </w:rPr>
        <w:t xml:space="preserve"> </w:t>
      </w:r>
      <w:r w:rsidRPr="00761AEC">
        <w:rPr>
          <w:rFonts w:eastAsia="Calibri" w:cs="Calibri"/>
          <w:sz w:val="22"/>
          <w:szCs w:val="22"/>
          <w:lang w:val="es-ES"/>
        </w:rPr>
        <w:t>original</w:t>
      </w:r>
      <w:r w:rsidRPr="00761AEC">
        <w:rPr>
          <w:rFonts w:cs="Arial Hebrew"/>
          <w:sz w:val="22"/>
          <w:szCs w:val="22"/>
          <w:lang w:val="es-ES"/>
        </w:rPr>
        <w:t xml:space="preserve"> </w:t>
      </w:r>
      <w:r w:rsidRPr="00761AEC">
        <w:rPr>
          <w:rFonts w:eastAsia="Calibri" w:cs="Calibri"/>
          <w:sz w:val="22"/>
          <w:szCs w:val="22"/>
          <w:lang w:val="es-ES"/>
        </w:rPr>
        <w:t>proyecto</w:t>
      </w:r>
      <w:r w:rsidRPr="00761AEC">
        <w:rPr>
          <w:rFonts w:cs="Arial Hebrew"/>
          <w:sz w:val="22"/>
          <w:szCs w:val="22"/>
          <w:lang w:val="es-ES"/>
        </w:rPr>
        <w:t xml:space="preserve"> </w:t>
      </w:r>
      <w:r w:rsidRPr="00761AEC">
        <w:rPr>
          <w:rFonts w:eastAsia="Calibri" w:cs="Calibri"/>
          <w:sz w:val="22"/>
          <w:szCs w:val="22"/>
          <w:lang w:val="es-ES"/>
        </w:rPr>
        <w:t>remodelación</w:t>
      </w:r>
      <w:r w:rsidRPr="00761AEC">
        <w:rPr>
          <w:rFonts w:cs="Arial Hebrew"/>
          <w:sz w:val="22"/>
          <w:szCs w:val="22"/>
          <w:lang w:val="es-ES"/>
        </w:rPr>
        <w:t xml:space="preserve"> </w:t>
      </w:r>
      <w:r w:rsidRPr="00761AEC">
        <w:rPr>
          <w:rFonts w:eastAsia="Calibri" w:cs="Calibri"/>
          <w:sz w:val="22"/>
          <w:szCs w:val="22"/>
          <w:lang w:val="es-ES"/>
        </w:rPr>
        <w:t>Centro</w:t>
      </w:r>
      <w:r w:rsidRPr="00761AEC">
        <w:rPr>
          <w:rFonts w:cs="Arial Hebrew"/>
          <w:sz w:val="22"/>
          <w:szCs w:val="22"/>
          <w:lang w:val="es-ES"/>
        </w:rPr>
        <w:t xml:space="preserve"> </w:t>
      </w:r>
      <w:r w:rsidRPr="00761AEC">
        <w:rPr>
          <w:rFonts w:eastAsia="Calibri" w:cs="Calibri"/>
          <w:sz w:val="22"/>
          <w:szCs w:val="22"/>
          <w:lang w:val="es-ES"/>
        </w:rPr>
        <w:t>Cultural</w:t>
      </w:r>
      <w:r w:rsidRPr="00761AEC">
        <w:rPr>
          <w:rFonts w:cs="Arial Hebrew"/>
          <w:sz w:val="22"/>
          <w:szCs w:val="22"/>
          <w:lang w:val="es-ES"/>
        </w:rPr>
        <w:t xml:space="preserve"> </w:t>
      </w:r>
      <w:r w:rsidRPr="00761AEC">
        <w:rPr>
          <w:rFonts w:eastAsia="Calibri" w:cs="Calibri"/>
          <w:sz w:val="22"/>
          <w:szCs w:val="22"/>
          <w:lang w:val="es-ES"/>
        </w:rPr>
        <w:t>Municipal</w:t>
      </w:r>
      <w:r w:rsidRPr="00761AEC">
        <w:rPr>
          <w:rFonts w:cs="Arial Hebrew"/>
          <w:sz w:val="22"/>
          <w:szCs w:val="22"/>
          <w:lang w:val="es-ES"/>
        </w:rPr>
        <w:t xml:space="preserve"> </w:t>
      </w:r>
      <w:r w:rsidRPr="00761AEC">
        <w:rPr>
          <w:rFonts w:eastAsia="Calibri" w:cs="Calibri"/>
          <w:sz w:val="22"/>
          <w:szCs w:val="22"/>
          <w:lang w:val="es-ES"/>
        </w:rPr>
        <w:t>Los</w:t>
      </w:r>
      <w:r w:rsidRPr="00761AEC">
        <w:rPr>
          <w:rFonts w:cs="Arial Hebrew"/>
          <w:sz w:val="22"/>
          <w:szCs w:val="22"/>
          <w:lang w:val="es-ES"/>
        </w:rPr>
        <w:t xml:space="preserve"> </w:t>
      </w:r>
      <w:r w:rsidRPr="00761AEC">
        <w:rPr>
          <w:rFonts w:eastAsia="Calibri" w:cs="Calibri"/>
          <w:sz w:val="22"/>
          <w:szCs w:val="22"/>
          <w:lang w:val="es-ES"/>
        </w:rPr>
        <w:t>Ángeles</w:t>
      </w:r>
    </w:p>
    <w:p w14:paraId="57D4337D" w14:textId="77777777" w:rsidR="009E2637" w:rsidRPr="00761AEC" w:rsidRDefault="009E2637" w:rsidP="009E2637">
      <w:pPr>
        <w:pStyle w:val="Prrafodelista"/>
        <w:numPr>
          <w:ilvl w:val="0"/>
          <w:numId w:val="1"/>
        </w:numPr>
        <w:rPr>
          <w:rFonts w:cs="Arial Hebrew"/>
          <w:sz w:val="22"/>
          <w:szCs w:val="22"/>
          <w:lang w:val="es-ES"/>
        </w:rPr>
      </w:pPr>
      <w:r w:rsidRPr="00761AEC">
        <w:rPr>
          <w:rFonts w:eastAsia="Calibri" w:cs="Calibri"/>
          <w:sz w:val="22"/>
          <w:szCs w:val="22"/>
          <w:lang w:val="es-ES"/>
        </w:rPr>
        <w:t>Política</w:t>
      </w:r>
      <w:r w:rsidRPr="00761AEC">
        <w:rPr>
          <w:rFonts w:cs="Arial Hebrew"/>
          <w:sz w:val="22"/>
          <w:szCs w:val="22"/>
          <w:lang w:val="es-ES"/>
        </w:rPr>
        <w:t xml:space="preserve"> </w:t>
      </w:r>
      <w:r w:rsidRPr="00761AEC">
        <w:rPr>
          <w:rFonts w:eastAsia="Calibri" w:cs="Calibri"/>
          <w:sz w:val="22"/>
          <w:szCs w:val="22"/>
          <w:lang w:val="es-ES"/>
        </w:rPr>
        <w:t>Regional</w:t>
      </w:r>
      <w:r w:rsidRPr="00761AEC">
        <w:rPr>
          <w:rFonts w:cs="Arial Hebrew"/>
          <w:sz w:val="22"/>
          <w:szCs w:val="22"/>
          <w:lang w:val="es-ES"/>
        </w:rPr>
        <w:t xml:space="preserve"> </w:t>
      </w:r>
      <w:r w:rsidRPr="00761AEC">
        <w:rPr>
          <w:rFonts w:eastAsia="Calibri" w:cs="Calibri"/>
          <w:sz w:val="22"/>
          <w:szCs w:val="22"/>
          <w:lang w:val="es-ES"/>
        </w:rPr>
        <w:t>de</w:t>
      </w:r>
      <w:r w:rsidRPr="00761AEC">
        <w:rPr>
          <w:rFonts w:cs="Arial Hebrew"/>
          <w:sz w:val="22"/>
          <w:szCs w:val="22"/>
          <w:lang w:val="es-ES"/>
        </w:rPr>
        <w:t xml:space="preserve"> </w:t>
      </w:r>
      <w:r w:rsidRPr="00761AEC">
        <w:rPr>
          <w:rFonts w:eastAsia="Calibri" w:cs="Calibri"/>
          <w:sz w:val="22"/>
          <w:szCs w:val="22"/>
          <w:lang w:val="es-ES"/>
        </w:rPr>
        <w:t>Cultura</w:t>
      </w:r>
      <w:r w:rsidRPr="00761AEC">
        <w:rPr>
          <w:rFonts w:cs="Arial Hebrew"/>
          <w:sz w:val="22"/>
          <w:szCs w:val="22"/>
          <w:lang w:val="es-ES"/>
        </w:rPr>
        <w:t xml:space="preserve"> </w:t>
      </w:r>
      <w:r w:rsidRPr="00761AEC">
        <w:rPr>
          <w:rFonts w:eastAsia="Calibri" w:cs="Calibri"/>
          <w:sz w:val="22"/>
          <w:szCs w:val="22"/>
          <w:lang w:val="es-ES"/>
        </w:rPr>
        <w:t>MINCAP</w:t>
      </w:r>
      <w:r w:rsidRPr="00761AEC">
        <w:rPr>
          <w:rFonts w:cs="Arial Hebrew"/>
          <w:sz w:val="22"/>
          <w:szCs w:val="22"/>
          <w:lang w:val="es-ES"/>
        </w:rPr>
        <w:t xml:space="preserve"> </w:t>
      </w:r>
      <w:r w:rsidRPr="00761AEC">
        <w:rPr>
          <w:rFonts w:eastAsia="Calibri" w:cs="Calibri"/>
          <w:sz w:val="22"/>
          <w:szCs w:val="22"/>
          <w:lang w:val="es-ES"/>
        </w:rPr>
        <w:t>Biobío</w:t>
      </w:r>
    </w:p>
    <w:p w14:paraId="02C8252B" w14:textId="77777777" w:rsidR="009E2637" w:rsidRPr="00761AEC" w:rsidRDefault="009E2637" w:rsidP="009E2637">
      <w:pPr>
        <w:pStyle w:val="Prrafodelista"/>
        <w:numPr>
          <w:ilvl w:val="0"/>
          <w:numId w:val="1"/>
        </w:numPr>
        <w:rPr>
          <w:rFonts w:cs="Arial Hebrew"/>
          <w:sz w:val="22"/>
          <w:szCs w:val="22"/>
          <w:lang w:val="es-ES"/>
        </w:rPr>
      </w:pPr>
      <w:r w:rsidRPr="00761AEC">
        <w:rPr>
          <w:rFonts w:eastAsia="Calibri" w:cs="Calibri"/>
          <w:sz w:val="22"/>
          <w:szCs w:val="22"/>
          <w:lang w:val="es-ES"/>
        </w:rPr>
        <w:t>Estrategia de Desarrollo Regional del Biobío (EDR)</w:t>
      </w:r>
    </w:p>
    <w:p w14:paraId="5346A588" w14:textId="77777777" w:rsidR="009E2637" w:rsidRPr="00013173" w:rsidRDefault="009E2637" w:rsidP="009E2637">
      <w:pPr>
        <w:pStyle w:val="Prrafodelista"/>
        <w:numPr>
          <w:ilvl w:val="0"/>
          <w:numId w:val="1"/>
        </w:numPr>
        <w:rPr>
          <w:rFonts w:cs="Arial Hebrew"/>
          <w:sz w:val="22"/>
          <w:szCs w:val="22"/>
          <w:lang w:val="es-ES"/>
        </w:rPr>
      </w:pPr>
      <w:r w:rsidRPr="00761AEC">
        <w:rPr>
          <w:rFonts w:cs="Calibri"/>
          <w:sz w:val="22"/>
          <w:szCs w:val="22"/>
          <w:lang w:val="es-ES"/>
        </w:rPr>
        <w:t>Dossier Mediación Artística CCMLA 2016-2019</w:t>
      </w:r>
    </w:p>
    <w:p w14:paraId="5849341D" w14:textId="77777777" w:rsidR="009E2637" w:rsidRPr="00761AEC" w:rsidRDefault="009E2637" w:rsidP="009E2637">
      <w:pPr>
        <w:pStyle w:val="Prrafodelista"/>
        <w:numPr>
          <w:ilvl w:val="0"/>
          <w:numId w:val="1"/>
        </w:numPr>
        <w:rPr>
          <w:rFonts w:cs="Arial Hebrew"/>
          <w:sz w:val="22"/>
          <w:szCs w:val="22"/>
          <w:lang w:val="es-ES"/>
        </w:rPr>
      </w:pPr>
      <w:r>
        <w:rPr>
          <w:rFonts w:cs="Calibri"/>
          <w:sz w:val="22"/>
          <w:szCs w:val="22"/>
          <w:lang w:val="es-ES"/>
        </w:rPr>
        <w:t xml:space="preserve">Proyecto POIC 2019 CCMLA (Programa Otras Instituciones Colaboradoras MINCAP) </w:t>
      </w:r>
    </w:p>
    <w:p w14:paraId="0B6127FC" w14:textId="77777777" w:rsidR="009E2637" w:rsidRPr="000A411A" w:rsidRDefault="009E2637" w:rsidP="009E2637">
      <w:pPr>
        <w:rPr>
          <w:rFonts w:ascii="Arial Hebrew" w:hAnsi="Arial Hebrew" w:cs="Arial Hebrew"/>
          <w:sz w:val="22"/>
          <w:szCs w:val="22"/>
          <w:lang w:val="es-ES"/>
        </w:rPr>
      </w:pPr>
    </w:p>
    <w:p w14:paraId="2947B428" w14:textId="77777777" w:rsidR="009E2637" w:rsidRDefault="009E2637" w:rsidP="009E2637">
      <w:pPr>
        <w:rPr>
          <w:rFonts w:ascii="Arial Hebrew" w:hAnsi="Arial Hebrew" w:cs="Arial Hebrew"/>
          <w:sz w:val="22"/>
          <w:szCs w:val="22"/>
          <w:lang w:val="es-ES"/>
        </w:rPr>
      </w:pPr>
    </w:p>
    <w:p w14:paraId="3ED7328E" w14:textId="77777777" w:rsidR="009E2637" w:rsidRDefault="009E2637" w:rsidP="009E2637">
      <w:pPr>
        <w:rPr>
          <w:rFonts w:ascii="Arial Hebrew" w:hAnsi="Arial Hebrew" w:cs="Arial Hebrew"/>
          <w:sz w:val="22"/>
          <w:szCs w:val="22"/>
          <w:lang w:val="es-ES"/>
        </w:rPr>
      </w:pPr>
    </w:p>
    <w:p w14:paraId="60BB4B20" w14:textId="77777777" w:rsidR="009E2637" w:rsidRPr="00013173" w:rsidRDefault="009E2637" w:rsidP="009E2637">
      <w:pPr>
        <w:rPr>
          <w:rFonts w:ascii="Arial Hebrew" w:hAnsi="Arial Hebrew" w:cs="Arial Hebrew"/>
          <w:lang w:val="es-ES"/>
        </w:rPr>
      </w:pPr>
    </w:p>
    <w:p w14:paraId="0C3DE6CA" w14:textId="763F6BEE" w:rsidR="009E2637" w:rsidRPr="00013173" w:rsidRDefault="009E2637" w:rsidP="009E2637">
      <w:pPr>
        <w:jc w:val="both"/>
        <w:rPr>
          <w:rFonts w:ascii="Calibri" w:eastAsia="Calibri" w:hAnsi="Calibri" w:cs="Calibri"/>
          <w:b/>
          <w:lang w:val="es-ES"/>
        </w:rPr>
      </w:pPr>
      <w:r w:rsidRPr="00013173">
        <w:rPr>
          <w:rFonts w:ascii="Calibri" w:eastAsia="Calibri" w:hAnsi="Calibri" w:cs="Calibri"/>
          <w:b/>
          <w:lang w:val="es-ES"/>
        </w:rPr>
        <w:t>6. Reuniones</w:t>
      </w:r>
      <w:r w:rsidRPr="00013173">
        <w:rPr>
          <w:rFonts w:ascii="Arial Hebrew" w:hAnsi="Arial Hebrew" w:cs="Arial Hebrew" w:hint="cs"/>
          <w:b/>
          <w:lang w:val="es-ES"/>
        </w:rPr>
        <w:t xml:space="preserve"> </w:t>
      </w:r>
      <w:r w:rsidRPr="00013173">
        <w:rPr>
          <w:rFonts w:ascii="Calibri" w:eastAsia="Calibri" w:hAnsi="Calibri" w:cs="Calibri"/>
          <w:b/>
          <w:lang w:val="es-ES"/>
        </w:rPr>
        <w:t>de</w:t>
      </w:r>
      <w:r w:rsidRPr="00013173">
        <w:rPr>
          <w:rFonts w:ascii="Arial Hebrew" w:hAnsi="Arial Hebrew" w:cs="Arial Hebrew" w:hint="cs"/>
          <w:b/>
          <w:lang w:val="es-ES"/>
        </w:rPr>
        <w:t xml:space="preserve"> </w:t>
      </w:r>
      <w:r w:rsidRPr="00013173">
        <w:rPr>
          <w:rFonts w:ascii="Calibri" w:eastAsia="Calibri" w:hAnsi="Calibri" w:cs="Calibri"/>
          <w:b/>
          <w:lang w:val="es-ES"/>
        </w:rPr>
        <w:t>coordinación</w:t>
      </w:r>
      <w:r w:rsidRPr="00013173">
        <w:rPr>
          <w:rFonts w:ascii="Arial Hebrew" w:hAnsi="Arial Hebrew" w:cs="Arial Hebrew" w:hint="cs"/>
          <w:b/>
          <w:lang w:val="es-ES"/>
        </w:rPr>
        <w:t xml:space="preserve"> </w:t>
      </w:r>
      <w:r w:rsidRPr="00013173">
        <w:rPr>
          <w:rFonts w:ascii="Calibri" w:eastAsia="Calibri" w:hAnsi="Calibri" w:cs="Calibri"/>
          <w:b/>
          <w:lang w:val="es-ES"/>
        </w:rPr>
        <w:t>con</w:t>
      </w:r>
      <w:r w:rsidRPr="00013173">
        <w:rPr>
          <w:rFonts w:ascii="Arial Hebrew" w:hAnsi="Arial Hebrew" w:cs="Arial Hebrew" w:hint="cs"/>
          <w:b/>
          <w:lang w:val="es-ES"/>
        </w:rPr>
        <w:t xml:space="preserve"> </w:t>
      </w:r>
      <w:r w:rsidRPr="00013173">
        <w:rPr>
          <w:rFonts w:ascii="Calibri" w:eastAsia="Calibri" w:hAnsi="Calibri" w:cs="Calibri"/>
          <w:b/>
          <w:lang w:val="es-ES"/>
        </w:rPr>
        <w:t>Gerencia</w:t>
      </w:r>
      <w:r w:rsidRPr="00013173">
        <w:rPr>
          <w:rFonts w:ascii="Arial Hebrew" w:hAnsi="Arial Hebrew" w:cs="Arial Hebrew" w:hint="cs"/>
          <w:b/>
          <w:lang w:val="es-ES"/>
        </w:rPr>
        <w:t xml:space="preserve"> </w:t>
      </w:r>
      <w:r w:rsidR="002D332A">
        <w:rPr>
          <w:rFonts w:ascii="Calibri" w:hAnsi="Calibri" w:cs="Calibri"/>
          <w:b/>
          <w:lang w:val="es-ES"/>
        </w:rPr>
        <w:t xml:space="preserve">de </w:t>
      </w:r>
      <w:r w:rsidRPr="00013173">
        <w:rPr>
          <w:rFonts w:ascii="Calibri" w:eastAsia="Calibri" w:hAnsi="Calibri" w:cs="Calibri"/>
          <w:b/>
          <w:lang w:val="es-ES"/>
        </w:rPr>
        <w:t>CCMLA</w:t>
      </w:r>
    </w:p>
    <w:p w14:paraId="3DCB96E5" w14:textId="77777777" w:rsidR="009E2637" w:rsidRDefault="009E2637" w:rsidP="009E2637">
      <w:pPr>
        <w:jc w:val="both"/>
        <w:rPr>
          <w:rFonts w:ascii="Arial Hebrew" w:hAnsi="Arial Hebrew" w:cs="Arial Hebrew"/>
          <w:b/>
          <w:sz w:val="22"/>
          <w:szCs w:val="22"/>
          <w:lang w:val="es-ES"/>
        </w:rPr>
      </w:pPr>
    </w:p>
    <w:p w14:paraId="46689BEB" w14:textId="77777777" w:rsidR="009E2637" w:rsidRPr="000A411A" w:rsidRDefault="009E2637" w:rsidP="009E2637">
      <w:pPr>
        <w:jc w:val="both"/>
        <w:rPr>
          <w:rFonts w:ascii="Arial Hebrew" w:hAnsi="Arial Hebrew" w:cs="Arial Hebrew"/>
          <w:b/>
          <w:sz w:val="22"/>
          <w:szCs w:val="22"/>
          <w:lang w:val="es-ES"/>
        </w:rPr>
      </w:pPr>
    </w:p>
    <w:p w14:paraId="36326036" w14:textId="02DAC033" w:rsidR="009E2637" w:rsidRPr="00AA34E7" w:rsidRDefault="009E2637" w:rsidP="009E2637">
      <w:pPr>
        <w:jc w:val="both"/>
        <w:rPr>
          <w:rFonts w:ascii="Calibri" w:hAnsi="Calibri" w:cs="Calibri"/>
          <w:sz w:val="22"/>
          <w:szCs w:val="22"/>
          <w:lang w:val="es-ES"/>
        </w:rPr>
      </w:pP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llevaron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cabo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sucesivas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reuniones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informativas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y</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seguimiento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Gerencia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Corporación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Municipal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Ángeles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instancias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cuales</w:t>
      </w:r>
      <w:r>
        <w:rPr>
          <w:rFonts w:ascii="Calibri" w:eastAsia="Calibri" w:hAnsi="Calibri" w:cs="Calibri"/>
          <w:sz w:val="22"/>
          <w:szCs w:val="22"/>
          <w:lang w:val="es-ES"/>
        </w:rPr>
        <w:t xml:space="preserve"> de definieron y ajustaron los principales alcances del proceso de diseño para la elaboración del Plan de Gestión del nuevo Centro Cultural Municipal</w:t>
      </w:r>
      <w:r w:rsidRPr="000A411A">
        <w:rPr>
          <w:rFonts w:ascii="Arial Hebrew" w:hAnsi="Arial Hebrew" w:cs="Arial Hebrew"/>
          <w:sz w:val="22"/>
          <w:szCs w:val="22"/>
          <w:lang w:val="es-ES"/>
        </w:rPr>
        <w:t>.</w:t>
      </w:r>
      <w:r>
        <w:rPr>
          <w:rFonts w:ascii="Arial Hebrew" w:hAnsi="Arial Hebrew" w:cs="Arial Hebrew"/>
          <w:sz w:val="22"/>
          <w:szCs w:val="22"/>
          <w:lang w:val="es-ES"/>
        </w:rPr>
        <w:t xml:space="preserve"> </w:t>
      </w:r>
      <w:r>
        <w:rPr>
          <w:rFonts w:ascii="Calibri" w:hAnsi="Calibri" w:cs="Calibri"/>
          <w:sz w:val="22"/>
          <w:szCs w:val="22"/>
          <w:lang w:val="es-ES"/>
        </w:rPr>
        <w:t>Además, se participó acompañando a la Gerencia en diversas instancias</w:t>
      </w:r>
      <w:r w:rsidR="00F739DB">
        <w:rPr>
          <w:rFonts w:ascii="Calibri" w:hAnsi="Calibri" w:cs="Calibri"/>
          <w:sz w:val="22"/>
          <w:szCs w:val="22"/>
          <w:lang w:val="es-ES"/>
        </w:rPr>
        <w:t xml:space="preserve"> propias de su gestión, como</w:t>
      </w:r>
      <w:r>
        <w:rPr>
          <w:rFonts w:ascii="Calibri" w:hAnsi="Calibri" w:cs="Calibri"/>
          <w:sz w:val="22"/>
          <w:szCs w:val="22"/>
          <w:lang w:val="es-ES"/>
        </w:rPr>
        <w:t xml:space="preserve"> la reunión con padres de escuela ballet, entre otras. </w:t>
      </w:r>
    </w:p>
    <w:p w14:paraId="45A1C94A" w14:textId="77777777" w:rsidR="009E2637" w:rsidRPr="000A411A" w:rsidRDefault="009E2637" w:rsidP="009E2637">
      <w:pPr>
        <w:jc w:val="both"/>
        <w:rPr>
          <w:rFonts w:ascii="Arial Hebrew" w:hAnsi="Arial Hebrew" w:cs="Arial Hebrew"/>
          <w:sz w:val="22"/>
          <w:szCs w:val="22"/>
          <w:lang w:val="es-ES"/>
        </w:rPr>
      </w:pPr>
    </w:p>
    <w:p w14:paraId="6AB3F545" w14:textId="77777777" w:rsidR="009E2637" w:rsidRDefault="009E2637" w:rsidP="009E2637">
      <w:pPr>
        <w:jc w:val="both"/>
        <w:rPr>
          <w:rFonts w:ascii="Arial Hebrew" w:hAnsi="Arial Hebrew" w:cs="Arial Hebrew"/>
          <w:sz w:val="22"/>
          <w:szCs w:val="22"/>
          <w:lang w:val="es-ES"/>
        </w:rPr>
      </w:pPr>
    </w:p>
    <w:p w14:paraId="14D54CA8" w14:textId="77777777" w:rsidR="009E2637" w:rsidRPr="000A411A" w:rsidRDefault="009E2637" w:rsidP="009E2637">
      <w:pPr>
        <w:jc w:val="both"/>
        <w:rPr>
          <w:rFonts w:ascii="Arial Hebrew" w:hAnsi="Arial Hebrew" w:cs="Arial Hebrew"/>
          <w:sz w:val="22"/>
          <w:szCs w:val="22"/>
          <w:lang w:val="es-ES"/>
        </w:rPr>
      </w:pPr>
    </w:p>
    <w:p w14:paraId="55EA94C8" w14:textId="77777777" w:rsidR="009E2637" w:rsidRPr="00013173" w:rsidRDefault="009E2637" w:rsidP="009E2637">
      <w:pPr>
        <w:jc w:val="both"/>
        <w:rPr>
          <w:rFonts w:ascii="Calibri" w:hAnsi="Calibri" w:cs="Calibri"/>
          <w:b/>
          <w:lang w:val="es-ES"/>
        </w:rPr>
      </w:pPr>
      <w:r w:rsidRPr="00013173">
        <w:rPr>
          <w:rFonts w:ascii="Calibri" w:eastAsia="Calibri" w:hAnsi="Calibri" w:cs="Calibri"/>
          <w:b/>
          <w:lang w:val="es-ES"/>
        </w:rPr>
        <w:t>7. Visitas</w:t>
      </w:r>
      <w:r w:rsidRPr="00013173">
        <w:rPr>
          <w:rFonts w:ascii="Arial Hebrew" w:hAnsi="Arial Hebrew" w:cs="Arial Hebrew" w:hint="cs"/>
          <w:b/>
          <w:lang w:val="es-ES"/>
        </w:rPr>
        <w:t xml:space="preserve"> </w:t>
      </w:r>
      <w:r w:rsidRPr="00013173">
        <w:rPr>
          <w:rFonts w:ascii="Calibri" w:eastAsia="Calibri" w:hAnsi="Calibri" w:cs="Calibri"/>
          <w:b/>
          <w:lang w:val="es-ES"/>
        </w:rPr>
        <w:t>a</w:t>
      </w:r>
      <w:r w:rsidRPr="00013173">
        <w:rPr>
          <w:rFonts w:ascii="Arial Hebrew" w:hAnsi="Arial Hebrew" w:cs="Arial Hebrew" w:hint="cs"/>
          <w:b/>
          <w:lang w:val="es-ES"/>
        </w:rPr>
        <w:t xml:space="preserve"> </w:t>
      </w:r>
      <w:r w:rsidRPr="00013173">
        <w:rPr>
          <w:rFonts w:ascii="Calibri" w:eastAsia="Calibri" w:hAnsi="Calibri" w:cs="Calibri"/>
          <w:b/>
          <w:lang w:val="es-ES"/>
        </w:rPr>
        <w:t>terreno</w:t>
      </w:r>
      <w:r w:rsidRPr="00013173">
        <w:rPr>
          <w:rFonts w:ascii="Arial Hebrew" w:hAnsi="Arial Hebrew" w:cs="Arial Hebrew" w:hint="cs"/>
          <w:b/>
          <w:lang w:val="es-ES"/>
        </w:rPr>
        <w:t xml:space="preserve"> </w:t>
      </w:r>
      <w:r w:rsidRPr="00013173">
        <w:rPr>
          <w:rFonts w:ascii="Calibri" w:eastAsia="Calibri" w:hAnsi="Calibri" w:cs="Calibri"/>
          <w:b/>
          <w:lang w:val="es-ES"/>
        </w:rPr>
        <w:t>a</w:t>
      </w:r>
      <w:r w:rsidRPr="00013173">
        <w:rPr>
          <w:rFonts w:ascii="Arial Hebrew" w:hAnsi="Arial Hebrew" w:cs="Arial Hebrew" w:hint="cs"/>
          <w:b/>
          <w:lang w:val="es-ES"/>
        </w:rPr>
        <w:t xml:space="preserve"> </w:t>
      </w:r>
      <w:r w:rsidRPr="00013173">
        <w:rPr>
          <w:rFonts w:ascii="Calibri" w:eastAsia="Calibri" w:hAnsi="Calibri" w:cs="Calibri"/>
          <w:b/>
          <w:lang w:val="es-ES"/>
        </w:rPr>
        <w:t>obra</w:t>
      </w:r>
      <w:r w:rsidRPr="00013173">
        <w:rPr>
          <w:rFonts w:ascii="Arial Hebrew" w:hAnsi="Arial Hebrew" w:cs="Arial Hebrew" w:hint="cs"/>
          <w:b/>
          <w:lang w:val="es-ES"/>
        </w:rPr>
        <w:t xml:space="preserve"> </w:t>
      </w:r>
      <w:r w:rsidRPr="00013173">
        <w:rPr>
          <w:rFonts w:ascii="Calibri" w:eastAsia="Calibri" w:hAnsi="Calibri" w:cs="Calibri"/>
          <w:b/>
          <w:lang w:val="es-ES"/>
        </w:rPr>
        <w:t>remodelación</w:t>
      </w:r>
      <w:r w:rsidRPr="00013173">
        <w:rPr>
          <w:rFonts w:ascii="Arial Hebrew" w:hAnsi="Arial Hebrew" w:cs="Arial Hebrew" w:hint="cs"/>
          <w:b/>
          <w:lang w:val="es-ES"/>
        </w:rPr>
        <w:t xml:space="preserve"> </w:t>
      </w:r>
      <w:r w:rsidRPr="00013173">
        <w:rPr>
          <w:rFonts w:ascii="Calibri" w:hAnsi="Calibri" w:cs="Calibri"/>
          <w:b/>
          <w:lang w:val="es-ES"/>
        </w:rPr>
        <w:t>del Centro Cultural Municipal</w:t>
      </w:r>
    </w:p>
    <w:p w14:paraId="235AAF00" w14:textId="77777777" w:rsidR="009E2637" w:rsidRDefault="009E2637" w:rsidP="009E2637">
      <w:pPr>
        <w:jc w:val="both"/>
        <w:rPr>
          <w:rFonts w:ascii="Arial Hebrew" w:hAnsi="Arial Hebrew" w:cs="Arial Hebrew"/>
          <w:b/>
          <w:sz w:val="22"/>
          <w:szCs w:val="22"/>
          <w:lang w:val="es-ES"/>
        </w:rPr>
      </w:pPr>
    </w:p>
    <w:p w14:paraId="68F84D84" w14:textId="77777777" w:rsidR="009E2637" w:rsidRPr="000A411A" w:rsidRDefault="009E2637" w:rsidP="009E2637">
      <w:pPr>
        <w:jc w:val="center"/>
        <w:rPr>
          <w:rFonts w:ascii="Arial Hebrew" w:hAnsi="Arial Hebrew" w:cs="Arial Hebrew"/>
          <w:b/>
          <w:sz w:val="22"/>
          <w:szCs w:val="22"/>
          <w:lang w:val="es-ES"/>
        </w:rPr>
      </w:pPr>
      <w:r>
        <w:rPr>
          <w:rFonts w:ascii="Arial Hebrew" w:hAnsi="Arial Hebrew" w:cs="Arial Hebrew"/>
          <w:b/>
          <w:noProof/>
          <w:sz w:val="22"/>
          <w:szCs w:val="22"/>
          <w:lang w:eastAsia="es-ES_tradnl"/>
        </w:rPr>
        <w:drawing>
          <wp:inline distT="0" distB="0" distL="0" distR="0" wp14:anchorId="6030DC68" wp14:editId="4D8463A3">
            <wp:extent cx="3432894" cy="2574865"/>
            <wp:effectExtent l="152400" t="152400" r="173990" b="1689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 CC 2.jpeg"/>
                    <pic:cNvPicPr/>
                  </pic:nvPicPr>
                  <pic:blipFill>
                    <a:blip r:embed="rId12">
                      <a:extLst>
                        <a:ext uri="{28A0092B-C50C-407E-A947-70E740481C1C}">
                          <a14:useLocalDpi xmlns:a14="http://schemas.microsoft.com/office/drawing/2010/main" val="0"/>
                        </a:ext>
                      </a:extLst>
                    </a:blip>
                    <a:stretch>
                      <a:fillRect/>
                    </a:stretch>
                  </pic:blipFill>
                  <pic:spPr>
                    <a:xfrm>
                      <a:off x="0" y="0"/>
                      <a:ext cx="3468115" cy="2601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2BBD7" w14:textId="77777777" w:rsidR="009E2637" w:rsidRDefault="009E2637" w:rsidP="009E2637">
      <w:pPr>
        <w:jc w:val="both"/>
        <w:rPr>
          <w:rFonts w:ascii="Calibri" w:eastAsia="Calibri" w:hAnsi="Calibri" w:cs="Calibri"/>
          <w:sz w:val="22"/>
          <w:szCs w:val="22"/>
          <w:lang w:val="es-ES"/>
        </w:rPr>
      </w:pPr>
    </w:p>
    <w:p w14:paraId="01ACD664" w14:textId="77777777" w:rsidR="009E2637" w:rsidRPr="00393B67" w:rsidRDefault="009E2637" w:rsidP="009E2637">
      <w:pPr>
        <w:jc w:val="both"/>
        <w:rPr>
          <w:rFonts w:ascii="Calibri" w:hAnsi="Calibri" w:cs="Calibri"/>
          <w:sz w:val="22"/>
          <w:szCs w:val="22"/>
          <w:lang w:val="es-ES"/>
        </w:rPr>
      </w:pP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realizaron</w:t>
      </w:r>
      <w:r w:rsidRPr="000A411A">
        <w:rPr>
          <w:rFonts w:ascii="Arial Hebrew" w:hAnsi="Arial Hebrew" w:cs="Arial Hebrew" w:hint="cs"/>
          <w:sz w:val="22"/>
          <w:szCs w:val="22"/>
          <w:lang w:val="es-ES"/>
        </w:rPr>
        <w:t xml:space="preserve"> 2 </w:t>
      </w:r>
      <w:r w:rsidRPr="000A411A">
        <w:rPr>
          <w:rFonts w:ascii="Calibri" w:eastAsia="Calibri" w:hAnsi="Calibri" w:cs="Calibri"/>
          <w:sz w:val="22"/>
          <w:szCs w:val="22"/>
          <w:lang w:val="es-ES"/>
        </w:rPr>
        <w:t>visitas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terreno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área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remodelación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que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considera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trabajos</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para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habilitación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nuevo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Centro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Cultural</w:t>
      </w:r>
      <w:r w:rsidRPr="000A411A">
        <w:rPr>
          <w:rFonts w:ascii="Arial Hebrew" w:hAnsi="Arial Hebrew" w:cs="Arial Hebrew" w:hint="cs"/>
          <w:sz w:val="22"/>
          <w:szCs w:val="22"/>
          <w:lang w:val="es-ES"/>
        </w:rPr>
        <w:t xml:space="preserve">. </w:t>
      </w:r>
      <w:r>
        <w:rPr>
          <w:rFonts w:ascii="Calibri" w:hAnsi="Calibri" w:cs="Calibri"/>
          <w:sz w:val="22"/>
          <w:szCs w:val="22"/>
          <w:lang w:val="es-ES"/>
        </w:rPr>
        <w:t xml:space="preserve">La obra se encuentra emplazada en calle Lautaro 463, en la comuna de Los Ángeles.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primera</w:t>
      </w:r>
      <w:r w:rsidRPr="000A411A">
        <w:rPr>
          <w:rFonts w:ascii="Arial Hebrew" w:hAnsi="Arial Hebrew" w:cs="Arial Hebrew" w:hint="cs"/>
          <w:sz w:val="22"/>
          <w:szCs w:val="22"/>
          <w:lang w:val="es-ES"/>
        </w:rPr>
        <w:t xml:space="preserve"> </w:t>
      </w:r>
      <w:r>
        <w:rPr>
          <w:rFonts w:ascii="Calibri" w:hAnsi="Calibri" w:cs="Calibri"/>
          <w:sz w:val="22"/>
          <w:szCs w:val="22"/>
          <w:lang w:val="es-ES"/>
        </w:rPr>
        <w:t xml:space="preserve">visita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ellas</w:t>
      </w:r>
      <w:r w:rsidRPr="000A411A">
        <w:rPr>
          <w:rFonts w:ascii="Arial Hebrew" w:hAnsi="Arial Hebrew" w:cs="Arial Hebrew" w:hint="cs"/>
          <w:sz w:val="22"/>
          <w:szCs w:val="22"/>
          <w:lang w:val="es-ES"/>
        </w:rPr>
        <w:t xml:space="preserve">, </w:t>
      </w:r>
      <w:r>
        <w:rPr>
          <w:rFonts w:ascii="Calibri" w:hAnsi="Calibri" w:cs="Calibri"/>
          <w:sz w:val="22"/>
          <w:szCs w:val="22"/>
          <w:lang w:val="es-ES"/>
        </w:rPr>
        <w:t xml:space="preserve">se </w:t>
      </w:r>
      <w:r w:rsidRPr="000A411A">
        <w:rPr>
          <w:rFonts w:ascii="Calibri" w:eastAsia="Calibri" w:hAnsi="Calibri" w:cs="Calibri"/>
          <w:sz w:val="22"/>
          <w:szCs w:val="22"/>
          <w:lang w:val="es-ES"/>
        </w:rPr>
        <w:t>realiza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Pr>
          <w:rFonts w:ascii="Arial Hebrew" w:hAnsi="Arial Hebrew" w:cs="Arial Hebrew"/>
          <w:sz w:val="22"/>
          <w:szCs w:val="22"/>
          <w:lang w:val="es-ES"/>
        </w:rPr>
        <w:t xml:space="preserve">29 </w:t>
      </w:r>
      <w:r>
        <w:rPr>
          <w:rFonts w:ascii="Calibri" w:hAnsi="Calibri" w:cs="Calibri"/>
          <w:sz w:val="22"/>
          <w:szCs w:val="22"/>
          <w:lang w:val="es-ES"/>
        </w:rPr>
        <w:t xml:space="preserve">de agosto con presencia de la Gerente de la CCMLA, Javiera Matus de la Parra, y la coordinadora general, Daniela Corvalán. </w:t>
      </w:r>
    </w:p>
    <w:p w14:paraId="5EA95F0B" w14:textId="77777777" w:rsidR="009E2637" w:rsidRPr="000A411A" w:rsidRDefault="009E2637" w:rsidP="009E2637">
      <w:pPr>
        <w:jc w:val="both"/>
        <w:rPr>
          <w:rFonts w:ascii="Arial Hebrew" w:hAnsi="Arial Hebrew" w:cs="Arial Hebrew"/>
          <w:sz w:val="22"/>
          <w:szCs w:val="22"/>
          <w:lang w:val="es-ES"/>
        </w:rPr>
      </w:pPr>
    </w:p>
    <w:p w14:paraId="22B002FD" w14:textId="2A96E3B2" w:rsidR="009E2637" w:rsidRPr="0094414E" w:rsidRDefault="009E2637" w:rsidP="009E2637">
      <w:pPr>
        <w:jc w:val="both"/>
        <w:rPr>
          <w:rFonts w:ascii="Calibri" w:hAnsi="Calibri" w:cs="Calibri"/>
          <w:sz w:val="22"/>
          <w:szCs w:val="22"/>
          <w:lang w:val="es-ES"/>
        </w:rPr>
      </w:pP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tanto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segunda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visita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llevada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cabo</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Pr>
          <w:rFonts w:ascii="Arial Hebrew" w:hAnsi="Arial Hebrew" w:cs="Arial Hebrew"/>
          <w:sz w:val="22"/>
          <w:szCs w:val="22"/>
          <w:lang w:val="es-ES"/>
        </w:rPr>
        <w:t>11</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Pr>
          <w:rFonts w:ascii="Calibri" w:eastAsia="Calibri" w:hAnsi="Calibri" w:cs="Calibri"/>
          <w:sz w:val="22"/>
          <w:szCs w:val="22"/>
          <w:lang w:val="es-ES"/>
        </w:rPr>
        <w:t>noviembre</w:t>
      </w:r>
      <w:r w:rsidRPr="000A411A">
        <w:rPr>
          <w:rFonts w:ascii="Arial Hebrew" w:hAnsi="Arial Hebrew" w:cs="Arial Hebrew" w:hint="cs"/>
          <w:sz w:val="22"/>
          <w:szCs w:val="22"/>
          <w:lang w:val="es-ES"/>
        </w:rPr>
        <w:t>,</w:t>
      </w:r>
      <w:r>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se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inspeccionó</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w:t>
      </w:r>
      <w:r>
        <w:rPr>
          <w:rFonts w:ascii="Calibri" w:eastAsia="Calibri" w:hAnsi="Calibri" w:cs="Calibri"/>
          <w:sz w:val="22"/>
          <w:szCs w:val="22"/>
          <w:lang w:val="es-ES"/>
        </w:rPr>
        <w:t>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detalle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el</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avance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de</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la</w:t>
      </w:r>
      <w:r w:rsidRPr="000A411A">
        <w:rPr>
          <w:rFonts w:ascii="Arial Hebrew" w:hAnsi="Arial Hebrew" w:cs="Arial Hebrew" w:hint="cs"/>
          <w:sz w:val="22"/>
          <w:szCs w:val="22"/>
          <w:lang w:val="es-ES"/>
        </w:rPr>
        <w:t xml:space="preserve"> </w:t>
      </w:r>
      <w:r w:rsidR="00F739DB">
        <w:rPr>
          <w:rFonts w:ascii="Calibri" w:eastAsia="Calibri" w:hAnsi="Calibri" w:cs="Calibri"/>
          <w:sz w:val="22"/>
          <w:szCs w:val="22"/>
          <w:lang w:val="es-ES"/>
        </w:rPr>
        <w:t>remodelación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en</w:t>
      </w:r>
      <w:r w:rsidRPr="000A411A">
        <w:rPr>
          <w:rFonts w:ascii="Arial Hebrew" w:hAnsi="Arial Hebrew" w:cs="Arial Hebrew" w:hint="cs"/>
          <w:sz w:val="22"/>
          <w:szCs w:val="22"/>
          <w:lang w:val="es-ES"/>
        </w:rPr>
        <w:t xml:space="preserve"> </w:t>
      </w:r>
      <w:r w:rsidRPr="000A411A">
        <w:rPr>
          <w:rFonts w:ascii="Calibri" w:eastAsia="Calibri" w:hAnsi="Calibri" w:cs="Calibri"/>
          <w:sz w:val="22"/>
          <w:szCs w:val="22"/>
          <w:lang w:val="es-ES"/>
        </w:rPr>
        <w:t>ejecución</w:t>
      </w:r>
      <w:r>
        <w:rPr>
          <w:rFonts w:ascii="Calibri" w:eastAsia="Calibri" w:hAnsi="Calibri" w:cs="Calibri"/>
          <w:sz w:val="22"/>
          <w:szCs w:val="22"/>
          <w:lang w:val="es-ES"/>
        </w:rPr>
        <w:t xml:space="preserve"> junto al capataz de obra</w:t>
      </w:r>
      <w:r w:rsidRPr="000A411A">
        <w:rPr>
          <w:rFonts w:ascii="Arial Hebrew" w:hAnsi="Arial Hebrew" w:cs="Arial Hebrew" w:hint="cs"/>
          <w:sz w:val="22"/>
          <w:szCs w:val="22"/>
          <w:lang w:val="es-ES"/>
        </w:rPr>
        <w:t xml:space="preserve">, </w:t>
      </w:r>
      <w:r>
        <w:rPr>
          <w:rFonts w:ascii="Calibri" w:hAnsi="Calibri" w:cs="Calibri"/>
          <w:sz w:val="22"/>
          <w:szCs w:val="22"/>
          <w:lang w:val="es-ES"/>
        </w:rPr>
        <w:t xml:space="preserve">y se realizó un trabajo de campo para proyectar los usos de los espacios remodelados. Este ejercicio sirvió además para preparar y diseñar el taller de co creación de la visión y misión del futuro Centro Cultural Municipal. </w:t>
      </w:r>
    </w:p>
    <w:p w14:paraId="556F7428" w14:textId="77777777" w:rsidR="009E2637" w:rsidRDefault="009E2637" w:rsidP="009E2637">
      <w:pPr>
        <w:rPr>
          <w:rFonts w:ascii="Arial Hebrew" w:hAnsi="Arial Hebrew" w:cs="Arial Hebrew"/>
          <w:sz w:val="22"/>
          <w:szCs w:val="22"/>
          <w:lang w:val="es-ES"/>
        </w:rPr>
      </w:pPr>
    </w:p>
    <w:p w14:paraId="2FC810FA" w14:textId="77777777" w:rsidR="009E2637" w:rsidRPr="000A411A" w:rsidRDefault="009E2637" w:rsidP="009E2637">
      <w:pPr>
        <w:rPr>
          <w:rFonts w:ascii="Arial Hebrew" w:hAnsi="Arial Hebrew" w:cs="Arial Hebrew"/>
          <w:sz w:val="22"/>
          <w:szCs w:val="22"/>
          <w:lang w:val="es-ES"/>
        </w:rPr>
      </w:pPr>
    </w:p>
    <w:p w14:paraId="2940169F" w14:textId="77777777" w:rsidR="009E2637" w:rsidRPr="00013173" w:rsidRDefault="009E2637" w:rsidP="009E2637">
      <w:pPr>
        <w:rPr>
          <w:rFonts w:ascii="Arial Hebrew" w:hAnsi="Arial Hebrew" w:cs="Arial Hebrew"/>
          <w:b/>
          <w:lang w:val="es-ES"/>
        </w:rPr>
      </w:pPr>
      <w:r w:rsidRPr="00013173">
        <w:rPr>
          <w:rFonts w:ascii="Calibri" w:eastAsia="Calibri" w:hAnsi="Calibri" w:cs="Calibri"/>
          <w:b/>
          <w:lang w:val="es-ES"/>
        </w:rPr>
        <w:t>8. Hitos</w:t>
      </w:r>
      <w:r w:rsidRPr="00013173">
        <w:rPr>
          <w:rFonts w:ascii="Arial Hebrew" w:hAnsi="Arial Hebrew" w:cs="Arial Hebrew" w:hint="cs"/>
          <w:b/>
          <w:lang w:val="es-ES"/>
        </w:rPr>
        <w:t xml:space="preserve"> </w:t>
      </w:r>
      <w:r w:rsidRPr="00013173">
        <w:rPr>
          <w:rFonts w:ascii="Calibri" w:eastAsia="Calibri" w:hAnsi="Calibri" w:cs="Calibri"/>
          <w:b/>
          <w:lang w:val="es-ES"/>
        </w:rPr>
        <w:t>de</w:t>
      </w:r>
      <w:r w:rsidRPr="00013173">
        <w:rPr>
          <w:rFonts w:ascii="Arial Hebrew" w:hAnsi="Arial Hebrew" w:cs="Arial Hebrew" w:hint="cs"/>
          <w:b/>
          <w:lang w:val="es-ES"/>
        </w:rPr>
        <w:t xml:space="preserve"> </w:t>
      </w:r>
      <w:r w:rsidRPr="00013173">
        <w:rPr>
          <w:rFonts w:ascii="Calibri" w:eastAsia="Calibri" w:hAnsi="Calibri" w:cs="Calibri"/>
          <w:b/>
          <w:lang w:val="es-ES"/>
        </w:rPr>
        <w:t>validación</w:t>
      </w:r>
      <w:r w:rsidRPr="00013173">
        <w:rPr>
          <w:rFonts w:ascii="Arial Hebrew" w:hAnsi="Arial Hebrew" w:cs="Arial Hebrew" w:hint="cs"/>
          <w:b/>
          <w:lang w:val="es-ES"/>
        </w:rPr>
        <w:t xml:space="preserve"> </w:t>
      </w:r>
      <w:r w:rsidRPr="00013173">
        <w:rPr>
          <w:rFonts w:ascii="Calibri" w:eastAsia="Calibri" w:hAnsi="Calibri" w:cs="Calibri"/>
          <w:b/>
          <w:lang w:val="es-ES"/>
        </w:rPr>
        <w:t>del</w:t>
      </w:r>
      <w:r w:rsidRPr="00013173">
        <w:rPr>
          <w:rFonts w:ascii="Arial Hebrew" w:hAnsi="Arial Hebrew" w:cs="Arial Hebrew" w:hint="cs"/>
          <w:b/>
          <w:lang w:val="es-ES"/>
        </w:rPr>
        <w:t xml:space="preserve"> </w:t>
      </w:r>
      <w:r w:rsidRPr="00013173">
        <w:rPr>
          <w:rFonts w:ascii="Calibri" w:eastAsia="Calibri" w:hAnsi="Calibri" w:cs="Calibri"/>
          <w:b/>
          <w:lang w:val="es-ES"/>
        </w:rPr>
        <w:t>Plan</w:t>
      </w:r>
      <w:r w:rsidRPr="00013173">
        <w:rPr>
          <w:rFonts w:ascii="Arial Hebrew" w:hAnsi="Arial Hebrew" w:cs="Arial Hebrew" w:hint="cs"/>
          <w:b/>
          <w:lang w:val="es-ES"/>
        </w:rPr>
        <w:t xml:space="preserve"> </w:t>
      </w:r>
      <w:r w:rsidRPr="00013173">
        <w:rPr>
          <w:rFonts w:ascii="Calibri" w:eastAsia="Calibri" w:hAnsi="Calibri" w:cs="Calibri"/>
          <w:b/>
          <w:lang w:val="es-ES"/>
        </w:rPr>
        <w:t>de</w:t>
      </w:r>
      <w:r w:rsidRPr="00013173">
        <w:rPr>
          <w:rFonts w:ascii="Arial Hebrew" w:hAnsi="Arial Hebrew" w:cs="Arial Hebrew" w:hint="cs"/>
          <w:b/>
          <w:lang w:val="es-ES"/>
        </w:rPr>
        <w:t xml:space="preserve"> </w:t>
      </w:r>
      <w:r w:rsidRPr="00013173">
        <w:rPr>
          <w:rFonts w:ascii="Calibri" w:eastAsia="Calibri" w:hAnsi="Calibri" w:cs="Calibri"/>
          <w:b/>
          <w:lang w:val="es-ES"/>
        </w:rPr>
        <w:t>Gestión</w:t>
      </w:r>
      <w:r w:rsidRPr="00013173">
        <w:rPr>
          <w:rFonts w:ascii="Arial Hebrew" w:hAnsi="Arial Hebrew" w:cs="Arial Hebrew" w:hint="cs"/>
          <w:b/>
          <w:lang w:val="es-ES"/>
        </w:rPr>
        <w:t xml:space="preserve"> </w:t>
      </w:r>
    </w:p>
    <w:p w14:paraId="1AB09666" w14:textId="77777777" w:rsidR="009E2637" w:rsidRDefault="009E2637" w:rsidP="009E2637">
      <w:pPr>
        <w:rPr>
          <w:rFonts w:ascii="Arial Hebrew" w:hAnsi="Arial Hebrew" w:cs="Arial Hebrew"/>
          <w:b/>
          <w:sz w:val="22"/>
          <w:szCs w:val="22"/>
          <w:lang w:val="es-ES"/>
        </w:rPr>
      </w:pPr>
    </w:p>
    <w:p w14:paraId="5B4AEBBB" w14:textId="7A1C6FE2" w:rsidR="009E2637" w:rsidRPr="002D332A" w:rsidRDefault="009E2637" w:rsidP="002D332A">
      <w:pPr>
        <w:jc w:val="both"/>
        <w:rPr>
          <w:rFonts w:ascii="Calibri" w:hAnsi="Calibri" w:cs="Calibri"/>
          <w:sz w:val="22"/>
          <w:szCs w:val="22"/>
          <w:lang w:val="es-ES"/>
        </w:rPr>
      </w:pPr>
      <w:r w:rsidRPr="0094414E">
        <w:rPr>
          <w:rFonts w:ascii="Calibri" w:hAnsi="Calibri" w:cs="Calibri"/>
          <w:sz w:val="22"/>
          <w:szCs w:val="22"/>
          <w:lang w:val="es-ES"/>
        </w:rPr>
        <w:t xml:space="preserve">Como actividad final del proceso de diseño del Plan de Gestión para el nuevo Centro Cultural Municipal de Los Ángeles se llevaron a cabo dos actividades de cierre para presentar un resumen ejecutivo del diagnóstico general y de los ejes estratégicos resultantes de esta planificación. </w:t>
      </w:r>
      <w:r>
        <w:rPr>
          <w:rFonts w:ascii="Calibri" w:hAnsi="Calibri" w:cs="Calibri"/>
          <w:sz w:val="22"/>
          <w:szCs w:val="22"/>
          <w:lang w:val="es-ES"/>
        </w:rPr>
        <w:t xml:space="preserve">Ambos hitos se llevaron a cabo el martes 17 de diciembre, en diferentes horarios, tanto para el equipo interno, como para un </w:t>
      </w:r>
      <w:r w:rsidR="003E64BA">
        <w:rPr>
          <w:rFonts w:ascii="Calibri" w:hAnsi="Calibri" w:cs="Calibri"/>
          <w:sz w:val="22"/>
          <w:szCs w:val="22"/>
          <w:lang w:val="es-ES"/>
        </w:rPr>
        <w:t xml:space="preserve">pequeño </w:t>
      </w:r>
      <w:r>
        <w:rPr>
          <w:rFonts w:ascii="Calibri" w:hAnsi="Calibri" w:cs="Calibri"/>
          <w:sz w:val="22"/>
          <w:szCs w:val="22"/>
          <w:lang w:val="es-ES"/>
        </w:rPr>
        <w:t xml:space="preserve">grupo de representantes de la sociedad civil de la comuna. </w:t>
      </w:r>
    </w:p>
    <w:p w14:paraId="64423C39" w14:textId="77777777" w:rsidR="009E2637" w:rsidRPr="00013173" w:rsidRDefault="009E2637" w:rsidP="009E2637">
      <w:pPr>
        <w:jc w:val="center"/>
        <w:rPr>
          <w:rFonts w:ascii="Calibri" w:hAnsi="Calibri" w:cs="Calibri"/>
          <w:b/>
          <w:lang w:val="es-ES"/>
        </w:rPr>
      </w:pPr>
      <w:r w:rsidRPr="00013173">
        <w:rPr>
          <w:rFonts w:ascii="Calibri" w:hAnsi="Calibri" w:cs="Calibri"/>
          <w:b/>
          <w:lang w:val="es-ES"/>
        </w:rPr>
        <w:t>Resumen de cobertura para la investigación del diagnóstico</w:t>
      </w:r>
    </w:p>
    <w:p w14:paraId="5C0D47FF" w14:textId="77777777" w:rsidR="009E2637" w:rsidRDefault="009E2637" w:rsidP="009E2637">
      <w:pPr>
        <w:rPr>
          <w:rFonts w:ascii="Arial Hebrew" w:hAnsi="Arial Hebrew" w:cs="Arial Hebrew"/>
          <w:sz w:val="22"/>
          <w:szCs w:val="22"/>
          <w:lang w:val="es-ES"/>
        </w:rPr>
      </w:pPr>
    </w:p>
    <w:p w14:paraId="048FF40E" w14:textId="77777777" w:rsidR="009E2637" w:rsidRDefault="009E2637" w:rsidP="009E2637">
      <w:pPr>
        <w:rPr>
          <w:rFonts w:ascii="Arial Hebrew" w:hAnsi="Arial Hebrew" w:cs="Arial Hebrew"/>
          <w:sz w:val="22"/>
          <w:szCs w:val="22"/>
          <w:lang w:val="es-ES"/>
        </w:rPr>
      </w:pPr>
    </w:p>
    <w:p w14:paraId="2FFD3CFE" w14:textId="77777777" w:rsidR="002D332A" w:rsidRDefault="002D332A" w:rsidP="009E2637">
      <w:pPr>
        <w:rPr>
          <w:rFonts w:ascii="Arial Hebrew" w:hAnsi="Arial Hebrew" w:cs="Arial Hebrew"/>
          <w:sz w:val="22"/>
          <w:szCs w:val="22"/>
          <w:lang w:val="es-ES"/>
        </w:rPr>
      </w:pPr>
    </w:p>
    <w:p w14:paraId="21927E93" w14:textId="77777777" w:rsidR="009E2637" w:rsidRDefault="009E2637" w:rsidP="009E2637">
      <w:pPr>
        <w:rPr>
          <w:rFonts w:ascii="Arial Hebrew" w:hAnsi="Arial Hebrew" w:cs="Arial Hebrew"/>
          <w:sz w:val="22"/>
          <w:szCs w:val="22"/>
          <w:lang w:val="es-ES"/>
        </w:rPr>
      </w:pPr>
    </w:p>
    <w:tbl>
      <w:tblPr>
        <w:tblW w:w="5762" w:type="dxa"/>
        <w:jc w:val="center"/>
        <w:tblCellMar>
          <w:left w:w="70" w:type="dxa"/>
          <w:right w:w="70" w:type="dxa"/>
        </w:tblCellMar>
        <w:tblLook w:val="04A0" w:firstRow="1" w:lastRow="0" w:firstColumn="1" w:lastColumn="0" w:noHBand="0" w:noVBand="1"/>
      </w:tblPr>
      <w:tblGrid>
        <w:gridCol w:w="1318"/>
        <w:gridCol w:w="1319"/>
        <w:gridCol w:w="1604"/>
        <w:gridCol w:w="1521"/>
      </w:tblGrid>
      <w:tr w:rsidR="009E2637" w:rsidRPr="00201D5B" w14:paraId="712AC9D2" w14:textId="77777777" w:rsidTr="00860884">
        <w:trPr>
          <w:trHeight w:val="322"/>
          <w:jc w:val="center"/>
        </w:trPr>
        <w:tc>
          <w:tcPr>
            <w:tcW w:w="1318" w:type="dxa"/>
            <w:tcBorders>
              <w:top w:val="single" w:sz="4" w:space="0" w:color="auto"/>
              <w:left w:val="single" w:sz="4" w:space="0" w:color="auto"/>
              <w:bottom w:val="nil"/>
              <w:right w:val="nil"/>
            </w:tcBorders>
            <w:shd w:val="clear" w:color="auto" w:fill="auto"/>
            <w:noWrap/>
            <w:vAlign w:val="bottom"/>
            <w:hideMark/>
          </w:tcPr>
          <w:p w14:paraId="0C0E9DCE" w14:textId="77777777" w:rsidR="009E2637" w:rsidRPr="00201D5B" w:rsidRDefault="009E2637" w:rsidP="00860884">
            <w:pPr>
              <w:rPr>
                <w:rFonts w:ascii="Calibri" w:eastAsia="Times New Roman" w:hAnsi="Calibri" w:cs="Times New Roman"/>
                <w:color w:val="000000"/>
                <w:lang w:eastAsia="es-ES_tradnl"/>
              </w:rPr>
            </w:pPr>
          </w:p>
        </w:tc>
        <w:tc>
          <w:tcPr>
            <w:tcW w:w="1318" w:type="dxa"/>
            <w:tcBorders>
              <w:top w:val="single" w:sz="4" w:space="0" w:color="auto"/>
              <w:left w:val="nil"/>
              <w:bottom w:val="nil"/>
              <w:right w:val="nil"/>
            </w:tcBorders>
            <w:shd w:val="clear" w:color="auto" w:fill="auto"/>
            <w:noWrap/>
            <w:vAlign w:val="bottom"/>
            <w:hideMark/>
          </w:tcPr>
          <w:p w14:paraId="27C8977E" w14:textId="77777777" w:rsidR="009E2637" w:rsidRPr="00201D5B" w:rsidRDefault="009E2637" w:rsidP="00860884">
            <w:pPr>
              <w:rPr>
                <w:rFonts w:ascii="Calibri" w:eastAsia="Times New Roman" w:hAnsi="Calibri" w:cs="Times New Roman"/>
                <w:color w:val="000000"/>
                <w:lang w:eastAsia="es-ES_tradnl"/>
              </w:rPr>
            </w:pPr>
          </w:p>
        </w:tc>
        <w:tc>
          <w:tcPr>
            <w:tcW w:w="1603" w:type="dxa"/>
            <w:tcBorders>
              <w:top w:val="single" w:sz="4" w:space="0" w:color="auto"/>
              <w:left w:val="nil"/>
              <w:bottom w:val="nil"/>
              <w:right w:val="nil"/>
            </w:tcBorders>
            <w:shd w:val="clear" w:color="auto" w:fill="auto"/>
            <w:noWrap/>
            <w:vAlign w:val="bottom"/>
            <w:hideMark/>
          </w:tcPr>
          <w:p w14:paraId="55688454" w14:textId="77777777" w:rsidR="009E2637" w:rsidRPr="00201D5B" w:rsidRDefault="009E2637" w:rsidP="00860884">
            <w:pPr>
              <w:rPr>
                <w:rFonts w:ascii="Calibri" w:eastAsia="Times New Roman" w:hAnsi="Calibri" w:cs="Times New Roman"/>
                <w:color w:val="000000"/>
                <w:lang w:eastAsia="es-ES_tradnl"/>
              </w:rPr>
            </w:pPr>
          </w:p>
        </w:tc>
        <w:tc>
          <w:tcPr>
            <w:tcW w:w="1521" w:type="dxa"/>
            <w:tcBorders>
              <w:top w:val="single" w:sz="4" w:space="0" w:color="auto"/>
              <w:left w:val="nil"/>
              <w:bottom w:val="nil"/>
              <w:right w:val="single" w:sz="4" w:space="0" w:color="auto"/>
            </w:tcBorders>
            <w:shd w:val="clear" w:color="auto" w:fill="auto"/>
            <w:noWrap/>
            <w:vAlign w:val="bottom"/>
            <w:hideMark/>
          </w:tcPr>
          <w:p w14:paraId="25A97644"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Participantes</w:t>
            </w:r>
          </w:p>
        </w:tc>
      </w:tr>
      <w:tr w:rsidR="009E2637" w:rsidRPr="00201D5B" w14:paraId="0933280B" w14:textId="77777777" w:rsidTr="00860884">
        <w:trPr>
          <w:trHeight w:val="322"/>
          <w:jc w:val="center"/>
        </w:trPr>
        <w:tc>
          <w:tcPr>
            <w:tcW w:w="2637" w:type="dxa"/>
            <w:gridSpan w:val="2"/>
            <w:tcBorders>
              <w:top w:val="nil"/>
              <w:left w:val="single" w:sz="4" w:space="0" w:color="auto"/>
              <w:bottom w:val="nil"/>
              <w:right w:val="nil"/>
            </w:tcBorders>
            <w:shd w:val="clear" w:color="auto" w:fill="auto"/>
            <w:noWrap/>
            <w:vAlign w:val="bottom"/>
            <w:hideMark/>
          </w:tcPr>
          <w:p w14:paraId="118D6332"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Grupos focales</w:t>
            </w:r>
          </w:p>
        </w:tc>
        <w:tc>
          <w:tcPr>
            <w:tcW w:w="1603" w:type="dxa"/>
            <w:tcBorders>
              <w:top w:val="nil"/>
              <w:left w:val="nil"/>
              <w:bottom w:val="nil"/>
              <w:right w:val="nil"/>
            </w:tcBorders>
            <w:shd w:val="clear" w:color="auto" w:fill="auto"/>
            <w:noWrap/>
            <w:vAlign w:val="bottom"/>
            <w:hideMark/>
          </w:tcPr>
          <w:p w14:paraId="782329D6" w14:textId="77777777" w:rsidR="009E2637" w:rsidRPr="00201D5B" w:rsidRDefault="009E2637" w:rsidP="00860884">
            <w:pPr>
              <w:rPr>
                <w:rFonts w:ascii="Calibri" w:eastAsia="Times New Roman" w:hAnsi="Calibri" w:cs="Times New Roman"/>
                <w:color w:val="000000"/>
                <w:lang w:eastAsia="es-ES_tradnl"/>
              </w:rPr>
            </w:pPr>
          </w:p>
        </w:tc>
        <w:tc>
          <w:tcPr>
            <w:tcW w:w="1521" w:type="dxa"/>
            <w:tcBorders>
              <w:top w:val="nil"/>
              <w:left w:val="nil"/>
              <w:bottom w:val="nil"/>
              <w:right w:val="single" w:sz="4" w:space="0" w:color="auto"/>
            </w:tcBorders>
            <w:shd w:val="clear" w:color="auto" w:fill="auto"/>
            <w:noWrap/>
            <w:vAlign w:val="bottom"/>
            <w:hideMark/>
          </w:tcPr>
          <w:p w14:paraId="7808EB2D"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24</w:t>
            </w:r>
          </w:p>
        </w:tc>
      </w:tr>
      <w:tr w:rsidR="009E2637" w:rsidRPr="00201D5B" w14:paraId="267C3DA2" w14:textId="77777777" w:rsidTr="00860884">
        <w:trPr>
          <w:trHeight w:val="322"/>
          <w:jc w:val="center"/>
        </w:trPr>
        <w:tc>
          <w:tcPr>
            <w:tcW w:w="4241" w:type="dxa"/>
            <w:gridSpan w:val="3"/>
            <w:tcBorders>
              <w:top w:val="nil"/>
              <w:left w:val="single" w:sz="4" w:space="0" w:color="auto"/>
              <w:bottom w:val="nil"/>
              <w:right w:val="nil"/>
            </w:tcBorders>
            <w:shd w:val="clear" w:color="auto" w:fill="auto"/>
            <w:noWrap/>
            <w:vAlign w:val="bottom"/>
            <w:hideMark/>
          </w:tcPr>
          <w:p w14:paraId="0A93E9DE"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Entrevistas personalizadas</w:t>
            </w:r>
          </w:p>
        </w:tc>
        <w:tc>
          <w:tcPr>
            <w:tcW w:w="1521" w:type="dxa"/>
            <w:tcBorders>
              <w:top w:val="nil"/>
              <w:left w:val="nil"/>
              <w:bottom w:val="nil"/>
              <w:right w:val="single" w:sz="4" w:space="0" w:color="auto"/>
            </w:tcBorders>
            <w:shd w:val="clear" w:color="auto" w:fill="auto"/>
            <w:noWrap/>
            <w:vAlign w:val="bottom"/>
            <w:hideMark/>
          </w:tcPr>
          <w:p w14:paraId="677FA224"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8</w:t>
            </w:r>
          </w:p>
        </w:tc>
      </w:tr>
      <w:tr w:rsidR="009E2637" w:rsidRPr="00201D5B" w14:paraId="67D3D38B" w14:textId="77777777" w:rsidTr="00860884">
        <w:trPr>
          <w:trHeight w:val="322"/>
          <w:jc w:val="center"/>
        </w:trPr>
        <w:tc>
          <w:tcPr>
            <w:tcW w:w="4241" w:type="dxa"/>
            <w:gridSpan w:val="3"/>
            <w:tcBorders>
              <w:top w:val="nil"/>
              <w:left w:val="single" w:sz="4" w:space="0" w:color="auto"/>
              <w:bottom w:val="nil"/>
              <w:right w:val="nil"/>
            </w:tcBorders>
            <w:shd w:val="clear" w:color="auto" w:fill="auto"/>
            <w:noWrap/>
            <w:vAlign w:val="bottom"/>
            <w:hideMark/>
          </w:tcPr>
          <w:p w14:paraId="075541AD"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Experiencias en terreno</w:t>
            </w:r>
          </w:p>
        </w:tc>
        <w:tc>
          <w:tcPr>
            <w:tcW w:w="1521" w:type="dxa"/>
            <w:tcBorders>
              <w:top w:val="nil"/>
              <w:left w:val="nil"/>
              <w:bottom w:val="nil"/>
              <w:right w:val="single" w:sz="4" w:space="0" w:color="auto"/>
            </w:tcBorders>
            <w:shd w:val="clear" w:color="auto" w:fill="auto"/>
            <w:noWrap/>
            <w:vAlign w:val="bottom"/>
            <w:hideMark/>
          </w:tcPr>
          <w:p w14:paraId="6CC54ACF"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10</w:t>
            </w:r>
          </w:p>
        </w:tc>
      </w:tr>
      <w:tr w:rsidR="009E2637" w:rsidRPr="00201D5B" w14:paraId="6A8C06A8" w14:textId="77777777" w:rsidTr="00860884">
        <w:trPr>
          <w:trHeight w:val="322"/>
          <w:jc w:val="center"/>
        </w:trPr>
        <w:tc>
          <w:tcPr>
            <w:tcW w:w="4241" w:type="dxa"/>
            <w:gridSpan w:val="3"/>
            <w:tcBorders>
              <w:top w:val="nil"/>
              <w:left w:val="single" w:sz="4" w:space="0" w:color="auto"/>
              <w:bottom w:val="nil"/>
              <w:right w:val="nil"/>
            </w:tcBorders>
            <w:shd w:val="clear" w:color="auto" w:fill="auto"/>
            <w:noWrap/>
            <w:vAlign w:val="bottom"/>
            <w:hideMark/>
          </w:tcPr>
          <w:p w14:paraId="44676E83"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Taller co creación misión visión</w:t>
            </w:r>
          </w:p>
        </w:tc>
        <w:tc>
          <w:tcPr>
            <w:tcW w:w="1521" w:type="dxa"/>
            <w:tcBorders>
              <w:top w:val="nil"/>
              <w:left w:val="nil"/>
              <w:bottom w:val="nil"/>
              <w:right w:val="single" w:sz="4" w:space="0" w:color="auto"/>
            </w:tcBorders>
            <w:shd w:val="clear" w:color="auto" w:fill="auto"/>
            <w:noWrap/>
            <w:vAlign w:val="bottom"/>
            <w:hideMark/>
          </w:tcPr>
          <w:p w14:paraId="4F076A76"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19</w:t>
            </w:r>
          </w:p>
        </w:tc>
      </w:tr>
      <w:tr w:rsidR="009E2637" w:rsidRPr="00201D5B" w14:paraId="705CEE2F" w14:textId="77777777" w:rsidTr="00860884">
        <w:trPr>
          <w:trHeight w:val="322"/>
          <w:jc w:val="center"/>
        </w:trPr>
        <w:tc>
          <w:tcPr>
            <w:tcW w:w="4241" w:type="dxa"/>
            <w:gridSpan w:val="3"/>
            <w:tcBorders>
              <w:top w:val="nil"/>
              <w:left w:val="single" w:sz="4" w:space="0" w:color="auto"/>
              <w:bottom w:val="nil"/>
              <w:right w:val="nil"/>
            </w:tcBorders>
            <w:shd w:val="clear" w:color="auto" w:fill="auto"/>
            <w:noWrap/>
            <w:vAlign w:val="bottom"/>
            <w:hideMark/>
          </w:tcPr>
          <w:p w14:paraId="18E85A69"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Hitos validación interna y comunidad</w:t>
            </w:r>
          </w:p>
        </w:tc>
        <w:tc>
          <w:tcPr>
            <w:tcW w:w="1521" w:type="dxa"/>
            <w:tcBorders>
              <w:top w:val="nil"/>
              <w:left w:val="nil"/>
              <w:bottom w:val="nil"/>
              <w:right w:val="single" w:sz="4" w:space="0" w:color="auto"/>
            </w:tcBorders>
            <w:shd w:val="clear" w:color="auto" w:fill="auto"/>
            <w:noWrap/>
            <w:vAlign w:val="bottom"/>
            <w:hideMark/>
          </w:tcPr>
          <w:p w14:paraId="24E13FE5" w14:textId="77777777" w:rsidR="009E2637" w:rsidRPr="00201D5B" w:rsidRDefault="009E2637" w:rsidP="00860884">
            <w:pPr>
              <w:rPr>
                <w:rFonts w:ascii="Calibri" w:eastAsia="Times New Roman" w:hAnsi="Calibri" w:cs="Times New Roman"/>
                <w:color w:val="000000"/>
                <w:lang w:eastAsia="es-ES_tradnl"/>
              </w:rPr>
            </w:pPr>
            <w:r w:rsidRPr="00201D5B">
              <w:rPr>
                <w:rFonts w:ascii="Calibri" w:eastAsia="Times New Roman" w:hAnsi="Calibri" w:cs="Times New Roman"/>
                <w:color w:val="000000"/>
                <w:lang w:eastAsia="es-ES_tradnl"/>
              </w:rPr>
              <w:t>30</w:t>
            </w:r>
          </w:p>
        </w:tc>
      </w:tr>
      <w:tr w:rsidR="009E2637" w:rsidRPr="00201D5B" w14:paraId="1CC70F61" w14:textId="77777777" w:rsidTr="00860884">
        <w:trPr>
          <w:trHeight w:val="322"/>
          <w:jc w:val="center"/>
        </w:trPr>
        <w:tc>
          <w:tcPr>
            <w:tcW w:w="1318" w:type="dxa"/>
            <w:tcBorders>
              <w:top w:val="nil"/>
              <w:left w:val="single" w:sz="4" w:space="0" w:color="auto"/>
              <w:bottom w:val="single" w:sz="4" w:space="0" w:color="auto"/>
              <w:right w:val="nil"/>
            </w:tcBorders>
            <w:shd w:val="clear" w:color="auto" w:fill="auto"/>
            <w:noWrap/>
            <w:vAlign w:val="bottom"/>
            <w:hideMark/>
          </w:tcPr>
          <w:p w14:paraId="382A718B" w14:textId="77777777" w:rsidR="009E2637" w:rsidRPr="00201D5B" w:rsidRDefault="009E2637" w:rsidP="00860884">
            <w:pPr>
              <w:rPr>
                <w:rFonts w:ascii="Calibri" w:eastAsia="Times New Roman" w:hAnsi="Calibri" w:cs="Times New Roman"/>
                <w:color w:val="000000"/>
                <w:lang w:eastAsia="es-ES_tradnl"/>
              </w:rPr>
            </w:pPr>
          </w:p>
        </w:tc>
        <w:tc>
          <w:tcPr>
            <w:tcW w:w="1318" w:type="dxa"/>
            <w:tcBorders>
              <w:top w:val="nil"/>
              <w:left w:val="nil"/>
              <w:bottom w:val="single" w:sz="4" w:space="0" w:color="auto"/>
              <w:right w:val="nil"/>
            </w:tcBorders>
            <w:shd w:val="clear" w:color="auto" w:fill="auto"/>
            <w:noWrap/>
            <w:vAlign w:val="bottom"/>
            <w:hideMark/>
          </w:tcPr>
          <w:p w14:paraId="4F52ADB3" w14:textId="77777777" w:rsidR="009E2637" w:rsidRPr="00201D5B" w:rsidRDefault="009E2637" w:rsidP="00860884">
            <w:pPr>
              <w:rPr>
                <w:rFonts w:ascii="Calibri" w:eastAsia="Times New Roman" w:hAnsi="Calibri" w:cs="Times New Roman"/>
                <w:color w:val="000000"/>
                <w:lang w:eastAsia="es-ES_tradnl"/>
              </w:rPr>
            </w:pPr>
          </w:p>
        </w:tc>
        <w:tc>
          <w:tcPr>
            <w:tcW w:w="1603" w:type="dxa"/>
            <w:tcBorders>
              <w:top w:val="nil"/>
              <w:left w:val="nil"/>
              <w:bottom w:val="single" w:sz="4" w:space="0" w:color="auto"/>
              <w:right w:val="nil"/>
            </w:tcBorders>
            <w:shd w:val="clear" w:color="auto" w:fill="auto"/>
            <w:noWrap/>
            <w:vAlign w:val="bottom"/>
            <w:hideMark/>
          </w:tcPr>
          <w:p w14:paraId="31DE7B74" w14:textId="77777777" w:rsidR="009E2637" w:rsidRPr="00201D5B" w:rsidRDefault="009E2637" w:rsidP="00860884">
            <w:pPr>
              <w:rPr>
                <w:rFonts w:ascii="Calibri" w:eastAsia="Times New Roman" w:hAnsi="Calibri" w:cs="Times New Roman"/>
                <w:b/>
                <w:bCs/>
                <w:color w:val="000000"/>
                <w:lang w:eastAsia="es-ES_tradnl"/>
              </w:rPr>
            </w:pPr>
            <w:r w:rsidRPr="00201D5B">
              <w:rPr>
                <w:rFonts w:ascii="Calibri" w:eastAsia="Times New Roman" w:hAnsi="Calibri" w:cs="Times New Roman"/>
                <w:b/>
                <w:bCs/>
                <w:color w:val="000000"/>
                <w:lang w:eastAsia="es-ES_tradnl"/>
              </w:rPr>
              <w:t>Total alcance</w:t>
            </w:r>
          </w:p>
        </w:tc>
        <w:tc>
          <w:tcPr>
            <w:tcW w:w="1521" w:type="dxa"/>
            <w:tcBorders>
              <w:top w:val="nil"/>
              <w:left w:val="nil"/>
              <w:bottom w:val="single" w:sz="4" w:space="0" w:color="auto"/>
              <w:right w:val="single" w:sz="4" w:space="0" w:color="auto"/>
            </w:tcBorders>
            <w:shd w:val="clear" w:color="auto" w:fill="auto"/>
            <w:noWrap/>
            <w:vAlign w:val="bottom"/>
            <w:hideMark/>
          </w:tcPr>
          <w:p w14:paraId="3F32D94C" w14:textId="77777777" w:rsidR="009E2637" w:rsidRPr="00201D5B" w:rsidRDefault="009E2637" w:rsidP="00860884">
            <w:pPr>
              <w:rPr>
                <w:rFonts w:ascii="Calibri" w:eastAsia="Times New Roman" w:hAnsi="Calibri" w:cs="Times New Roman"/>
                <w:b/>
                <w:bCs/>
                <w:color w:val="000000"/>
                <w:lang w:eastAsia="es-ES_tradnl"/>
              </w:rPr>
            </w:pPr>
            <w:r>
              <w:rPr>
                <w:rFonts w:ascii="Calibri" w:eastAsia="Times New Roman" w:hAnsi="Calibri" w:cs="Times New Roman"/>
                <w:b/>
                <w:bCs/>
                <w:color w:val="000000"/>
                <w:lang w:eastAsia="es-ES_tradnl"/>
              </w:rPr>
              <w:t>91*</w:t>
            </w:r>
          </w:p>
        </w:tc>
      </w:tr>
    </w:tbl>
    <w:p w14:paraId="1BA5BCC1" w14:textId="77777777" w:rsidR="009E2637" w:rsidRDefault="009E2637" w:rsidP="009E2637">
      <w:pPr>
        <w:rPr>
          <w:rFonts w:ascii="Arial Hebrew" w:hAnsi="Arial Hebrew" w:cs="Arial Hebrew"/>
          <w:sz w:val="22"/>
          <w:szCs w:val="22"/>
          <w:lang w:val="es-ES"/>
        </w:rPr>
      </w:pPr>
    </w:p>
    <w:p w14:paraId="4046FAA6" w14:textId="77777777" w:rsidR="009E2637" w:rsidRDefault="009E2637" w:rsidP="009E2637">
      <w:pPr>
        <w:rPr>
          <w:rFonts w:ascii="Arial Hebrew" w:hAnsi="Arial Hebrew" w:cs="Arial Hebrew"/>
          <w:sz w:val="22"/>
          <w:szCs w:val="22"/>
          <w:lang w:val="es-ES"/>
        </w:rPr>
      </w:pPr>
    </w:p>
    <w:p w14:paraId="7E0A9788" w14:textId="77777777" w:rsidR="009E2637" w:rsidRDefault="009E2637" w:rsidP="009E2637">
      <w:pPr>
        <w:rPr>
          <w:rFonts w:ascii="Arial Hebrew" w:hAnsi="Arial Hebrew" w:cs="Arial Hebrew"/>
          <w:sz w:val="22"/>
          <w:szCs w:val="22"/>
          <w:lang w:val="es-ES"/>
        </w:rPr>
      </w:pPr>
    </w:p>
    <w:p w14:paraId="2119BAE9" w14:textId="77777777" w:rsidR="002D332A" w:rsidRDefault="002D332A" w:rsidP="009E2637">
      <w:pPr>
        <w:rPr>
          <w:rFonts w:ascii="Arial Hebrew" w:hAnsi="Arial Hebrew" w:cs="Arial Hebrew"/>
          <w:sz w:val="22"/>
          <w:szCs w:val="22"/>
          <w:lang w:val="es-ES"/>
        </w:rPr>
      </w:pPr>
    </w:p>
    <w:p w14:paraId="77642574" w14:textId="77777777" w:rsidR="009E2637" w:rsidRPr="000A411A" w:rsidRDefault="009E2637" w:rsidP="009E2637">
      <w:pPr>
        <w:rPr>
          <w:rFonts w:ascii="Arial Hebrew" w:hAnsi="Arial Hebrew" w:cs="Arial Hebrew"/>
          <w:sz w:val="22"/>
          <w:szCs w:val="22"/>
          <w:lang w:val="es-ES"/>
        </w:rPr>
      </w:pPr>
    </w:p>
    <w:p w14:paraId="57FDC674" w14:textId="73243FED" w:rsidR="009E2637" w:rsidRPr="00DC4267" w:rsidRDefault="009E2637" w:rsidP="009E2637">
      <w:pPr>
        <w:jc w:val="both"/>
        <w:rPr>
          <w:rFonts w:ascii="Arial Hebrew" w:hAnsi="Arial Hebrew" w:cs="Arial Hebrew"/>
          <w:sz w:val="22"/>
          <w:szCs w:val="22"/>
          <w:lang w:val="es-ES"/>
        </w:rPr>
      </w:pPr>
      <w:r>
        <w:rPr>
          <w:rFonts w:ascii="Calibri" w:eastAsia="Calibri" w:hAnsi="Calibri" w:cs="Calibri"/>
          <w:sz w:val="22"/>
          <w:szCs w:val="22"/>
          <w:lang w:val="es-ES"/>
        </w:rPr>
        <w:t>*</w:t>
      </w:r>
      <w:r w:rsidRPr="00DC4267">
        <w:rPr>
          <w:rFonts w:ascii="Calibri" w:eastAsia="Calibri" w:hAnsi="Calibri" w:cs="Calibri"/>
          <w:sz w:val="22"/>
          <w:szCs w:val="22"/>
          <w:lang w:val="es-ES"/>
        </w:rPr>
        <w:t>Cabe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indicar</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que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el</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trabajo</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de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campo</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investigación</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para</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est</w:t>
      </w:r>
      <w:r>
        <w:rPr>
          <w:rFonts w:ascii="Calibri" w:eastAsia="Calibri" w:hAnsi="Calibri" w:cs="Calibri"/>
          <w:sz w:val="22"/>
          <w:szCs w:val="22"/>
          <w:lang w:val="es-ES"/>
        </w:rPr>
        <w:t>a etapa</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se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hizo</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en</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medio</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del</w:t>
      </w:r>
      <w:r w:rsidRPr="00DC4267">
        <w:rPr>
          <w:rFonts w:ascii="Arial Hebrew" w:hAnsi="Arial Hebrew" w:cs="Arial Hebrew" w:hint="cs"/>
          <w:sz w:val="22"/>
          <w:szCs w:val="22"/>
          <w:lang w:val="es-ES"/>
        </w:rPr>
        <w:t xml:space="preserve"> </w:t>
      </w:r>
      <w:r>
        <w:rPr>
          <w:rFonts w:ascii="Calibri" w:hAnsi="Calibri" w:cs="Calibri"/>
          <w:sz w:val="22"/>
          <w:szCs w:val="22"/>
          <w:lang w:val="es-ES"/>
        </w:rPr>
        <w:t xml:space="preserve">inicio del </w:t>
      </w:r>
      <w:r w:rsidRPr="00DC4267">
        <w:rPr>
          <w:rFonts w:ascii="Calibri" w:eastAsia="Calibri" w:hAnsi="Calibri" w:cs="Calibri"/>
          <w:sz w:val="22"/>
          <w:szCs w:val="22"/>
          <w:lang w:val="es-ES"/>
        </w:rPr>
        <w:t>estallido</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social</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que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viv</w:t>
      </w:r>
      <w:r>
        <w:rPr>
          <w:rFonts w:ascii="Calibri" w:eastAsia="Calibri" w:hAnsi="Calibri" w:cs="Calibri"/>
          <w:sz w:val="22"/>
          <w:szCs w:val="22"/>
          <w:lang w:val="es-ES"/>
        </w:rPr>
        <w:t>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el</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país</w:t>
      </w:r>
      <w:r w:rsidRPr="00DC4267">
        <w:rPr>
          <w:rFonts w:ascii="Arial Hebrew" w:hAnsi="Arial Hebrew" w:cs="Arial Hebrew" w:hint="cs"/>
          <w:sz w:val="22"/>
          <w:szCs w:val="22"/>
          <w:lang w:val="es-ES"/>
        </w:rPr>
        <w:t xml:space="preserve"> </w:t>
      </w:r>
      <w:r>
        <w:rPr>
          <w:rFonts w:ascii="Calibri" w:eastAsia="Calibri" w:hAnsi="Calibri" w:cs="Calibri"/>
          <w:sz w:val="22"/>
          <w:szCs w:val="22"/>
          <w:lang w:val="es-ES"/>
        </w:rPr>
        <w:t>desde mediados</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del</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mes</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de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octubre</w:t>
      </w:r>
      <w:r w:rsidR="002D332A">
        <w:rPr>
          <w:rFonts w:ascii="Calibri" w:eastAsia="Calibri" w:hAnsi="Calibri" w:cs="Calibri"/>
          <w:sz w:val="22"/>
          <w:szCs w:val="22"/>
          <w:lang w:val="es-ES"/>
        </w:rPr>
        <w:t xml:space="preserve"> de 2019</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situación</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que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no</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permitió</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ampliar</w:t>
      </w:r>
      <w:r w:rsidRPr="00DC4267">
        <w:rPr>
          <w:rFonts w:ascii="Arial Hebrew" w:hAnsi="Arial Hebrew" w:cs="Arial Hebrew" w:hint="cs"/>
          <w:sz w:val="22"/>
          <w:szCs w:val="22"/>
          <w:lang w:val="es-ES"/>
        </w:rPr>
        <w:t xml:space="preserve"> </w:t>
      </w:r>
      <w:r>
        <w:rPr>
          <w:rFonts w:ascii="Calibri" w:eastAsia="Calibri" w:hAnsi="Calibri" w:cs="Calibri"/>
          <w:sz w:val="22"/>
          <w:szCs w:val="22"/>
          <w:lang w:val="es-ES"/>
        </w:rPr>
        <w:t>la cobertura</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de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entrevistas</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ni</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grupos</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de</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interés</w:t>
      </w:r>
      <w:r w:rsidRPr="00DC4267">
        <w:rPr>
          <w:rFonts w:ascii="Arial Hebrew" w:hAnsi="Arial Hebrew" w:cs="Arial Hebrew" w:hint="cs"/>
          <w:sz w:val="22"/>
          <w:szCs w:val="22"/>
          <w:lang w:val="es-ES"/>
        </w:rPr>
        <w:t xml:space="preserve"> </w:t>
      </w:r>
      <w:r w:rsidRPr="00DC4267">
        <w:rPr>
          <w:rFonts w:ascii="Calibri" w:eastAsia="Calibri" w:hAnsi="Calibri" w:cs="Calibri"/>
          <w:sz w:val="22"/>
          <w:szCs w:val="22"/>
          <w:lang w:val="es-ES"/>
        </w:rPr>
        <w:t>afines</w:t>
      </w:r>
      <w:r w:rsidRPr="00DC4267">
        <w:rPr>
          <w:rFonts w:ascii="Arial Hebrew" w:hAnsi="Arial Hebrew" w:cs="Arial Hebrew" w:hint="cs"/>
          <w:sz w:val="22"/>
          <w:szCs w:val="22"/>
          <w:lang w:val="es-ES"/>
        </w:rPr>
        <w:t xml:space="preserve"> </w:t>
      </w:r>
      <w:r>
        <w:rPr>
          <w:rFonts w:ascii="Calibri" w:eastAsia="Calibri" w:hAnsi="Calibri" w:cs="Calibri"/>
          <w:sz w:val="22"/>
          <w:szCs w:val="22"/>
          <w:lang w:val="es-ES"/>
        </w:rPr>
        <w:t xml:space="preserve">que permitieran una mayor participación en el proceso de levantamiento de información para desarrollar este Plan de Gestión. </w:t>
      </w:r>
    </w:p>
    <w:p w14:paraId="3DB33EF6" w14:textId="77777777" w:rsidR="009E2637" w:rsidRPr="000A411A" w:rsidRDefault="009E2637" w:rsidP="009E2637">
      <w:pPr>
        <w:jc w:val="both"/>
        <w:rPr>
          <w:rFonts w:ascii="Arial Hebrew" w:hAnsi="Arial Hebrew" w:cs="Arial Hebrew"/>
          <w:sz w:val="22"/>
          <w:szCs w:val="22"/>
          <w:lang w:val="es-ES"/>
        </w:rPr>
      </w:pPr>
    </w:p>
    <w:p w14:paraId="20832FA5" w14:textId="77777777" w:rsidR="009E2637" w:rsidRPr="000A411A" w:rsidRDefault="009E2637" w:rsidP="009E2637">
      <w:pPr>
        <w:rPr>
          <w:rFonts w:ascii="Arial Hebrew" w:hAnsi="Arial Hebrew" w:cs="Arial Hebrew"/>
          <w:sz w:val="22"/>
          <w:szCs w:val="22"/>
          <w:lang w:val="es-ES"/>
        </w:rPr>
      </w:pPr>
    </w:p>
    <w:p w14:paraId="63C7A355" w14:textId="77777777" w:rsidR="009E2637" w:rsidRPr="000A411A" w:rsidRDefault="009E2637" w:rsidP="009E2637">
      <w:pPr>
        <w:rPr>
          <w:rFonts w:ascii="Arial Hebrew" w:hAnsi="Arial Hebrew" w:cs="Arial Hebrew"/>
          <w:sz w:val="22"/>
          <w:szCs w:val="22"/>
          <w:lang w:val="es-ES"/>
        </w:rPr>
      </w:pPr>
    </w:p>
    <w:p w14:paraId="7CD1DE46" w14:textId="77777777" w:rsidR="009E2637" w:rsidRDefault="009E2637">
      <w:pPr>
        <w:rPr>
          <w:lang w:val="es-ES"/>
        </w:rPr>
      </w:pPr>
    </w:p>
    <w:p w14:paraId="1A4920F0" w14:textId="77777777" w:rsidR="009E2637" w:rsidRDefault="009E2637">
      <w:pPr>
        <w:rPr>
          <w:lang w:val="es-ES"/>
        </w:rPr>
      </w:pPr>
    </w:p>
    <w:p w14:paraId="717F3316" w14:textId="77777777" w:rsidR="00FF75BD" w:rsidRDefault="00FF75BD">
      <w:pPr>
        <w:rPr>
          <w:lang w:val="es-ES"/>
        </w:rPr>
      </w:pPr>
    </w:p>
    <w:p w14:paraId="37D7BFDD" w14:textId="77777777" w:rsidR="00FF75BD" w:rsidRDefault="00FF75BD">
      <w:pPr>
        <w:rPr>
          <w:lang w:val="es-ES"/>
        </w:rPr>
      </w:pPr>
    </w:p>
    <w:p w14:paraId="6AE85846" w14:textId="77777777" w:rsidR="00FF75BD" w:rsidRDefault="00FF75BD">
      <w:pPr>
        <w:rPr>
          <w:lang w:val="es-ES"/>
        </w:rPr>
      </w:pPr>
    </w:p>
    <w:p w14:paraId="6E8F7135" w14:textId="77777777" w:rsidR="00FF75BD" w:rsidRDefault="00FF75BD">
      <w:pPr>
        <w:rPr>
          <w:lang w:val="es-ES"/>
        </w:rPr>
      </w:pPr>
    </w:p>
    <w:p w14:paraId="0FF70128" w14:textId="77777777" w:rsidR="00FF75BD" w:rsidRDefault="00FF75BD">
      <w:pPr>
        <w:rPr>
          <w:lang w:val="es-ES"/>
        </w:rPr>
      </w:pPr>
    </w:p>
    <w:p w14:paraId="11F41B99" w14:textId="77777777" w:rsidR="00FF75BD" w:rsidRDefault="00FF75BD">
      <w:pPr>
        <w:rPr>
          <w:lang w:val="es-ES"/>
        </w:rPr>
      </w:pPr>
    </w:p>
    <w:p w14:paraId="5CD37BAC" w14:textId="77777777" w:rsidR="00FF75BD" w:rsidRDefault="00FF75BD">
      <w:pPr>
        <w:rPr>
          <w:lang w:val="es-ES"/>
        </w:rPr>
      </w:pPr>
    </w:p>
    <w:p w14:paraId="383C4D14" w14:textId="77777777" w:rsidR="00FF75BD" w:rsidRDefault="00FF75BD">
      <w:pPr>
        <w:rPr>
          <w:lang w:val="es-ES"/>
        </w:rPr>
      </w:pPr>
    </w:p>
    <w:p w14:paraId="7C65B8B3" w14:textId="77777777" w:rsidR="00FF75BD" w:rsidRDefault="00FF75BD">
      <w:pPr>
        <w:rPr>
          <w:lang w:val="es-ES"/>
        </w:rPr>
      </w:pPr>
    </w:p>
    <w:p w14:paraId="656BB352" w14:textId="77777777" w:rsidR="00FF75BD" w:rsidRDefault="00FF75BD">
      <w:pPr>
        <w:rPr>
          <w:lang w:val="es-ES"/>
        </w:rPr>
      </w:pPr>
    </w:p>
    <w:p w14:paraId="6FCB3A36" w14:textId="77777777" w:rsidR="00FF75BD" w:rsidRDefault="00FF75BD">
      <w:pPr>
        <w:rPr>
          <w:lang w:val="es-ES"/>
        </w:rPr>
      </w:pPr>
    </w:p>
    <w:p w14:paraId="62851942" w14:textId="77777777" w:rsidR="00FF75BD" w:rsidRDefault="00FF75BD">
      <w:pPr>
        <w:rPr>
          <w:lang w:val="es-ES"/>
        </w:rPr>
      </w:pPr>
    </w:p>
    <w:p w14:paraId="2726EBB2" w14:textId="77777777" w:rsidR="00FF75BD" w:rsidRDefault="00FF75BD">
      <w:pPr>
        <w:rPr>
          <w:lang w:val="es-ES"/>
        </w:rPr>
      </w:pPr>
    </w:p>
    <w:p w14:paraId="1B2CC2AA" w14:textId="77777777" w:rsidR="00FF75BD" w:rsidRDefault="00FF75BD">
      <w:pPr>
        <w:rPr>
          <w:lang w:val="es-ES"/>
        </w:rPr>
      </w:pPr>
    </w:p>
    <w:p w14:paraId="1F34B3AD" w14:textId="77777777" w:rsidR="00FF75BD" w:rsidRDefault="00FF75BD">
      <w:pPr>
        <w:rPr>
          <w:lang w:val="es-ES"/>
        </w:rPr>
      </w:pPr>
    </w:p>
    <w:p w14:paraId="43DDA500" w14:textId="77777777" w:rsidR="00FF75BD" w:rsidRDefault="00FF75BD">
      <w:pPr>
        <w:rPr>
          <w:lang w:val="es-ES"/>
        </w:rPr>
      </w:pPr>
    </w:p>
    <w:p w14:paraId="290FD0D6" w14:textId="77777777" w:rsidR="00FF75BD" w:rsidRDefault="00FF75BD">
      <w:pPr>
        <w:rPr>
          <w:lang w:val="es-ES"/>
        </w:rPr>
      </w:pPr>
    </w:p>
    <w:p w14:paraId="5ECB616E" w14:textId="77777777" w:rsidR="00FF75BD" w:rsidRDefault="00FF75BD">
      <w:pPr>
        <w:rPr>
          <w:lang w:val="es-ES"/>
        </w:rPr>
      </w:pPr>
    </w:p>
    <w:p w14:paraId="3B65A1F0" w14:textId="77777777" w:rsidR="00FF75BD" w:rsidRDefault="00FF75BD">
      <w:pPr>
        <w:rPr>
          <w:lang w:val="es-ES"/>
        </w:rPr>
      </w:pPr>
    </w:p>
    <w:p w14:paraId="71A23659" w14:textId="77777777" w:rsidR="001F2C25" w:rsidRPr="00A53B7B" w:rsidRDefault="001F2C25" w:rsidP="001F2C25">
      <w:pPr>
        <w:rPr>
          <w:rFonts w:ascii="Arial" w:hAnsi="Arial" w:cs="Arial"/>
          <w:b/>
          <w:sz w:val="28"/>
          <w:szCs w:val="28"/>
          <w:lang w:val="es-ES"/>
        </w:rPr>
      </w:pPr>
    </w:p>
    <w:p w14:paraId="770BD849" w14:textId="77777777" w:rsidR="001F2C25" w:rsidRPr="00F739DB" w:rsidRDefault="001F2C25" w:rsidP="001F2C25">
      <w:pPr>
        <w:jc w:val="center"/>
        <w:rPr>
          <w:rFonts w:cs="Arial"/>
          <w:b/>
          <w:sz w:val="32"/>
          <w:szCs w:val="32"/>
          <w:lang w:val="es-ES"/>
        </w:rPr>
      </w:pPr>
      <w:r w:rsidRPr="00F739DB">
        <w:rPr>
          <w:rFonts w:cs="Arial"/>
          <w:b/>
          <w:sz w:val="32"/>
          <w:szCs w:val="32"/>
          <w:lang w:val="es-ES"/>
        </w:rPr>
        <w:t>Dinámica cultural comuna de Los Ángeles</w:t>
      </w:r>
    </w:p>
    <w:p w14:paraId="1C754E59" w14:textId="77777777" w:rsidR="001F2C25" w:rsidRPr="00F739DB" w:rsidRDefault="001F2C25" w:rsidP="001F2C25">
      <w:pPr>
        <w:rPr>
          <w:rFonts w:cs="Arial"/>
          <w:lang w:val="es-ES"/>
        </w:rPr>
      </w:pPr>
    </w:p>
    <w:p w14:paraId="5B4B807A" w14:textId="77777777" w:rsidR="001F2C25" w:rsidRPr="00F739DB" w:rsidRDefault="001F2C25" w:rsidP="001F2C25">
      <w:pPr>
        <w:rPr>
          <w:rFonts w:cs="Arial"/>
          <w:lang w:val="es-ES"/>
        </w:rPr>
      </w:pPr>
    </w:p>
    <w:p w14:paraId="7A8CA17B" w14:textId="77777777" w:rsidR="001F2C25" w:rsidRPr="00F739DB" w:rsidRDefault="001F2C25" w:rsidP="001F2C25">
      <w:pPr>
        <w:jc w:val="both"/>
        <w:rPr>
          <w:rFonts w:cs="Arial"/>
          <w:sz w:val="22"/>
          <w:szCs w:val="22"/>
          <w:lang w:val="es-ES"/>
        </w:rPr>
      </w:pPr>
      <w:r w:rsidRPr="00F739DB">
        <w:rPr>
          <w:rFonts w:cs="Arial"/>
          <w:sz w:val="22"/>
          <w:szCs w:val="22"/>
          <w:lang w:val="es-ES"/>
        </w:rPr>
        <w:t>Fundada por el Gobernador José Manso de Velasco el 26 de mayo de 1739, Los Ángeles es la capital de la provincia del Biobío. La comuna posee una superficie de 1.748 Km2 y una población aproximada de 202.000 habitantes (Censo 2017), compuesta en un 49% por hombres y un 51% por mujeres. Está ubicada en pleno valle central del centro sur del país, entre</w:t>
      </w:r>
      <w:r w:rsidRPr="00F739DB">
        <w:rPr>
          <w:rFonts w:cs="Arial"/>
          <w:sz w:val="22"/>
          <w:szCs w:val="22"/>
        </w:rPr>
        <w:t xml:space="preserve"> los ríos de La Laja y Biobío a 133 metros sobre el nivel del mar</w:t>
      </w:r>
      <w:r w:rsidRPr="00F739DB">
        <w:rPr>
          <w:rFonts w:cs="Arial"/>
          <w:sz w:val="22"/>
          <w:szCs w:val="22"/>
          <w:lang w:val="es-ES"/>
        </w:rPr>
        <w:t>, destacándose por un clima de tipo mediterráneo.</w:t>
      </w:r>
    </w:p>
    <w:p w14:paraId="001BF1BC" w14:textId="77777777" w:rsidR="001F2C25" w:rsidRPr="00F739DB" w:rsidRDefault="001F2C25" w:rsidP="001F2C25">
      <w:pPr>
        <w:rPr>
          <w:rFonts w:cs="Arial"/>
          <w:sz w:val="22"/>
          <w:szCs w:val="22"/>
          <w:lang w:val="es-ES"/>
        </w:rPr>
      </w:pPr>
    </w:p>
    <w:p w14:paraId="4B156B20" w14:textId="77777777" w:rsidR="001F2C25" w:rsidRPr="00F739DB" w:rsidRDefault="001F2C25" w:rsidP="001F2C25">
      <w:pPr>
        <w:jc w:val="both"/>
        <w:rPr>
          <w:rFonts w:cs="Arial"/>
          <w:sz w:val="22"/>
          <w:szCs w:val="22"/>
        </w:rPr>
      </w:pPr>
      <w:r w:rsidRPr="00F739DB">
        <w:rPr>
          <w:rFonts w:cs="Arial"/>
          <w:sz w:val="22"/>
          <w:szCs w:val="22"/>
        </w:rPr>
        <w:t>A la llegada de los españoles, estaba habitada por indios llamados "coyunche" o gente de las arenas, debido a que esta área es el centro geográfico del territorio arenoso triangular llamado en esa época La Isla de La Laja (porción de tierra delimitada por la Cordillera de los Andes, el río de La Laja y el río Biobío).</w:t>
      </w:r>
    </w:p>
    <w:p w14:paraId="0FBB7C74" w14:textId="77777777" w:rsidR="001F2C25" w:rsidRPr="00F739DB" w:rsidRDefault="001F2C25" w:rsidP="001F2C25">
      <w:pPr>
        <w:rPr>
          <w:rFonts w:cs="Arial"/>
          <w:sz w:val="22"/>
          <w:szCs w:val="22"/>
          <w:lang w:val="es-ES"/>
        </w:rPr>
      </w:pPr>
    </w:p>
    <w:p w14:paraId="26A21721" w14:textId="77777777" w:rsidR="001F2C25" w:rsidRPr="00F739DB" w:rsidRDefault="001F2C25" w:rsidP="001F2C25">
      <w:pPr>
        <w:jc w:val="both"/>
        <w:rPr>
          <w:rFonts w:cs="Arial"/>
          <w:sz w:val="22"/>
          <w:szCs w:val="22"/>
        </w:rPr>
      </w:pPr>
      <w:r w:rsidRPr="00F739DB">
        <w:rPr>
          <w:rFonts w:cs="Arial"/>
          <w:sz w:val="22"/>
          <w:szCs w:val="22"/>
        </w:rPr>
        <w:t>Uno de los personajes destacados de la ciudad es Bernardo O'Higgins Riquelme, quien además de administrar la hacienda de Las Canteras, heredada de su padre Ambrosio O'Higgins, en la cercanía de Los Ángeles, fue destacado en 1810 como el primer alcalde de la era republicana de esta villa. El 10 de enero de 1811 fue elegido por aclamación como diputado por La Laja al Primer Congreso Nacional. Desde allí impulsó una serie de adelantos para este territorio.</w:t>
      </w:r>
    </w:p>
    <w:p w14:paraId="335E0E2D" w14:textId="77777777" w:rsidR="001F2C25" w:rsidRPr="00F739DB" w:rsidRDefault="001F2C25" w:rsidP="001F2C25">
      <w:pPr>
        <w:rPr>
          <w:rFonts w:cs="Arial"/>
          <w:sz w:val="22"/>
          <w:szCs w:val="22"/>
        </w:rPr>
      </w:pPr>
    </w:p>
    <w:p w14:paraId="3A52AF3D" w14:textId="77777777" w:rsidR="001F2C25" w:rsidRPr="00F739DB" w:rsidRDefault="001F2C25" w:rsidP="001F2C25">
      <w:pPr>
        <w:jc w:val="both"/>
        <w:rPr>
          <w:rFonts w:cs="Arial"/>
          <w:sz w:val="22"/>
          <w:szCs w:val="22"/>
          <w:lang w:val="es-ES"/>
        </w:rPr>
      </w:pPr>
      <w:r w:rsidRPr="00F739DB">
        <w:rPr>
          <w:rFonts w:cs="Arial"/>
          <w:sz w:val="22"/>
          <w:szCs w:val="22"/>
          <w:lang w:val="es-ES"/>
        </w:rPr>
        <w:t>Por otra parte, y con un crecimiento estimado del 1.7% según el INE, los últimos años se han marcado por un significativo desarrollo de la ciudad: con importantes inversiones distintas áreas como educacional, ocio y recreación, entre otras de impacto social. Algunos de sus lugares de interés son; la laguna Esmeralda, la Parroquia del Perpetuo Socorro, la Plaza Pinto, el Mercado Central y la Plaza Memorial Mártires de Antuco, entre otras.</w:t>
      </w:r>
    </w:p>
    <w:p w14:paraId="1119774D" w14:textId="77777777" w:rsidR="001F2C25" w:rsidRPr="00F739DB" w:rsidRDefault="001F2C25" w:rsidP="001F2C25">
      <w:pPr>
        <w:jc w:val="both"/>
        <w:rPr>
          <w:rFonts w:cs="Arial"/>
          <w:sz w:val="22"/>
          <w:szCs w:val="22"/>
          <w:lang w:val="es-ES"/>
        </w:rPr>
      </w:pPr>
    </w:p>
    <w:p w14:paraId="19028B09" w14:textId="77777777" w:rsidR="001F2C25" w:rsidRPr="00F739DB" w:rsidRDefault="001F2C25" w:rsidP="001F2C25">
      <w:pPr>
        <w:jc w:val="both"/>
        <w:rPr>
          <w:rFonts w:cs="Arial"/>
          <w:sz w:val="22"/>
          <w:szCs w:val="22"/>
        </w:rPr>
      </w:pPr>
      <w:r w:rsidRPr="00F739DB">
        <w:rPr>
          <w:rFonts w:cs="Arial"/>
          <w:sz w:val="22"/>
          <w:szCs w:val="22"/>
        </w:rPr>
        <w:t xml:space="preserve">A su vez, un 74% de la población habita la comuna en las zonas urbanas y el 26% restante, habita en zonas rurales. Con una población dedicada principalmente a trabajar en la agricultura, ganadería, caza y silvicultura (27%), comercio al por mayor y menor (13%) y en un tercer lugar a actividades inmobiliarias (12%), y el porcentaje restante se dedica a actividades de la industria manufactura, construcción. </w:t>
      </w:r>
    </w:p>
    <w:p w14:paraId="119C8561" w14:textId="77777777" w:rsidR="001F2C25" w:rsidRPr="00F739DB" w:rsidRDefault="001F2C25" w:rsidP="001F2C25">
      <w:pPr>
        <w:rPr>
          <w:rFonts w:cs="Arial"/>
          <w:sz w:val="22"/>
          <w:szCs w:val="22"/>
          <w:lang w:val="es-ES"/>
        </w:rPr>
      </w:pPr>
    </w:p>
    <w:p w14:paraId="3CB59B0D" w14:textId="77777777" w:rsidR="001F2C25" w:rsidRPr="00F739DB" w:rsidRDefault="001F2C25" w:rsidP="001F2C25">
      <w:pPr>
        <w:jc w:val="both"/>
        <w:rPr>
          <w:rFonts w:cs="Arial"/>
          <w:sz w:val="22"/>
          <w:szCs w:val="22"/>
          <w:lang w:val="es-ES"/>
        </w:rPr>
      </w:pPr>
      <w:r w:rsidRPr="00F739DB">
        <w:rPr>
          <w:rFonts w:cs="Arial"/>
          <w:sz w:val="22"/>
          <w:szCs w:val="22"/>
          <w:lang w:val="es-ES"/>
        </w:rPr>
        <w:t xml:space="preserve">En materia educacional, y según datos del MINEDUC, Los Ángeles cuenta con una matrícula total de 47.882 estudiantes en las modalidades de enseñanza parvularia, básica y media. Un 36,1 % corresponde a matriculas del sistema municipal, un 58,7 % de establecimientos particulares subvencionados, y un 5,2% corresponde a colegios particulares. En tanto, las escuelas, liceos y jardines del sistema municipal congregan a más de 17 mil estudiantes, manteniendo cerca de un 70% de ocupación de la infraestructura pública educacional. </w:t>
      </w:r>
    </w:p>
    <w:p w14:paraId="1E0A2022" w14:textId="77777777" w:rsidR="001F2C25" w:rsidRPr="00FD4702" w:rsidRDefault="001F2C25" w:rsidP="001F2C25">
      <w:pPr>
        <w:jc w:val="both"/>
        <w:rPr>
          <w:rFonts w:ascii="Arial" w:hAnsi="Arial" w:cs="Arial"/>
          <w:sz w:val="22"/>
          <w:szCs w:val="22"/>
          <w:lang w:val="es-ES"/>
        </w:rPr>
      </w:pPr>
    </w:p>
    <w:p w14:paraId="057F8D19" w14:textId="77777777" w:rsidR="001F2C25" w:rsidRPr="00A53B7B" w:rsidRDefault="001F2C25" w:rsidP="001F2C25">
      <w:pPr>
        <w:rPr>
          <w:rFonts w:ascii="Arial" w:hAnsi="Arial" w:cs="Arial"/>
          <w:lang w:val="es-ES"/>
        </w:rPr>
      </w:pPr>
    </w:p>
    <w:p w14:paraId="0954BC45" w14:textId="77777777" w:rsidR="001F2C25" w:rsidRDefault="001F2C25" w:rsidP="001F2C25">
      <w:pPr>
        <w:rPr>
          <w:rFonts w:ascii="Arial" w:hAnsi="Arial" w:cs="Arial"/>
          <w:lang w:val="es-ES"/>
        </w:rPr>
      </w:pPr>
    </w:p>
    <w:p w14:paraId="12C761C9" w14:textId="77777777" w:rsidR="001F2C25" w:rsidRDefault="001F2C25" w:rsidP="001F2C25">
      <w:pPr>
        <w:rPr>
          <w:rFonts w:ascii="Arial" w:hAnsi="Arial" w:cs="Arial"/>
          <w:lang w:val="es-ES"/>
        </w:rPr>
      </w:pPr>
    </w:p>
    <w:p w14:paraId="05FF10C6" w14:textId="77777777" w:rsidR="001F2C25" w:rsidRDefault="001F2C25" w:rsidP="001F2C25">
      <w:pPr>
        <w:rPr>
          <w:rFonts w:ascii="Arial" w:hAnsi="Arial" w:cs="Arial"/>
          <w:lang w:val="es-ES"/>
        </w:rPr>
      </w:pPr>
    </w:p>
    <w:p w14:paraId="25332A9D" w14:textId="77777777" w:rsidR="001F2C25" w:rsidRDefault="001F2C25" w:rsidP="001F2C25">
      <w:pPr>
        <w:rPr>
          <w:rFonts w:ascii="Arial" w:hAnsi="Arial" w:cs="Arial"/>
          <w:lang w:val="es-ES"/>
        </w:rPr>
      </w:pPr>
    </w:p>
    <w:p w14:paraId="36F682BB" w14:textId="77777777" w:rsidR="001F2C25" w:rsidRDefault="001F2C25" w:rsidP="001F2C25">
      <w:pPr>
        <w:rPr>
          <w:rFonts w:ascii="Arial" w:hAnsi="Arial" w:cs="Arial"/>
          <w:lang w:val="es-ES"/>
        </w:rPr>
      </w:pPr>
    </w:p>
    <w:p w14:paraId="13074D84" w14:textId="77777777" w:rsidR="001F2C25" w:rsidRDefault="001F2C25" w:rsidP="001F2C25">
      <w:pPr>
        <w:rPr>
          <w:rFonts w:ascii="Arial" w:hAnsi="Arial" w:cs="Arial"/>
          <w:lang w:val="es-ES"/>
        </w:rPr>
      </w:pPr>
    </w:p>
    <w:p w14:paraId="1A3585D1" w14:textId="77777777" w:rsidR="001F2C25" w:rsidRPr="00A53B7B" w:rsidRDefault="001F2C25" w:rsidP="001F2C25">
      <w:pPr>
        <w:rPr>
          <w:rFonts w:ascii="Arial" w:hAnsi="Arial" w:cs="Arial"/>
          <w:lang w:val="es-ES"/>
        </w:rPr>
      </w:pPr>
    </w:p>
    <w:p w14:paraId="2A021488" w14:textId="77777777" w:rsidR="001F2C25" w:rsidRPr="000F1826" w:rsidRDefault="001F2C25" w:rsidP="001F2C25">
      <w:pPr>
        <w:rPr>
          <w:rFonts w:cs="Arial"/>
          <w:b/>
          <w:lang w:val="es-ES"/>
        </w:rPr>
      </w:pPr>
      <w:r w:rsidRPr="000F1826">
        <w:rPr>
          <w:rFonts w:cs="Arial"/>
          <w:b/>
          <w:lang w:val="es-ES"/>
        </w:rPr>
        <w:t xml:space="preserve">1. Infraestructura cultural en la comuna </w:t>
      </w:r>
    </w:p>
    <w:p w14:paraId="2CDA5BA8" w14:textId="77777777" w:rsidR="001F2C25" w:rsidRPr="000F1826" w:rsidRDefault="001F2C25" w:rsidP="001F2C25">
      <w:pPr>
        <w:rPr>
          <w:rFonts w:cs="Arial"/>
          <w:lang w:val="es-ES"/>
        </w:rPr>
      </w:pPr>
    </w:p>
    <w:p w14:paraId="4FFB02FD" w14:textId="77777777" w:rsidR="001F2C25" w:rsidRPr="000F1826" w:rsidRDefault="001F2C25" w:rsidP="001F2C25">
      <w:pPr>
        <w:jc w:val="both"/>
        <w:rPr>
          <w:rFonts w:cs="Arial"/>
          <w:sz w:val="22"/>
          <w:szCs w:val="22"/>
          <w:lang w:val="es-ES"/>
        </w:rPr>
      </w:pPr>
      <w:r w:rsidRPr="000F1826">
        <w:rPr>
          <w:rFonts w:cs="Arial"/>
          <w:sz w:val="22"/>
          <w:szCs w:val="22"/>
          <w:lang w:val="es-ES"/>
        </w:rPr>
        <w:t>En la ciudad se logran identificar los siguientes espacios, públicos y privados, que presentan actividades permanentes o son de uso cultural para sus habitantes:</w:t>
      </w:r>
    </w:p>
    <w:p w14:paraId="6BAE7E45" w14:textId="77777777" w:rsidR="001F2C25" w:rsidRPr="000F1826" w:rsidRDefault="001F2C25" w:rsidP="001F2C25">
      <w:pPr>
        <w:rPr>
          <w:rFonts w:cs="Arial"/>
          <w:sz w:val="22"/>
          <w:szCs w:val="22"/>
          <w:lang w:val="es-ES"/>
        </w:rPr>
      </w:pPr>
    </w:p>
    <w:p w14:paraId="202F1F85" w14:textId="77777777" w:rsidR="001F2C25" w:rsidRPr="000F1826" w:rsidRDefault="001F2C25" w:rsidP="001F2C25">
      <w:pPr>
        <w:pStyle w:val="Prrafodelista"/>
        <w:numPr>
          <w:ilvl w:val="0"/>
          <w:numId w:val="3"/>
        </w:numPr>
        <w:rPr>
          <w:rFonts w:cs="Arial"/>
          <w:sz w:val="22"/>
          <w:szCs w:val="22"/>
          <w:lang w:val="es-ES"/>
        </w:rPr>
      </w:pPr>
      <w:r w:rsidRPr="000F1826">
        <w:rPr>
          <w:rFonts w:cs="Arial"/>
          <w:sz w:val="22"/>
          <w:szCs w:val="22"/>
          <w:lang w:val="es-ES"/>
        </w:rPr>
        <w:t>Museo Artequin (Fundación CMPC/Privado)</w:t>
      </w:r>
    </w:p>
    <w:p w14:paraId="7F2CC1A3" w14:textId="77777777" w:rsidR="001F2C25" w:rsidRPr="000F1826" w:rsidRDefault="001F2C25" w:rsidP="001F2C25">
      <w:pPr>
        <w:pStyle w:val="Prrafodelista"/>
        <w:numPr>
          <w:ilvl w:val="0"/>
          <w:numId w:val="3"/>
        </w:numPr>
        <w:rPr>
          <w:rFonts w:cs="Arial"/>
          <w:sz w:val="22"/>
          <w:szCs w:val="22"/>
          <w:lang w:val="es-ES"/>
        </w:rPr>
      </w:pPr>
      <w:r w:rsidRPr="000F1826">
        <w:rPr>
          <w:rFonts w:cs="Arial"/>
          <w:sz w:val="22"/>
          <w:szCs w:val="22"/>
          <w:lang w:val="es-ES"/>
        </w:rPr>
        <w:t>Biblioteca Viva (Fundación La Fuente/Mall Plaza Los Ángeles)</w:t>
      </w:r>
    </w:p>
    <w:p w14:paraId="730D85EB" w14:textId="77777777" w:rsidR="001F2C25" w:rsidRPr="000F1826" w:rsidRDefault="001F2C25" w:rsidP="001F2C25">
      <w:pPr>
        <w:pStyle w:val="Prrafodelista"/>
        <w:numPr>
          <w:ilvl w:val="0"/>
          <w:numId w:val="3"/>
        </w:numPr>
        <w:rPr>
          <w:rFonts w:cs="Arial"/>
          <w:sz w:val="22"/>
          <w:szCs w:val="22"/>
          <w:lang w:val="es-ES"/>
        </w:rPr>
      </w:pPr>
      <w:r w:rsidRPr="000F1826">
        <w:rPr>
          <w:rFonts w:cs="Arial"/>
          <w:sz w:val="22"/>
          <w:szCs w:val="22"/>
          <w:lang w:val="es-ES"/>
        </w:rPr>
        <w:t xml:space="preserve">Biblioteca Pública Municipal Roberto Espinoza (Municipal) </w:t>
      </w:r>
    </w:p>
    <w:p w14:paraId="68D78460" w14:textId="77777777" w:rsidR="001F2C25" w:rsidRPr="000F1826" w:rsidRDefault="001F2C25" w:rsidP="001F2C25">
      <w:pPr>
        <w:pStyle w:val="Prrafodelista"/>
        <w:numPr>
          <w:ilvl w:val="0"/>
          <w:numId w:val="3"/>
        </w:numPr>
        <w:rPr>
          <w:rFonts w:cs="Arial"/>
          <w:sz w:val="22"/>
          <w:szCs w:val="22"/>
          <w:lang w:val="es-ES"/>
        </w:rPr>
      </w:pPr>
      <w:r w:rsidRPr="000F1826">
        <w:rPr>
          <w:rFonts w:cs="Arial"/>
          <w:sz w:val="22"/>
          <w:szCs w:val="22"/>
          <w:lang w:val="es-ES"/>
        </w:rPr>
        <w:t>Auditorio Doctor Manuel Rioseco (UDEC Campus Los Ángeles/Privado)</w:t>
      </w:r>
    </w:p>
    <w:p w14:paraId="2EFE4865" w14:textId="77777777" w:rsidR="001F2C25" w:rsidRPr="000F1826" w:rsidRDefault="001F2C25" w:rsidP="001F2C25">
      <w:pPr>
        <w:pStyle w:val="Prrafodelista"/>
        <w:numPr>
          <w:ilvl w:val="0"/>
          <w:numId w:val="3"/>
        </w:numPr>
        <w:rPr>
          <w:rFonts w:cs="Arial"/>
          <w:sz w:val="22"/>
          <w:szCs w:val="22"/>
          <w:lang w:val="es-ES"/>
        </w:rPr>
      </w:pPr>
      <w:r w:rsidRPr="000F1826">
        <w:rPr>
          <w:rFonts w:cs="Arial"/>
          <w:sz w:val="22"/>
          <w:szCs w:val="22"/>
          <w:lang w:val="es-ES"/>
        </w:rPr>
        <w:t>Aula Magna (Universidad Santo Tomás/Privado)</w:t>
      </w:r>
    </w:p>
    <w:p w14:paraId="6C2C0548" w14:textId="77777777" w:rsidR="001F2C25" w:rsidRPr="000F1826" w:rsidRDefault="001F2C25" w:rsidP="001F2C25">
      <w:pPr>
        <w:pStyle w:val="Prrafodelista"/>
        <w:numPr>
          <w:ilvl w:val="0"/>
          <w:numId w:val="3"/>
        </w:numPr>
        <w:rPr>
          <w:rFonts w:cs="Arial"/>
          <w:sz w:val="22"/>
          <w:szCs w:val="22"/>
          <w:lang w:val="es-ES"/>
        </w:rPr>
      </w:pPr>
      <w:r w:rsidRPr="000F1826">
        <w:rPr>
          <w:rFonts w:cs="Arial"/>
          <w:sz w:val="22"/>
          <w:szCs w:val="22"/>
          <w:lang w:val="es-ES"/>
        </w:rPr>
        <w:t>Cine Hoyts Mall Plaza Los Ángeles (Privado)</w:t>
      </w:r>
    </w:p>
    <w:p w14:paraId="684970A6" w14:textId="24B4E494" w:rsidR="003E64BA" w:rsidRPr="000F1826" w:rsidRDefault="003E64BA" w:rsidP="001F2C25">
      <w:pPr>
        <w:pStyle w:val="Prrafodelista"/>
        <w:numPr>
          <w:ilvl w:val="0"/>
          <w:numId w:val="3"/>
        </w:numPr>
        <w:rPr>
          <w:rFonts w:cs="Arial"/>
          <w:sz w:val="22"/>
          <w:szCs w:val="22"/>
          <w:lang w:val="es-ES"/>
        </w:rPr>
      </w:pPr>
      <w:r w:rsidRPr="000F1826">
        <w:rPr>
          <w:rFonts w:cs="Arial"/>
          <w:sz w:val="22"/>
          <w:szCs w:val="22"/>
          <w:lang w:val="es-ES"/>
        </w:rPr>
        <w:t>Club Social de La Unión (Privado)</w:t>
      </w:r>
    </w:p>
    <w:p w14:paraId="6FD39D01" w14:textId="77777777" w:rsidR="001F2C25" w:rsidRPr="000F1826" w:rsidRDefault="001F2C25" w:rsidP="001F2C25">
      <w:pPr>
        <w:rPr>
          <w:rFonts w:cs="Arial"/>
          <w:sz w:val="22"/>
          <w:szCs w:val="22"/>
          <w:lang w:val="es-ES"/>
        </w:rPr>
      </w:pPr>
    </w:p>
    <w:p w14:paraId="243B2753" w14:textId="264D8048" w:rsidR="001F2C25" w:rsidRPr="000F1826" w:rsidRDefault="001F2C25" w:rsidP="001F2C25">
      <w:pPr>
        <w:jc w:val="both"/>
        <w:rPr>
          <w:rFonts w:cs="Arial"/>
          <w:sz w:val="22"/>
          <w:szCs w:val="22"/>
          <w:lang w:val="es-ES"/>
        </w:rPr>
      </w:pPr>
      <w:r w:rsidRPr="000F1826">
        <w:rPr>
          <w:rFonts w:cs="Arial"/>
          <w:sz w:val="22"/>
          <w:szCs w:val="22"/>
          <w:lang w:val="es-ES"/>
        </w:rPr>
        <w:t xml:space="preserve">En tanto, la Corporación Cultural Municipal de Los Ángeles (CCMLA) administra el Teatro Municipal, </w:t>
      </w:r>
      <w:r w:rsidRPr="000F1826">
        <w:rPr>
          <w:rFonts w:cs="Arial"/>
          <w:sz w:val="22"/>
          <w:szCs w:val="22"/>
        </w:rPr>
        <w:t xml:space="preserve">ex cine municipal, el cual ha ido adaptando su uso como un Teatro con una capacidad actual equivalente a 733 personas, en una infraestructura del tipo </w:t>
      </w:r>
      <w:r w:rsidR="0032081D" w:rsidRPr="000F1826">
        <w:rPr>
          <w:rFonts w:cs="Arial"/>
          <w:sz w:val="22"/>
          <w:szCs w:val="22"/>
        </w:rPr>
        <w:t>auditorio, convirtiéndolo</w:t>
      </w:r>
      <w:r w:rsidRPr="000F1826">
        <w:rPr>
          <w:rFonts w:cs="Arial"/>
          <w:sz w:val="22"/>
          <w:szCs w:val="22"/>
        </w:rPr>
        <w:t xml:space="preserve"> en un espacio único en la ciudad con esas características. También tiene a su cargo el edificio que alberga el </w:t>
      </w:r>
      <w:r w:rsidRPr="000F1826">
        <w:rPr>
          <w:rFonts w:cs="Arial"/>
          <w:sz w:val="22"/>
          <w:szCs w:val="22"/>
          <w:lang w:val="es-ES"/>
        </w:rPr>
        <w:t>Centro Cultural Municipal Los Ángeles, donde tiene actualmente su oficina corporativa, y la Escuela Municipal de Ballet de Los Ángeles.</w:t>
      </w:r>
    </w:p>
    <w:p w14:paraId="0C606DA7" w14:textId="77777777" w:rsidR="001F2C25" w:rsidRPr="000F1826" w:rsidRDefault="001F2C25" w:rsidP="001F2C25">
      <w:pPr>
        <w:jc w:val="both"/>
        <w:rPr>
          <w:rFonts w:cs="Arial"/>
          <w:sz w:val="22"/>
          <w:szCs w:val="22"/>
          <w:lang w:val="es-ES"/>
        </w:rPr>
      </w:pPr>
    </w:p>
    <w:p w14:paraId="6A5B529E" w14:textId="77777777" w:rsidR="001F2C25" w:rsidRPr="000F1826" w:rsidRDefault="001F2C25" w:rsidP="001F2C25">
      <w:pPr>
        <w:jc w:val="both"/>
        <w:rPr>
          <w:rFonts w:cs="Arial"/>
          <w:sz w:val="22"/>
          <w:szCs w:val="22"/>
        </w:rPr>
      </w:pPr>
      <w:r w:rsidRPr="000F1826">
        <w:rPr>
          <w:rFonts w:cs="Arial"/>
          <w:sz w:val="22"/>
          <w:szCs w:val="22"/>
        </w:rPr>
        <w:t xml:space="preserve">Por otra parte, y con el nombre de Centro Cultural Libertador Bernardo O´Higgins, comenzó a funcionar en el año 1990 el Museo de la Alta Frontera, dedicado a mostrar al público en general exposiciones permanentes de las más conocidas tradiciones y manifestaciones de la cultura mapuche. Contiene una muestra de platería araucana de los siglos XVIII y XIX, perteneciente a la colección del destacado angelino Raúl Morris Von Bennewitz. En la actualidad este espacio se encuentra cerrado desde el 2010, luego de haber sido dañado en forma considerable durante el terremoto del 27 de febrero. </w:t>
      </w:r>
    </w:p>
    <w:p w14:paraId="4C7D6505" w14:textId="77777777" w:rsidR="001F2C25" w:rsidRPr="000F1826" w:rsidRDefault="001F2C25" w:rsidP="001F2C25">
      <w:pPr>
        <w:jc w:val="both"/>
        <w:rPr>
          <w:rFonts w:cs="Arial"/>
        </w:rPr>
      </w:pPr>
    </w:p>
    <w:p w14:paraId="019940B2" w14:textId="77777777" w:rsidR="001F2C25" w:rsidRPr="000F1826" w:rsidRDefault="001F2C25" w:rsidP="001F2C25">
      <w:pPr>
        <w:rPr>
          <w:rFonts w:cs="Arial"/>
        </w:rPr>
      </w:pPr>
    </w:p>
    <w:p w14:paraId="6F5391E7" w14:textId="77777777" w:rsidR="001F2C25" w:rsidRPr="000F1826" w:rsidRDefault="001F2C25" w:rsidP="001F2C25">
      <w:pPr>
        <w:rPr>
          <w:rFonts w:cs="Arial"/>
          <w:b/>
          <w:lang w:val="es-ES"/>
        </w:rPr>
      </w:pPr>
      <w:r w:rsidRPr="000F1826">
        <w:rPr>
          <w:rFonts w:cs="Arial"/>
          <w:b/>
          <w:lang w:val="es-ES"/>
        </w:rPr>
        <w:t>2. Patrimonio cultural</w:t>
      </w:r>
    </w:p>
    <w:p w14:paraId="74112F52" w14:textId="77777777" w:rsidR="001F2C25" w:rsidRPr="000F1826" w:rsidRDefault="001F2C25" w:rsidP="001F2C25">
      <w:pPr>
        <w:rPr>
          <w:rFonts w:cs="Arial"/>
          <w:lang w:val="es-ES"/>
        </w:rPr>
      </w:pPr>
    </w:p>
    <w:p w14:paraId="52515174" w14:textId="77777777" w:rsidR="001F2C25" w:rsidRPr="000F1826" w:rsidRDefault="001F2C25" w:rsidP="001F2C25">
      <w:pPr>
        <w:jc w:val="both"/>
        <w:rPr>
          <w:rFonts w:cs="Arial"/>
          <w:sz w:val="22"/>
          <w:szCs w:val="22"/>
          <w:lang w:val="es-ES"/>
        </w:rPr>
      </w:pPr>
      <w:r w:rsidRPr="000F1826">
        <w:rPr>
          <w:rFonts w:cs="Arial"/>
          <w:sz w:val="22"/>
          <w:szCs w:val="22"/>
          <w:lang w:val="es-ES"/>
        </w:rPr>
        <w:t xml:space="preserve">De acuerdo a la información del Consejo de Monumentos Nacionales de Chile, perteneciente al Ministerio de las Culturas, en la comuna se encuentran diversos monumentos históricos y arqueológicos declarados, que a continuación se detallan; </w:t>
      </w:r>
    </w:p>
    <w:p w14:paraId="14AEA1F0" w14:textId="77777777" w:rsidR="001F2C25" w:rsidRPr="000F1826" w:rsidRDefault="001F2C25" w:rsidP="001F2C25">
      <w:pPr>
        <w:rPr>
          <w:rFonts w:cs="Arial"/>
          <w:sz w:val="22"/>
          <w:szCs w:val="22"/>
          <w:lang w:val="es-ES"/>
        </w:rPr>
      </w:pPr>
    </w:p>
    <w:p w14:paraId="0A874304" w14:textId="77777777" w:rsidR="001F2C25" w:rsidRPr="000F1826" w:rsidRDefault="001F2C25" w:rsidP="001F2C25">
      <w:pPr>
        <w:pStyle w:val="Prrafodelista"/>
        <w:numPr>
          <w:ilvl w:val="0"/>
          <w:numId w:val="2"/>
        </w:numPr>
        <w:rPr>
          <w:rFonts w:cs="Arial"/>
          <w:sz w:val="22"/>
          <w:szCs w:val="22"/>
          <w:lang w:val="es-ES"/>
        </w:rPr>
      </w:pPr>
      <w:r w:rsidRPr="000F1826">
        <w:rPr>
          <w:rFonts w:cs="Arial"/>
          <w:sz w:val="22"/>
          <w:szCs w:val="22"/>
          <w:lang w:val="es-ES"/>
        </w:rPr>
        <w:t>Capilla del Hospital San Sebastián de Los Ángeles (Monumento Histórico 1989)</w:t>
      </w:r>
    </w:p>
    <w:p w14:paraId="0222A73B" w14:textId="77777777" w:rsidR="001F2C25" w:rsidRPr="000F1826" w:rsidRDefault="001F2C25" w:rsidP="001F2C25">
      <w:pPr>
        <w:pStyle w:val="Prrafodelista"/>
        <w:numPr>
          <w:ilvl w:val="0"/>
          <w:numId w:val="2"/>
        </w:numPr>
        <w:rPr>
          <w:rFonts w:cs="Arial"/>
          <w:sz w:val="22"/>
          <w:szCs w:val="22"/>
          <w:lang w:val="es-ES"/>
        </w:rPr>
      </w:pPr>
      <w:r w:rsidRPr="000F1826">
        <w:rPr>
          <w:rFonts w:cs="Arial"/>
          <w:sz w:val="22"/>
          <w:szCs w:val="22"/>
          <w:lang w:val="es-ES"/>
        </w:rPr>
        <w:t>Fuerte San Carlos de Purén (Monumento Histórico 1975)</w:t>
      </w:r>
    </w:p>
    <w:p w14:paraId="06762D72" w14:textId="77777777" w:rsidR="001F2C25" w:rsidRPr="000F1826" w:rsidRDefault="001F2C25" w:rsidP="001F2C25">
      <w:pPr>
        <w:pStyle w:val="Prrafodelista"/>
        <w:numPr>
          <w:ilvl w:val="0"/>
          <w:numId w:val="2"/>
        </w:numPr>
        <w:rPr>
          <w:rFonts w:cs="Arial"/>
          <w:sz w:val="22"/>
          <w:szCs w:val="22"/>
          <w:lang w:val="es-ES"/>
        </w:rPr>
      </w:pPr>
      <w:r w:rsidRPr="000F1826">
        <w:rPr>
          <w:rFonts w:cs="Arial"/>
          <w:sz w:val="22"/>
          <w:szCs w:val="22"/>
          <w:lang w:val="es-ES"/>
        </w:rPr>
        <w:t>Objetos de la Orden de Santa Clara (Monumento Histórico 2018)</w:t>
      </w:r>
    </w:p>
    <w:p w14:paraId="7EBA2BEE" w14:textId="77777777" w:rsidR="001F2C25" w:rsidRPr="000F1826" w:rsidRDefault="001F2C25" w:rsidP="001F2C25">
      <w:pPr>
        <w:rPr>
          <w:rFonts w:cs="Arial"/>
          <w:sz w:val="22"/>
          <w:szCs w:val="22"/>
          <w:lang w:val="es-ES"/>
        </w:rPr>
      </w:pPr>
    </w:p>
    <w:p w14:paraId="69A417B0" w14:textId="3573A98A" w:rsidR="001F2C25" w:rsidRPr="00483B4A" w:rsidRDefault="001F2C25" w:rsidP="00483B4A">
      <w:pPr>
        <w:jc w:val="both"/>
        <w:rPr>
          <w:rFonts w:cs="Arial"/>
          <w:sz w:val="22"/>
          <w:szCs w:val="22"/>
        </w:rPr>
      </w:pPr>
      <w:r w:rsidRPr="000F1826">
        <w:rPr>
          <w:rFonts w:cs="Arial"/>
          <w:sz w:val="22"/>
          <w:szCs w:val="22"/>
        </w:rPr>
        <w:t>Por otra parte, en el actual edificio del ex Internado de Hombres y Escuela Pedro Luis Aldea (1905-1912), en cuyo interior se encuentran dos pinturas murales del artista angelino Anarko Bermedo, realizadas en 1952. Se encuentra situado en la acera norte de la plaza de armas de la ciudad, entre las calles Colón y Valdivia, fue diseñado por el arquitecto Leonello Botacci en 1905, e inaugurado siete años después, tiene la calidad de inmueble de conservación histórica. El mural denominado “Feria Libre” se sitúa al interior de una sala de clases que da a la calle Lautaro, en el cuerpo principal del edificio. El otro mural, cuya temática es una alegoría a los habitantes de la región, se encuentra en uno de los cuerpos perpendiculares al volumen de la fachada.</w:t>
      </w:r>
    </w:p>
    <w:p w14:paraId="572DA808" w14:textId="77777777" w:rsidR="001F2C25" w:rsidRPr="00FB3759" w:rsidRDefault="001F2C25" w:rsidP="001F2C25">
      <w:pPr>
        <w:jc w:val="both"/>
        <w:rPr>
          <w:rFonts w:cs="Arial"/>
          <w:b/>
          <w:sz w:val="22"/>
          <w:szCs w:val="22"/>
          <w:lang w:val="es-ES"/>
        </w:rPr>
      </w:pPr>
      <w:r w:rsidRPr="00FB3759">
        <w:rPr>
          <w:rFonts w:cs="Arial"/>
          <w:b/>
          <w:sz w:val="22"/>
          <w:szCs w:val="22"/>
          <w:lang w:val="es-ES"/>
        </w:rPr>
        <w:t>3. Desarrollo de la creación, producción y consumo de las artes en la comuna</w:t>
      </w:r>
    </w:p>
    <w:p w14:paraId="0D9426BB" w14:textId="77777777" w:rsidR="001F2C25" w:rsidRPr="00FB3759" w:rsidRDefault="001F2C25" w:rsidP="001F2C25">
      <w:pPr>
        <w:rPr>
          <w:rFonts w:cs="Arial"/>
          <w:b/>
          <w:sz w:val="22"/>
          <w:szCs w:val="22"/>
          <w:lang w:val="es-ES"/>
        </w:rPr>
      </w:pPr>
    </w:p>
    <w:p w14:paraId="079E9606" w14:textId="77777777" w:rsidR="001F2C25" w:rsidRPr="00FB3759" w:rsidRDefault="001F2C25" w:rsidP="001F2C25">
      <w:pPr>
        <w:rPr>
          <w:rFonts w:cs="Arial"/>
          <w:b/>
          <w:sz w:val="22"/>
          <w:szCs w:val="22"/>
          <w:lang w:val="es-ES"/>
        </w:rPr>
      </w:pPr>
    </w:p>
    <w:p w14:paraId="69EE1F98" w14:textId="19E52625" w:rsidR="001F2C25" w:rsidRPr="00FB3759" w:rsidRDefault="001F2C25" w:rsidP="001F2C25">
      <w:pPr>
        <w:jc w:val="both"/>
        <w:rPr>
          <w:rFonts w:cs="Arial"/>
          <w:sz w:val="22"/>
          <w:szCs w:val="22"/>
        </w:rPr>
      </w:pPr>
      <w:r w:rsidRPr="00FB3759">
        <w:rPr>
          <w:rFonts w:cs="Arial"/>
          <w:sz w:val="22"/>
          <w:szCs w:val="22"/>
        </w:rPr>
        <w:t>En materia de consumo, y según datos de la Encuesta Nacional de Participación y Consumo Cultural del Ministerio de las Culturas</w:t>
      </w:r>
      <w:r w:rsidR="00FB3759">
        <w:rPr>
          <w:rFonts w:cs="Arial"/>
          <w:sz w:val="22"/>
          <w:szCs w:val="22"/>
        </w:rPr>
        <w:t xml:space="preserve"> (2017)</w:t>
      </w:r>
      <w:r w:rsidRPr="00FB3759">
        <w:rPr>
          <w:rFonts w:cs="Arial"/>
          <w:sz w:val="22"/>
          <w:szCs w:val="22"/>
        </w:rPr>
        <w:t xml:space="preserve">, a nivel regional se evidencia que las personas residentes en la región del Biobío presentan la más alta participación en actividades de Danzas tradicionales y/o populares (57%), Fiestas populares (52%), Exposiciones de artesanía (49%) y Espectáculos en vivo en el espacio público (49%). En tanto, dos actividades relacionadas a manifestaciones de carácter tradicional y/o popular son las que superan al promedio nacional de participación: Juegos tradicionales y populares (31% regional frente a un 26% nacional) y Exposiciones de artesanía (49% regional frente a un 42% nacional). Conjuntamente, otra de las actividades culturales con mayor participación respecto al resto del país es la asistencia a bibliotecas (21% regional frente a un 18% nacional). Se puede inferir que uno de los factores que inciden en esta cifra es la cobertura regional de bibliotecas, que comprende 85 bibliotecas (públicas, privadas y público-privadas), 60 de ellas pertenecientes a la red de bibliotecas públicas dependientes o en convenio con el Servicio Nacional del Patrimonio (Ex Dibam). </w:t>
      </w:r>
    </w:p>
    <w:p w14:paraId="6F3F0BFE" w14:textId="77777777" w:rsidR="001F2C25" w:rsidRPr="00FB3759" w:rsidRDefault="001F2C25" w:rsidP="001F2C25">
      <w:pPr>
        <w:rPr>
          <w:rFonts w:cs="Arial"/>
          <w:b/>
          <w:sz w:val="22"/>
          <w:szCs w:val="22"/>
        </w:rPr>
      </w:pPr>
    </w:p>
    <w:p w14:paraId="60BC0030" w14:textId="77777777" w:rsidR="001F2C25" w:rsidRPr="00FB3759" w:rsidRDefault="001F2C25" w:rsidP="001F2C25">
      <w:pPr>
        <w:jc w:val="both"/>
        <w:rPr>
          <w:rFonts w:cs="Arial"/>
          <w:sz w:val="22"/>
          <w:szCs w:val="22"/>
        </w:rPr>
      </w:pPr>
      <w:r w:rsidRPr="00FB3759">
        <w:rPr>
          <w:rFonts w:cs="Arial"/>
          <w:sz w:val="22"/>
          <w:szCs w:val="22"/>
        </w:rPr>
        <w:t>En el ámbito de la educación artística no formal, la comuna cuenta con el programa CECREA.  El programa se implementó en Los Ángeles, en alianza con el Municipio y la Corporación Cultural Municipal. En 2016 se realizó una jornada de Escucha Creativa, a la que asistieron 52 participantes, y que tuvo como fin vincular las opiniones de niños, niñas y jóvenes con la planificación de los ciclos programáticos; a partir de ello se realizó el primer ciclo programático con cuatro laboratorios (dos creativos, uno de comunicaciones y una maestranza). Hoy esta iniciativa tiene su sede de operaciones en las oficinas centrales de la Corporación Cultural Municipal de Los Ángeles, con el objetivo de articular una estrategia conjunta de colaboración.</w:t>
      </w:r>
    </w:p>
    <w:p w14:paraId="27602774" w14:textId="77777777" w:rsidR="001F2C25" w:rsidRPr="00FB3759" w:rsidRDefault="001F2C25" w:rsidP="001F2C25">
      <w:pPr>
        <w:rPr>
          <w:rFonts w:cs="Arial"/>
          <w:b/>
          <w:sz w:val="22"/>
          <w:szCs w:val="22"/>
        </w:rPr>
      </w:pPr>
    </w:p>
    <w:p w14:paraId="2ED643D7" w14:textId="77777777" w:rsidR="001F2C25" w:rsidRPr="00FB3759" w:rsidRDefault="001F2C25" w:rsidP="001F2C25">
      <w:pPr>
        <w:jc w:val="both"/>
        <w:rPr>
          <w:rFonts w:cs="Arial"/>
          <w:sz w:val="22"/>
          <w:szCs w:val="22"/>
        </w:rPr>
      </w:pPr>
      <w:r w:rsidRPr="00FB3759">
        <w:rPr>
          <w:rFonts w:cs="Arial"/>
          <w:sz w:val="22"/>
          <w:szCs w:val="22"/>
        </w:rPr>
        <w:t xml:space="preserve">A su vez, y según datos del Plan de Desarrollo Educacional  (PADEM) durante el 2018 se realizaron 145 talleres artístico culturales, 41 talleres científico tecnológicos y 44 talleres vinculados al medio ambiente en los diversos establecimientos administrados por el sistema municipal de educación de Los Ángeles. Estas iniciativas fueron financiadas íntegramente por vía ley SEP , destacando las iniciativas del BAFOLA y la Orquesta de Cámara Juvenil. </w:t>
      </w:r>
    </w:p>
    <w:p w14:paraId="6CF55982" w14:textId="77777777" w:rsidR="001F2C25" w:rsidRPr="00FB3759" w:rsidRDefault="001F2C25" w:rsidP="001F2C25">
      <w:pPr>
        <w:rPr>
          <w:rFonts w:cs="Arial"/>
          <w:b/>
          <w:sz w:val="22"/>
          <w:szCs w:val="22"/>
        </w:rPr>
      </w:pPr>
    </w:p>
    <w:p w14:paraId="1B77B83B" w14:textId="77777777" w:rsidR="001F2C25" w:rsidRPr="00FB3759" w:rsidRDefault="001F2C25" w:rsidP="001F2C25">
      <w:pPr>
        <w:jc w:val="both"/>
        <w:rPr>
          <w:rFonts w:cs="Arial"/>
          <w:sz w:val="22"/>
          <w:szCs w:val="22"/>
        </w:rPr>
      </w:pPr>
      <w:r w:rsidRPr="00FB3759">
        <w:rPr>
          <w:rFonts w:cs="Arial"/>
          <w:sz w:val="22"/>
          <w:szCs w:val="22"/>
        </w:rPr>
        <w:t>Por otra parte, la comuna cuenta con destacadas instituciones de Educación Superior que desarrollan importantes programas de extensión y difusión cultural. Tal es el caso de la Corporación Cultural Universidad de Concepción,  que genera y difunde obras de teatro y conciertos. Se destaca además por mantener la única orquesta estable y profesional del sur de Chile.</w:t>
      </w:r>
      <w:r w:rsidRPr="00FB3759">
        <w:rPr>
          <w:rFonts w:ascii="MS Mincho" w:eastAsia="MS Mincho" w:hAnsi="MS Mincho" w:cs="MS Mincho"/>
          <w:sz w:val="22"/>
          <w:szCs w:val="22"/>
        </w:rPr>
        <w:t> </w:t>
      </w:r>
      <w:r w:rsidRPr="00FB3759">
        <w:rPr>
          <w:rFonts w:cs="Arial"/>
          <w:sz w:val="22"/>
          <w:szCs w:val="22"/>
        </w:rPr>
        <w:t xml:space="preserve">También destaca la Dirección de Extensión de la Universidad de Concepción Campus Los Ángeles, que difunde principalmente las artes visuales. En tanto, la Dirección de Extensión Universidad de la Santísima Concepción promueve diversos conciertos de cámara, teatro y cine gratuitos a la comunidad, así como la  Universidad Santo Tomas, que difunde teatro, música y exposiciones plásticas. </w:t>
      </w:r>
    </w:p>
    <w:p w14:paraId="5AE36767" w14:textId="77777777" w:rsidR="001F2C25" w:rsidRPr="00FB3759" w:rsidRDefault="001F2C25" w:rsidP="001F2C25">
      <w:pPr>
        <w:rPr>
          <w:rFonts w:cs="Arial"/>
          <w:b/>
          <w:sz w:val="22"/>
          <w:szCs w:val="22"/>
        </w:rPr>
      </w:pPr>
    </w:p>
    <w:p w14:paraId="6102CE8E" w14:textId="77777777" w:rsidR="001F2C25" w:rsidRPr="00FB3759" w:rsidRDefault="001F2C25" w:rsidP="001F2C25">
      <w:pPr>
        <w:jc w:val="both"/>
        <w:rPr>
          <w:rFonts w:cs="Arial"/>
          <w:sz w:val="22"/>
          <w:szCs w:val="22"/>
        </w:rPr>
      </w:pPr>
      <w:r w:rsidRPr="00FB3759">
        <w:rPr>
          <w:rFonts w:cs="Arial"/>
          <w:sz w:val="22"/>
          <w:szCs w:val="22"/>
        </w:rPr>
        <w:t xml:space="preserve">En tanto, es posible destacar como un agente cultural relevante al Instituto Chileno Alemán de Cultura, que difunde música clásica, cultura alemana, idioma alemán, y ciclos de cine y teatro en la comuna. </w:t>
      </w:r>
    </w:p>
    <w:p w14:paraId="43BB0C41" w14:textId="77777777" w:rsidR="001F2C25" w:rsidRPr="00130254" w:rsidRDefault="001F2C25" w:rsidP="001F2C25">
      <w:pPr>
        <w:rPr>
          <w:rFonts w:ascii="Arial" w:hAnsi="Arial" w:cs="Arial"/>
          <w:b/>
          <w:sz w:val="22"/>
          <w:szCs w:val="22"/>
        </w:rPr>
      </w:pPr>
    </w:p>
    <w:p w14:paraId="79D1FE50" w14:textId="77777777" w:rsidR="001F2C25" w:rsidRDefault="001F2C25" w:rsidP="001F2C25">
      <w:pPr>
        <w:rPr>
          <w:rFonts w:ascii="Arial" w:hAnsi="Arial" w:cs="Arial"/>
          <w:b/>
          <w:sz w:val="22"/>
          <w:szCs w:val="22"/>
        </w:rPr>
      </w:pPr>
    </w:p>
    <w:p w14:paraId="08164810" w14:textId="77777777" w:rsidR="001F2C25" w:rsidRDefault="001F2C25" w:rsidP="001F2C25">
      <w:pPr>
        <w:rPr>
          <w:rFonts w:ascii="Arial" w:hAnsi="Arial" w:cs="Arial"/>
          <w:b/>
          <w:sz w:val="22"/>
          <w:szCs w:val="22"/>
        </w:rPr>
      </w:pPr>
    </w:p>
    <w:p w14:paraId="125B53A2" w14:textId="77777777" w:rsidR="001F2C25" w:rsidRPr="00130254" w:rsidRDefault="001F2C25" w:rsidP="001F2C25">
      <w:pPr>
        <w:rPr>
          <w:rFonts w:ascii="Arial" w:hAnsi="Arial" w:cs="Arial"/>
          <w:b/>
          <w:sz w:val="22"/>
          <w:szCs w:val="22"/>
        </w:rPr>
      </w:pPr>
    </w:p>
    <w:p w14:paraId="59D7512C" w14:textId="77777777" w:rsidR="001F2C25" w:rsidRPr="00AE10CF" w:rsidRDefault="001F2C25" w:rsidP="001F2C25">
      <w:pPr>
        <w:rPr>
          <w:rFonts w:cs="Arial"/>
          <w:b/>
          <w:sz w:val="22"/>
          <w:szCs w:val="22"/>
        </w:rPr>
      </w:pPr>
      <w:r w:rsidRPr="00AE10CF">
        <w:rPr>
          <w:rFonts w:cs="Arial"/>
          <w:b/>
          <w:sz w:val="22"/>
          <w:szCs w:val="22"/>
        </w:rPr>
        <w:t xml:space="preserve">BAFOLA </w:t>
      </w:r>
    </w:p>
    <w:p w14:paraId="3451EA23" w14:textId="77777777" w:rsidR="001F2C25" w:rsidRPr="00AE10CF" w:rsidRDefault="001F2C25" w:rsidP="001F2C25">
      <w:pPr>
        <w:rPr>
          <w:rFonts w:cs="Arial"/>
          <w:b/>
          <w:sz w:val="22"/>
          <w:szCs w:val="22"/>
        </w:rPr>
      </w:pPr>
    </w:p>
    <w:p w14:paraId="459022CC" w14:textId="77777777" w:rsidR="001F2C25" w:rsidRPr="00AE10CF" w:rsidRDefault="001F2C25" w:rsidP="001F2C25">
      <w:pPr>
        <w:jc w:val="both"/>
        <w:rPr>
          <w:rFonts w:cs="Arial"/>
          <w:sz w:val="22"/>
          <w:szCs w:val="22"/>
        </w:rPr>
      </w:pPr>
      <w:r w:rsidRPr="00AE10CF">
        <w:rPr>
          <w:rFonts w:cs="Arial"/>
          <w:sz w:val="22"/>
          <w:szCs w:val="22"/>
        </w:rPr>
        <w:t>El Ballet Folklórico Municipal de Los Ángeles (Bafola) es un grupo de aplicación folklórica amateur, conformado por jóvenes que dedican su tiempo libre al cultivo de la danza relacionada con las raíces del folklore que, además, escenifica obras del arte universal en versiones coreográficas originales que lo distinguen de sus similares.</w:t>
      </w:r>
    </w:p>
    <w:p w14:paraId="4593BD08" w14:textId="77777777" w:rsidR="001F2C25" w:rsidRPr="00AE10CF" w:rsidRDefault="001F2C25" w:rsidP="001F2C25">
      <w:pPr>
        <w:jc w:val="both"/>
        <w:rPr>
          <w:rFonts w:cs="Arial"/>
          <w:sz w:val="22"/>
          <w:szCs w:val="22"/>
        </w:rPr>
      </w:pPr>
    </w:p>
    <w:p w14:paraId="4FC7BC57" w14:textId="77777777" w:rsidR="001F2C25" w:rsidRPr="00AE10CF" w:rsidRDefault="001F2C25" w:rsidP="001F2C25">
      <w:pPr>
        <w:jc w:val="both"/>
        <w:rPr>
          <w:rFonts w:cs="Arial"/>
          <w:sz w:val="22"/>
          <w:szCs w:val="22"/>
        </w:rPr>
      </w:pPr>
      <w:r w:rsidRPr="00AE10CF">
        <w:rPr>
          <w:rFonts w:cs="Arial"/>
          <w:sz w:val="22"/>
          <w:szCs w:val="22"/>
        </w:rPr>
        <w:t xml:space="preserve">Desde hace más de 35 años se dedica a la creación y montaje de cuadros y bailes relacionados a las raíces del folclore chileno e internacional. En la actualidad cuentan con más de treinta producciones originales relacionadas con temáticas de Arauco, Isla Rapa Nui, Aires de Chiloé, Diabladas, entre otras. </w:t>
      </w:r>
    </w:p>
    <w:p w14:paraId="3C9126AE" w14:textId="77777777" w:rsidR="001F2C25" w:rsidRPr="00AE10CF" w:rsidRDefault="001F2C25" w:rsidP="001F2C25">
      <w:pPr>
        <w:rPr>
          <w:rFonts w:cs="Arial"/>
          <w:sz w:val="22"/>
          <w:szCs w:val="22"/>
          <w:lang w:val="es-ES"/>
        </w:rPr>
      </w:pPr>
    </w:p>
    <w:p w14:paraId="2785A938" w14:textId="77777777" w:rsidR="001F2C25" w:rsidRPr="00AE10CF" w:rsidRDefault="001F2C25" w:rsidP="001F2C25">
      <w:pPr>
        <w:rPr>
          <w:rFonts w:cs="Arial"/>
          <w:sz w:val="22"/>
          <w:szCs w:val="22"/>
          <w:lang w:val="es-ES"/>
        </w:rPr>
      </w:pPr>
    </w:p>
    <w:p w14:paraId="4DB9922C" w14:textId="77777777" w:rsidR="001F2C25" w:rsidRPr="00AE10CF" w:rsidRDefault="001F2C25" w:rsidP="001F2C25">
      <w:pPr>
        <w:rPr>
          <w:rFonts w:cs="Arial"/>
          <w:b/>
          <w:sz w:val="22"/>
          <w:szCs w:val="22"/>
        </w:rPr>
      </w:pPr>
      <w:r w:rsidRPr="00AE10CF">
        <w:rPr>
          <w:rFonts w:cs="Arial"/>
          <w:b/>
          <w:sz w:val="22"/>
          <w:szCs w:val="22"/>
        </w:rPr>
        <w:t>Proyecto ARTISTALA.CL Catálogo Virtual de Artistas Angelinos</w:t>
      </w:r>
    </w:p>
    <w:p w14:paraId="6329911A" w14:textId="77777777" w:rsidR="001F2C25" w:rsidRPr="00AE10CF" w:rsidRDefault="001F2C25" w:rsidP="001F2C25">
      <w:pPr>
        <w:rPr>
          <w:rFonts w:cs="Arial"/>
          <w:sz w:val="22"/>
          <w:szCs w:val="22"/>
        </w:rPr>
      </w:pPr>
    </w:p>
    <w:p w14:paraId="4CB07A98" w14:textId="77777777" w:rsidR="001F2C25" w:rsidRPr="00AE10CF" w:rsidRDefault="001F2C25" w:rsidP="001F2C25">
      <w:pPr>
        <w:jc w:val="both"/>
        <w:rPr>
          <w:rFonts w:cs="Arial"/>
          <w:sz w:val="22"/>
          <w:szCs w:val="22"/>
          <w:lang w:val="es-ES"/>
        </w:rPr>
      </w:pPr>
      <w:r w:rsidRPr="00AE10CF">
        <w:rPr>
          <w:rFonts w:cs="Arial"/>
          <w:sz w:val="22"/>
          <w:szCs w:val="22"/>
          <w:lang w:val="es-ES"/>
        </w:rPr>
        <w:t xml:space="preserve">Este proyecto es una plataforma de difusión y comunicación de creadores y artistas de la comuna, que se organiza según disciplina y que alberga cerca de 200 perfiles que </w:t>
      </w:r>
      <w:r w:rsidRPr="00AE10CF">
        <w:rPr>
          <w:rFonts w:cs="Arial"/>
          <w:sz w:val="22"/>
          <w:szCs w:val="22"/>
        </w:rPr>
        <w:t>reúne el trabajo artístico de artesanos, artistas visuales, artistas musicales, artistas literarios, circenses, folcloristas, y artistas escénicos de la comuna. Este sitio web, creado por la CCMLA y financiado con aportes de FONDART (MINCAP), además de apoyar la difusión de los artistas locales, busca propiciar la interacción entre estos, y los gestores, productores y/o público en general, facilitando así la contratación.</w:t>
      </w:r>
    </w:p>
    <w:p w14:paraId="295C057E" w14:textId="77777777" w:rsidR="001F2C25" w:rsidRPr="00AE10CF" w:rsidRDefault="001F2C25" w:rsidP="001F2C25">
      <w:pPr>
        <w:rPr>
          <w:rFonts w:cs="Arial"/>
        </w:rPr>
      </w:pPr>
    </w:p>
    <w:p w14:paraId="4A4B784E" w14:textId="77777777" w:rsidR="001F2C25" w:rsidRPr="00AE10CF" w:rsidRDefault="001F2C25" w:rsidP="001F2C25">
      <w:pPr>
        <w:rPr>
          <w:rFonts w:cs="Arial"/>
          <w:lang w:val="es-ES"/>
        </w:rPr>
      </w:pPr>
    </w:p>
    <w:p w14:paraId="2F8EC4C6" w14:textId="77777777" w:rsidR="001F2C25" w:rsidRPr="00AE10CF" w:rsidRDefault="001F2C25" w:rsidP="001F2C25">
      <w:pPr>
        <w:rPr>
          <w:rFonts w:cs="Arial"/>
          <w:lang w:val="es-ES"/>
        </w:rPr>
      </w:pPr>
    </w:p>
    <w:p w14:paraId="131FBBB8" w14:textId="77777777" w:rsidR="001F2C25" w:rsidRPr="00AE10CF" w:rsidRDefault="001F2C25" w:rsidP="001F2C25">
      <w:pPr>
        <w:rPr>
          <w:rFonts w:cs="Arial"/>
          <w:b/>
          <w:lang w:val="es-ES"/>
        </w:rPr>
      </w:pPr>
      <w:r w:rsidRPr="00AE10CF">
        <w:rPr>
          <w:rFonts w:cs="Arial"/>
          <w:b/>
          <w:lang w:val="es-ES"/>
        </w:rPr>
        <w:t>4. Institucionalidad cultural pública de la comuna</w:t>
      </w:r>
    </w:p>
    <w:p w14:paraId="437148E0" w14:textId="77777777" w:rsidR="001F2C25" w:rsidRPr="00AE10CF" w:rsidRDefault="001F2C25" w:rsidP="001F2C25">
      <w:pPr>
        <w:rPr>
          <w:rFonts w:cs="Arial"/>
          <w:lang w:val="es-ES"/>
        </w:rPr>
      </w:pPr>
    </w:p>
    <w:p w14:paraId="6C059AB4" w14:textId="77777777" w:rsidR="001F2C25" w:rsidRPr="00AE10CF" w:rsidRDefault="001F2C25" w:rsidP="001F2C25">
      <w:pPr>
        <w:rPr>
          <w:rFonts w:cs="Arial"/>
          <w:lang w:val="es-ES"/>
        </w:rPr>
      </w:pPr>
    </w:p>
    <w:p w14:paraId="2E0CE9B9" w14:textId="77777777" w:rsidR="001F2C25" w:rsidRPr="00AE10CF" w:rsidRDefault="001F2C25" w:rsidP="001F2C25">
      <w:pPr>
        <w:pStyle w:val="Prrafodelista"/>
        <w:numPr>
          <w:ilvl w:val="0"/>
          <w:numId w:val="4"/>
        </w:numPr>
        <w:rPr>
          <w:rFonts w:cs="Arial"/>
          <w:sz w:val="22"/>
          <w:szCs w:val="22"/>
          <w:lang w:val="es-ES"/>
        </w:rPr>
      </w:pPr>
      <w:r w:rsidRPr="00AE10CF">
        <w:rPr>
          <w:rFonts w:cs="Arial"/>
          <w:sz w:val="22"/>
          <w:szCs w:val="22"/>
          <w:lang w:val="es-ES"/>
        </w:rPr>
        <w:t>Departamento de Extensión Cultural Municipalidad de Los Ángeles</w:t>
      </w:r>
    </w:p>
    <w:p w14:paraId="406F1B46" w14:textId="77777777" w:rsidR="001F2C25" w:rsidRPr="00AE10CF" w:rsidRDefault="001F2C25" w:rsidP="001F2C25">
      <w:pPr>
        <w:rPr>
          <w:rFonts w:cs="Arial"/>
          <w:i/>
          <w:sz w:val="22"/>
          <w:szCs w:val="22"/>
          <w:lang w:val="es-ES"/>
        </w:rPr>
      </w:pPr>
    </w:p>
    <w:p w14:paraId="017627B2" w14:textId="77777777" w:rsidR="001F2C25" w:rsidRPr="00AE10CF" w:rsidRDefault="001F2C25" w:rsidP="001F2C25">
      <w:pPr>
        <w:jc w:val="both"/>
        <w:rPr>
          <w:rFonts w:cs="Arial"/>
          <w:sz w:val="22"/>
          <w:szCs w:val="22"/>
        </w:rPr>
      </w:pPr>
      <w:r w:rsidRPr="00AE10CF">
        <w:rPr>
          <w:rFonts w:cs="Arial"/>
          <w:sz w:val="22"/>
          <w:szCs w:val="22"/>
        </w:rPr>
        <w:t>Esta área del Municipio encausa las acciones de fomento y desarrollo cultural y turístico de la comuna, dentro de sus múltiples actividades están el fortalecimiento de la práctica de nuestra danza nacional, a través de concursos de cueca para adultos y niños, muestras laborales de cueca, apoyo a la celebración del Día Internacional del Folklore apoyo a la realización del VI Festival de Raíz Folklórica; fomento la práctica de la lectura y las actividades relacionadas con el área de extensión literaria, tales como encuentro de escritores locales, presentaciones de libros, conferencias literarias y celebración del Día Nacional del Libro; fomento del desarrollo de nuestras tradiciones campesinas, a través de la realización de actividades tales como la Trilla a Yegua Suelta en diferentes sectores; promoción del área plástica, a través de la realización de concursos de pintura y talleres, exposiciones de pintura, fotografías y grabados en sala y galería Pedro Luna, conferencias de artes visuales, concursos de pintura, dibujo y greda para estudiantes y talleres culturales durante todo el año. Cuenta además con cuatro unidades de gestión, vinculadas a Biblioteca, Turismo y Folclore.</w:t>
      </w:r>
    </w:p>
    <w:p w14:paraId="2CDD9448" w14:textId="77777777" w:rsidR="001F2C25" w:rsidRPr="00AE10CF" w:rsidRDefault="001F2C25" w:rsidP="001F2C25">
      <w:pPr>
        <w:rPr>
          <w:rFonts w:cs="Arial"/>
          <w:i/>
          <w:sz w:val="22"/>
          <w:szCs w:val="22"/>
        </w:rPr>
      </w:pPr>
    </w:p>
    <w:p w14:paraId="4B8E65F9" w14:textId="3AA7C68E" w:rsidR="001F2C25" w:rsidRPr="00AE10CF" w:rsidRDefault="001F2C25" w:rsidP="001F2C25">
      <w:pPr>
        <w:rPr>
          <w:rFonts w:cs="Arial"/>
          <w:sz w:val="22"/>
          <w:szCs w:val="22"/>
        </w:rPr>
      </w:pPr>
      <w:r w:rsidRPr="00AE10CF">
        <w:rPr>
          <w:rFonts w:cs="Arial"/>
          <w:bCs/>
          <w:sz w:val="22"/>
          <w:szCs w:val="22"/>
        </w:rPr>
        <w:t>Sección Biblioteca Municipal</w:t>
      </w:r>
      <w:r w:rsidRPr="00AE10CF">
        <w:rPr>
          <w:rFonts w:cs="Arial"/>
          <w:sz w:val="22"/>
          <w:szCs w:val="22"/>
        </w:rPr>
        <w:br/>
        <w:t>La Biblioteca realiza préstamo de material bibliográfico en sala de lectura, préstamo a domicilio, acceso a Internet, wi-fi, capacitación digital, y una importa</w:t>
      </w:r>
      <w:r w:rsidR="0046429F">
        <w:rPr>
          <w:rFonts w:cs="Arial"/>
          <w:sz w:val="22"/>
          <w:szCs w:val="22"/>
        </w:rPr>
        <w:t xml:space="preserve">nte cartelera de actividades de </w:t>
      </w:r>
      <w:r w:rsidRPr="00AE10CF">
        <w:rPr>
          <w:rFonts w:cs="Arial"/>
          <w:sz w:val="22"/>
          <w:szCs w:val="22"/>
        </w:rPr>
        <w:t>extensión cultural. Los servicios de la Biblioteca son gratuitos. Pueden hacer uso de la Biblioteca, todo público en general que necesite sus servicios y que posea cedula de identidad u otro documento oficial de identificación.</w:t>
      </w:r>
    </w:p>
    <w:p w14:paraId="30EAE24E" w14:textId="77777777" w:rsidR="001F2C25" w:rsidRPr="001F2C25" w:rsidRDefault="001F2C25" w:rsidP="001F2C25">
      <w:pPr>
        <w:jc w:val="both"/>
        <w:rPr>
          <w:rFonts w:ascii="Arial" w:hAnsi="Arial" w:cs="Arial"/>
          <w:sz w:val="22"/>
          <w:szCs w:val="22"/>
        </w:rPr>
      </w:pPr>
    </w:p>
    <w:p w14:paraId="3DF8883A" w14:textId="77777777" w:rsidR="001F2C25" w:rsidRPr="0046429F" w:rsidRDefault="001F2C25" w:rsidP="001F2C25">
      <w:pPr>
        <w:jc w:val="both"/>
        <w:rPr>
          <w:rFonts w:cs="Arial"/>
          <w:sz w:val="22"/>
          <w:szCs w:val="22"/>
        </w:rPr>
      </w:pPr>
      <w:r w:rsidRPr="0046429F">
        <w:rPr>
          <w:rFonts w:cs="Arial"/>
          <w:bCs/>
          <w:sz w:val="22"/>
          <w:szCs w:val="22"/>
        </w:rPr>
        <w:t>Oficina de Turismo</w:t>
      </w:r>
    </w:p>
    <w:p w14:paraId="028EF443" w14:textId="77777777" w:rsidR="001F2C25" w:rsidRPr="0046429F" w:rsidRDefault="001F2C25" w:rsidP="001F2C25">
      <w:pPr>
        <w:jc w:val="both"/>
        <w:rPr>
          <w:rFonts w:cs="Arial"/>
          <w:sz w:val="22"/>
          <w:szCs w:val="22"/>
        </w:rPr>
      </w:pPr>
      <w:r w:rsidRPr="0046429F">
        <w:rPr>
          <w:rFonts w:cs="Arial"/>
          <w:sz w:val="22"/>
          <w:szCs w:val="22"/>
        </w:rPr>
        <w:t>Tiene por objetivo el difundir y promover el patrimonio y los atractivos turísticos de la comuna. Se realizan ciclos de cine al aire libre en verano, tanto en poblaciones como en sectores rurales de la comuna. Además, coordina el Programa de desarrollo de Fiestas Costumbristas. Lleva también la mantención y resguardo de la colección del Museo de la Alta Frontera.</w:t>
      </w:r>
    </w:p>
    <w:p w14:paraId="413D63FD" w14:textId="77777777" w:rsidR="001F2C25" w:rsidRPr="0046429F" w:rsidRDefault="001F2C25" w:rsidP="001F2C25">
      <w:pPr>
        <w:jc w:val="both"/>
        <w:rPr>
          <w:rFonts w:cs="Arial"/>
          <w:sz w:val="22"/>
          <w:szCs w:val="22"/>
        </w:rPr>
      </w:pPr>
    </w:p>
    <w:p w14:paraId="6B31BCD9" w14:textId="77777777" w:rsidR="001F2C25" w:rsidRPr="0046429F" w:rsidRDefault="001F2C25" w:rsidP="001F2C25">
      <w:pPr>
        <w:jc w:val="both"/>
        <w:rPr>
          <w:rFonts w:cs="Arial"/>
          <w:sz w:val="22"/>
          <w:szCs w:val="22"/>
        </w:rPr>
      </w:pPr>
      <w:r w:rsidRPr="0046429F">
        <w:rPr>
          <w:rFonts w:cs="Arial"/>
          <w:bCs/>
          <w:sz w:val="22"/>
          <w:szCs w:val="22"/>
        </w:rPr>
        <w:t xml:space="preserve">Oficina Plástica </w:t>
      </w:r>
    </w:p>
    <w:p w14:paraId="6E26BCCD" w14:textId="77777777" w:rsidR="001F2C25" w:rsidRPr="0046429F" w:rsidRDefault="001F2C25" w:rsidP="001F2C25">
      <w:pPr>
        <w:jc w:val="both"/>
        <w:rPr>
          <w:rFonts w:cs="Arial"/>
          <w:sz w:val="22"/>
          <w:szCs w:val="22"/>
        </w:rPr>
      </w:pPr>
      <w:r w:rsidRPr="0046429F">
        <w:rPr>
          <w:rFonts w:cs="Arial"/>
          <w:sz w:val="22"/>
          <w:szCs w:val="22"/>
        </w:rPr>
        <w:t>Coordina el desarrollo y ejecución de acciones relativas al fomento de las artes visuales en general.</w:t>
      </w:r>
    </w:p>
    <w:p w14:paraId="5F25FAEF" w14:textId="77777777" w:rsidR="001F2C25" w:rsidRPr="0046429F" w:rsidRDefault="001F2C25" w:rsidP="001F2C25">
      <w:pPr>
        <w:jc w:val="both"/>
        <w:rPr>
          <w:rFonts w:cs="Arial"/>
          <w:sz w:val="22"/>
          <w:szCs w:val="22"/>
        </w:rPr>
      </w:pPr>
    </w:p>
    <w:p w14:paraId="4F188368" w14:textId="77777777" w:rsidR="001F2C25" w:rsidRPr="0046429F" w:rsidRDefault="001F2C25" w:rsidP="001F2C25">
      <w:pPr>
        <w:jc w:val="both"/>
        <w:rPr>
          <w:rFonts w:cs="Arial"/>
          <w:sz w:val="22"/>
          <w:szCs w:val="22"/>
        </w:rPr>
      </w:pPr>
      <w:r w:rsidRPr="0046429F">
        <w:rPr>
          <w:rFonts w:cs="Arial"/>
          <w:bCs/>
          <w:sz w:val="22"/>
          <w:szCs w:val="22"/>
        </w:rPr>
        <w:t xml:space="preserve">Oficina de Folclore </w:t>
      </w:r>
    </w:p>
    <w:p w14:paraId="7A760BC9" w14:textId="77777777" w:rsidR="001F2C25" w:rsidRPr="0046429F" w:rsidRDefault="001F2C25" w:rsidP="001F2C25">
      <w:pPr>
        <w:jc w:val="both"/>
        <w:rPr>
          <w:rFonts w:cs="Arial"/>
          <w:sz w:val="22"/>
          <w:szCs w:val="22"/>
        </w:rPr>
      </w:pPr>
      <w:r w:rsidRPr="0046429F">
        <w:rPr>
          <w:rFonts w:cs="Arial"/>
          <w:sz w:val="22"/>
          <w:szCs w:val="22"/>
        </w:rPr>
        <w:t>Asesora, organiza, coordina y desarrolla las actividades folklóricas de la comuna y fuera de ella, que impliquen la participación del Municipio.</w:t>
      </w:r>
    </w:p>
    <w:p w14:paraId="1DAF2A83" w14:textId="77777777" w:rsidR="001F2C25" w:rsidRPr="0046429F" w:rsidRDefault="001F2C25" w:rsidP="001F2C25">
      <w:pPr>
        <w:rPr>
          <w:rFonts w:cs="Arial"/>
          <w:sz w:val="22"/>
          <w:szCs w:val="22"/>
          <w:lang w:val="es-ES"/>
        </w:rPr>
      </w:pPr>
    </w:p>
    <w:p w14:paraId="63FEAD3E" w14:textId="77777777" w:rsidR="001F2C25" w:rsidRPr="0046429F" w:rsidRDefault="001F2C25" w:rsidP="001F2C25">
      <w:pPr>
        <w:rPr>
          <w:rFonts w:cs="Arial"/>
          <w:sz w:val="22"/>
          <w:szCs w:val="22"/>
          <w:lang w:val="es-ES"/>
        </w:rPr>
      </w:pPr>
    </w:p>
    <w:p w14:paraId="3C491291" w14:textId="77777777" w:rsidR="001F2C25" w:rsidRPr="0046429F" w:rsidRDefault="001F2C25" w:rsidP="001F2C25">
      <w:pPr>
        <w:pStyle w:val="Prrafodelista"/>
        <w:numPr>
          <w:ilvl w:val="0"/>
          <w:numId w:val="4"/>
        </w:numPr>
        <w:rPr>
          <w:rFonts w:cs="Arial"/>
          <w:sz w:val="22"/>
          <w:szCs w:val="22"/>
          <w:lang w:val="es-ES"/>
        </w:rPr>
      </w:pPr>
      <w:r w:rsidRPr="0046429F">
        <w:rPr>
          <w:rFonts w:cs="Arial"/>
          <w:sz w:val="22"/>
          <w:szCs w:val="22"/>
          <w:lang w:val="es-ES"/>
        </w:rPr>
        <w:t>Corporación Cultural Municipal de los Ángeles (CCMLA)</w:t>
      </w:r>
    </w:p>
    <w:p w14:paraId="5A5A25DB" w14:textId="77777777" w:rsidR="001F2C25" w:rsidRPr="0046429F" w:rsidRDefault="001F2C25" w:rsidP="001F2C25">
      <w:pPr>
        <w:rPr>
          <w:rFonts w:cs="Arial"/>
          <w:sz w:val="22"/>
          <w:szCs w:val="22"/>
          <w:lang w:val="es-ES"/>
        </w:rPr>
      </w:pPr>
    </w:p>
    <w:p w14:paraId="4F6B32F3" w14:textId="77777777" w:rsidR="001F2C25" w:rsidRPr="0046429F" w:rsidRDefault="001F2C25" w:rsidP="001F2C25">
      <w:pPr>
        <w:jc w:val="both"/>
        <w:rPr>
          <w:rFonts w:cs="Arial"/>
          <w:sz w:val="22"/>
          <w:szCs w:val="22"/>
          <w:lang w:val="es-ES"/>
        </w:rPr>
      </w:pPr>
      <w:r w:rsidRPr="0046429F">
        <w:rPr>
          <w:rFonts w:cs="Arial"/>
          <w:sz w:val="22"/>
          <w:szCs w:val="22"/>
          <w:lang w:val="es-ES"/>
        </w:rPr>
        <w:t xml:space="preserve">Fundada en el año 2013, la CCMLA nace con la intención de impulsar y potenciar el desarrollo artístico y cultural comunal. Administra y gestiona tres importantes espacios culturales en la ciudad (Teatro, Escuela Ballet y Centro Cultural Municipal) y cuenta con diversos programas de desarrollo y estímulo para la educación artística no formal. Además, cuenta con un Directorio que integran diversas personalidades del ámbito social, cultural y político local. El presidente del Directorio es el Alcalde de Los Ángeles, Esteban Krause Salazar. </w:t>
      </w:r>
    </w:p>
    <w:p w14:paraId="5E8E7FCC" w14:textId="77777777" w:rsidR="001F2C25" w:rsidRPr="0046429F" w:rsidRDefault="001F2C25" w:rsidP="001F2C25">
      <w:pPr>
        <w:rPr>
          <w:rFonts w:cs="Arial"/>
          <w:sz w:val="22"/>
          <w:szCs w:val="22"/>
          <w:lang w:val="es-ES"/>
        </w:rPr>
      </w:pPr>
    </w:p>
    <w:p w14:paraId="1BC9A80D" w14:textId="77777777" w:rsidR="001F2C25" w:rsidRPr="0046429F" w:rsidRDefault="001F2C25" w:rsidP="001F2C25">
      <w:pPr>
        <w:rPr>
          <w:rFonts w:cs="Arial"/>
          <w:sz w:val="22"/>
          <w:szCs w:val="22"/>
          <w:lang w:val="es-ES"/>
        </w:rPr>
      </w:pPr>
    </w:p>
    <w:p w14:paraId="2240C6A1" w14:textId="77777777" w:rsidR="001F2C25" w:rsidRPr="0046429F" w:rsidRDefault="001F2C25" w:rsidP="001F2C25">
      <w:pPr>
        <w:pStyle w:val="Prrafodelista"/>
        <w:numPr>
          <w:ilvl w:val="0"/>
          <w:numId w:val="4"/>
        </w:numPr>
        <w:rPr>
          <w:rFonts w:cs="Arial"/>
          <w:sz w:val="22"/>
          <w:szCs w:val="22"/>
          <w:lang w:val="es-ES"/>
        </w:rPr>
      </w:pPr>
      <w:r w:rsidRPr="0046429F">
        <w:rPr>
          <w:rFonts w:cs="Arial"/>
          <w:sz w:val="22"/>
          <w:szCs w:val="22"/>
          <w:lang w:val="es-ES"/>
        </w:rPr>
        <w:t>SEREMI Culturas, las Artes y el Patrimonio (MINCAP). Región del Biobío</w:t>
      </w:r>
    </w:p>
    <w:p w14:paraId="2A10C20A" w14:textId="77777777" w:rsidR="001F2C25" w:rsidRPr="0046429F" w:rsidRDefault="001F2C25" w:rsidP="001F2C25">
      <w:pPr>
        <w:rPr>
          <w:rFonts w:cs="Arial"/>
          <w:sz w:val="22"/>
          <w:szCs w:val="22"/>
          <w:lang w:val="es-ES"/>
        </w:rPr>
      </w:pPr>
    </w:p>
    <w:p w14:paraId="5FF0D245" w14:textId="77777777" w:rsidR="001F2C25" w:rsidRPr="0046429F" w:rsidRDefault="001F2C25" w:rsidP="001F2C25">
      <w:pPr>
        <w:jc w:val="both"/>
        <w:rPr>
          <w:rFonts w:cs="Arial"/>
          <w:sz w:val="22"/>
          <w:szCs w:val="22"/>
        </w:rPr>
      </w:pPr>
      <w:r w:rsidRPr="0046429F">
        <w:rPr>
          <w:rFonts w:cs="Arial"/>
          <w:sz w:val="22"/>
          <w:szCs w:val="22"/>
          <w:lang w:val="es-ES"/>
        </w:rPr>
        <w:t xml:space="preserve">Si bien esta repartición pública tiene sede en la capital regional del Biobío, esta institucionalidad cultural nacional desarrolla un nutrido y permanente trabajo de alianza, colaboración y acciones estratégicas en la comuna de Los Ángeles. Esto se traduce en la implementación de diversos programas culturales en la zona, como </w:t>
      </w:r>
      <w:r w:rsidRPr="0046429F">
        <w:rPr>
          <w:rFonts w:cs="Arial"/>
          <w:i/>
          <w:sz w:val="22"/>
          <w:szCs w:val="22"/>
          <w:lang w:val="es-ES"/>
        </w:rPr>
        <w:t>Expresión Biobío</w:t>
      </w:r>
      <w:r w:rsidRPr="0046429F">
        <w:rPr>
          <w:rFonts w:cs="Arial"/>
          <w:sz w:val="22"/>
          <w:szCs w:val="22"/>
          <w:lang w:val="es-ES"/>
        </w:rPr>
        <w:t xml:space="preserve">, el cual es ejecutado por la Corporación Cultural Municipal de Los Ángeles. </w:t>
      </w:r>
      <w:r w:rsidRPr="0046429F">
        <w:rPr>
          <w:rFonts w:cs="Arial"/>
          <w:sz w:val="22"/>
          <w:szCs w:val="22"/>
        </w:rPr>
        <w:t>El programa cuenta con un financiamiento de 1.170 millones de pesos por tres años y se desarrolla a través de tres componentes: el Fortalecimiento de las Orquestas Juveniles e Infantiles, Formación inicial en las Artes y Formación de Espectadores para Artes Escénicas. También ejecutan en la zona  el programa Corredor Biobío (circulación artes escénicas)  y CECREA, para estimular la creatividad e imaginación de niños, niñas y adolescentes.</w:t>
      </w:r>
    </w:p>
    <w:p w14:paraId="34BF9CB3" w14:textId="77777777" w:rsidR="001F2C25" w:rsidRPr="0046429F" w:rsidRDefault="001F2C25" w:rsidP="001F2C25">
      <w:pPr>
        <w:jc w:val="both"/>
        <w:rPr>
          <w:rFonts w:cs="Arial"/>
          <w:sz w:val="22"/>
          <w:szCs w:val="22"/>
        </w:rPr>
      </w:pPr>
    </w:p>
    <w:p w14:paraId="35EB4DA1" w14:textId="77777777" w:rsidR="001F2C25" w:rsidRPr="001F2C25" w:rsidRDefault="001F2C25" w:rsidP="001F2C25">
      <w:pPr>
        <w:jc w:val="both"/>
        <w:rPr>
          <w:rFonts w:ascii="Arial" w:hAnsi="Arial" w:cs="Arial"/>
          <w:sz w:val="22"/>
          <w:szCs w:val="22"/>
        </w:rPr>
      </w:pPr>
      <w:r w:rsidRPr="0046429F">
        <w:rPr>
          <w:rFonts w:cs="Arial"/>
          <w:sz w:val="22"/>
          <w:szCs w:val="22"/>
          <w:lang w:val="es-ES"/>
        </w:rPr>
        <w:t xml:space="preserve">La SEREMI de Culturas cuenta además con un Directorio regional.  </w:t>
      </w:r>
      <w:r w:rsidRPr="0046429F">
        <w:rPr>
          <w:rFonts w:cs="Arial"/>
          <w:sz w:val="22"/>
          <w:szCs w:val="22"/>
        </w:rPr>
        <w:t>Entre sus </w:t>
      </w:r>
      <w:r w:rsidRPr="0046429F">
        <w:rPr>
          <w:rFonts w:cs="Arial"/>
          <w:bCs/>
          <w:sz w:val="22"/>
          <w:szCs w:val="22"/>
        </w:rPr>
        <w:t>integrantes</w:t>
      </w:r>
      <w:r w:rsidRPr="0046429F">
        <w:rPr>
          <w:rFonts w:cs="Arial"/>
          <w:sz w:val="22"/>
          <w:szCs w:val="22"/>
        </w:rPr>
        <w:t xml:space="preserve"> hay representantes de los diferentes estamentos ligados al ámbito de acción del Ministerio; personas reconocidas en las artes, culturas tradicionales y patrimonio cultural, pueblos originarios, migrantes, la academia y Premios regionales de Cultura. Además, cuenta con participación de las Seremías de los ministerios de Educación, Relaciones Exteriores, Economía, Fomento y Turismo</w:t>
      </w:r>
      <w:r w:rsidRPr="001F2C25">
        <w:rPr>
          <w:rFonts w:ascii="Arial" w:hAnsi="Arial" w:cs="Arial"/>
          <w:sz w:val="22"/>
          <w:szCs w:val="22"/>
        </w:rPr>
        <w:t>.</w:t>
      </w:r>
    </w:p>
    <w:p w14:paraId="1F0DE1B9" w14:textId="77777777" w:rsidR="001F2C25" w:rsidRDefault="001F2C25" w:rsidP="001F2C25">
      <w:pPr>
        <w:jc w:val="both"/>
        <w:rPr>
          <w:rFonts w:ascii="Arial" w:hAnsi="Arial" w:cs="Arial"/>
        </w:rPr>
      </w:pPr>
    </w:p>
    <w:p w14:paraId="51790C47" w14:textId="77777777" w:rsidR="0046429F" w:rsidRDefault="0046429F" w:rsidP="001F2C25">
      <w:pPr>
        <w:jc w:val="both"/>
        <w:rPr>
          <w:rFonts w:ascii="Arial" w:hAnsi="Arial" w:cs="Arial"/>
        </w:rPr>
      </w:pPr>
    </w:p>
    <w:p w14:paraId="7B991721" w14:textId="77777777" w:rsidR="00706A91" w:rsidRPr="00A53B7B" w:rsidRDefault="00706A91" w:rsidP="001F2C25">
      <w:pPr>
        <w:jc w:val="both"/>
        <w:rPr>
          <w:rFonts w:ascii="Arial" w:hAnsi="Arial" w:cs="Arial"/>
        </w:rPr>
      </w:pPr>
    </w:p>
    <w:p w14:paraId="72992D94" w14:textId="77777777" w:rsidR="001F2C25" w:rsidRPr="00A53B7B" w:rsidRDefault="001F2C25" w:rsidP="001F2C25">
      <w:pPr>
        <w:rPr>
          <w:rFonts w:ascii="Arial" w:hAnsi="Arial" w:cs="Arial"/>
          <w:lang w:val="es-ES"/>
        </w:rPr>
      </w:pPr>
    </w:p>
    <w:p w14:paraId="79766985" w14:textId="77777777" w:rsidR="001F2C25" w:rsidRPr="00706A91" w:rsidRDefault="001F2C25" w:rsidP="001F2C25">
      <w:pPr>
        <w:jc w:val="both"/>
        <w:rPr>
          <w:rFonts w:cs="Arial"/>
          <w:b/>
          <w:sz w:val="32"/>
          <w:szCs w:val="32"/>
          <w:lang w:val="es-ES"/>
        </w:rPr>
      </w:pPr>
      <w:r w:rsidRPr="00706A91">
        <w:rPr>
          <w:rFonts w:cs="Arial"/>
          <w:b/>
          <w:sz w:val="32"/>
          <w:szCs w:val="32"/>
          <w:lang w:val="es-ES"/>
        </w:rPr>
        <w:t>5. Principales hallazgos estudio Visión Ciudad (Consejo Urbano Los Ángeles)</w:t>
      </w:r>
    </w:p>
    <w:p w14:paraId="4EBAFCBD" w14:textId="77777777" w:rsidR="001F2C25" w:rsidRDefault="001F2C25" w:rsidP="001F2C25">
      <w:pPr>
        <w:rPr>
          <w:rFonts w:cs="Arial"/>
          <w:lang w:val="es-ES"/>
        </w:rPr>
      </w:pPr>
    </w:p>
    <w:p w14:paraId="3B19445A" w14:textId="77777777" w:rsidR="00706A91" w:rsidRPr="00706A91" w:rsidRDefault="00706A91" w:rsidP="001F2C25">
      <w:pPr>
        <w:rPr>
          <w:rFonts w:cs="Arial"/>
          <w:lang w:val="es-ES"/>
        </w:rPr>
      </w:pPr>
    </w:p>
    <w:p w14:paraId="767ECE60" w14:textId="1ADF13E2" w:rsidR="001F2C25" w:rsidRPr="00706A91" w:rsidRDefault="001F2C25" w:rsidP="001F2C25">
      <w:pPr>
        <w:jc w:val="both"/>
        <w:rPr>
          <w:rFonts w:cs="Arial"/>
          <w:sz w:val="22"/>
          <w:szCs w:val="22"/>
        </w:rPr>
      </w:pPr>
      <w:r w:rsidRPr="00706A91">
        <w:rPr>
          <w:rFonts w:cs="Arial"/>
          <w:sz w:val="22"/>
          <w:szCs w:val="22"/>
          <w:lang w:val="es-ES"/>
        </w:rPr>
        <w:t xml:space="preserve">En el marco del trabajo que desarrolla el Consejo Urbano de Los Ángeles, instancia publico </w:t>
      </w:r>
      <w:r w:rsidR="007649C4" w:rsidRPr="00706A91">
        <w:rPr>
          <w:rFonts w:cs="Arial"/>
          <w:sz w:val="22"/>
          <w:szCs w:val="22"/>
          <w:lang w:val="es-ES"/>
        </w:rPr>
        <w:t>privada de</w:t>
      </w:r>
      <w:r w:rsidRPr="00706A91">
        <w:rPr>
          <w:rFonts w:cs="Arial"/>
          <w:sz w:val="22"/>
          <w:szCs w:val="22"/>
          <w:lang w:val="es-ES"/>
        </w:rPr>
        <w:t xml:space="preserve"> coordinación urbanística comunal, se presentó durante el primer semestre del 2019 el estudio “Visión Ciudad”, consulta ciudadana que permitió ahondar en las principales demandas y aspiraciones de la comunidad respecto al desarrollo social y cultural</w:t>
      </w:r>
      <w:r w:rsidR="007649C4" w:rsidRPr="00706A91">
        <w:rPr>
          <w:rFonts w:cs="Arial"/>
          <w:sz w:val="22"/>
          <w:szCs w:val="22"/>
          <w:lang w:val="es-ES"/>
        </w:rPr>
        <w:t>..</w:t>
      </w:r>
      <w:r w:rsidRPr="00706A91">
        <w:rPr>
          <w:rFonts w:cs="Arial"/>
          <w:bCs/>
          <w:iCs/>
          <w:sz w:val="22"/>
          <w:szCs w:val="22"/>
        </w:rPr>
        <w:t xml:space="preserve">  </w:t>
      </w:r>
      <w:r w:rsidRPr="00706A91">
        <w:rPr>
          <w:rFonts w:cs="Arial"/>
          <w:b/>
          <w:bCs/>
          <w:i/>
          <w:iCs/>
          <w:sz w:val="22"/>
          <w:szCs w:val="22"/>
        </w:rPr>
        <w:t xml:space="preserve"> </w:t>
      </w:r>
      <w:r w:rsidRPr="00706A91">
        <w:rPr>
          <w:rFonts w:cs="Arial"/>
          <w:bCs/>
          <w:i/>
          <w:iCs/>
          <w:sz w:val="22"/>
          <w:szCs w:val="22"/>
        </w:rPr>
        <w:t>“Es una ciudad con historia, raíces, que conserva lo mejor del campo con la modernidad del crecimiento”,</w:t>
      </w:r>
      <w:r w:rsidRPr="00706A91">
        <w:rPr>
          <w:rFonts w:cs="Arial"/>
          <w:bCs/>
          <w:iCs/>
          <w:sz w:val="22"/>
          <w:szCs w:val="22"/>
        </w:rPr>
        <w:t xml:space="preserve"> señala una de las frases claves del proceso de diagnóstico de esta iniciativa consultiva. </w:t>
      </w:r>
    </w:p>
    <w:p w14:paraId="79C03268" w14:textId="77777777" w:rsidR="001F2C25" w:rsidRPr="00706A91" w:rsidRDefault="001F2C25" w:rsidP="001F2C25">
      <w:pPr>
        <w:jc w:val="both"/>
        <w:rPr>
          <w:rFonts w:cs="Arial"/>
          <w:sz w:val="22"/>
          <w:szCs w:val="22"/>
          <w:lang w:val="es-ES"/>
        </w:rPr>
      </w:pPr>
    </w:p>
    <w:p w14:paraId="5D5AB199" w14:textId="77777777" w:rsidR="001F2C25" w:rsidRPr="00706A91" w:rsidRDefault="001F2C25" w:rsidP="001F2C25">
      <w:pPr>
        <w:jc w:val="both"/>
        <w:rPr>
          <w:rFonts w:cs="Arial"/>
          <w:sz w:val="22"/>
          <w:szCs w:val="22"/>
        </w:rPr>
      </w:pPr>
      <w:r w:rsidRPr="00706A91">
        <w:rPr>
          <w:rFonts w:cs="Arial"/>
          <w:sz w:val="22"/>
          <w:szCs w:val="22"/>
        </w:rPr>
        <w:t xml:space="preserve">El estudio reveló como aspectos más valorados de Los Ángeles, la presencia de áreas verdes, acceso a comercio y servicios públicos, el patrimonio hídrico, la buena conectividad y el transporte, así como la apreciación de ser una ciudad que brinda oportunidades de educación y empleo. En tanto, dentro de las principales aspiraciones de la ciudadanía, se mencionó el desarrollo del turismo y más espacios para la recreación, señalando que existen las potencialidades para desarrollarlo. También se detectaron como problemáticas prioritarias a resolver la congestión vehicular de la zona céntrica, la falta de planificación urbana y un importante déficit de actividades y espacio para la recreación. </w:t>
      </w:r>
    </w:p>
    <w:p w14:paraId="7B5C111F" w14:textId="77777777" w:rsidR="001F2C25" w:rsidRPr="00706A91" w:rsidRDefault="001F2C25" w:rsidP="001F2C25">
      <w:pPr>
        <w:jc w:val="both"/>
        <w:rPr>
          <w:rFonts w:cs="Arial"/>
          <w:sz w:val="22"/>
          <w:szCs w:val="22"/>
        </w:rPr>
      </w:pPr>
    </w:p>
    <w:p w14:paraId="1609CA99" w14:textId="7EC3CFC9" w:rsidR="001F2C25" w:rsidRPr="00706A91" w:rsidRDefault="001F2C25" w:rsidP="001F2C25">
      <w:pPr>
        <w:jc w:val="both"/>
        <w:rPr>
          <w:rFonts w:cs="Arial"/>
          <w:sz w:val="22"/>
          <w:szCs w:val="22"/>
        </w:rPr>
      </w:pPr>
      <w:r w:rsidRPr="00706A91">
        <w:rPr>
          <w:rFonts w:cs="Arial"/>
          <w:sz w:val="22"/>
          <w:szCs w:val="22"/>
        </w:rPr>
        <w:t xml:space="preserve">La encuesta, que se aplicó a más de 2300 personas de manera presencial y virtual, destaca además importantes elementos asociados a la identidad, el patrimonio, y el desarrollo cultural. Es así que en el cuatro lugar de las preferencias el 9,1% de los encuestados señala que prefiere que se impulsen proyectos que fortalezcan el patrimonio histórico y cultural de la ciudad. Mientras </w:t>
      </w:r>
      <w:r w:rsidR="007649C4" w:rsidRPr="00706A91">
        <w:rPr>
          <w:rFonts w:cs="Arial"/>
          <w:sz w:val="22"/>
          <w:szCs w:val="22"/>
        </w:rPr>
        <w:t>que,</w:t>
      </w:r>
      <w:r w:rsidRPr="00706A91">
        <w:rPr>
          <w:rFonts w:cs="Arial"/>
          <w:sz w:val="22"/>
          <w:szCs w:val="22"/>
        </w:rPr>
        <w:t xml:space="preserve"> en materia de visión futura, es decir cómo les gustaría a los encuestados que fuera conocida la ciudad de los Ángeles, un 12,6%, también en cuarto lugar, anhela que la comuna tenga un sello cultural y/o patrimonial. </w:t>
      </w:r>
    </w:p>
    <w:p w14:paraId="10AE1EA2" w14:textId="77777777" w:rsidR="001F2C25" w:rsidRPr="00706A91" w:rsidRDefault="001F2C25" w:rsidP="001F2C25">
      <w:pPr>
        <w:jc w:val="both"/>
        <w:rPr>
          <w:rFonts w:cs="Arial"/>
          <w:sz w:val="22"/>
          <w:szCs w:val="22"/>
        </w:rPr>
      </w:pPr>
    </w:p>
    <w:p w14:paraId="02D9F888" w14:textId="77777777" w:rsidR="001F2C25" w:rsidRPr="00706A91" w:rsidRDefault="001F2C25" w:rsidP="001F2C25">
      <w:pPr>
        <w:jc w:val="both"/>
        <w:rPr>
          <w:rFonts w:cs="Arial"/>
          <w:sz w:val="22"/>
          <w:szCs w:val="22"/>
        </w:rPr>
      </w:pPr>
      <w:r w:rsidRPr="00706A91">
        <w:rPr>
          <w:rFonts w:cs="Arial"/>
          <w:bCs/>
          <w:iCs/>
          <w:sz w:val="22"/>
          <w:szCs w:val="22"/>
        </w:rPr>
        <w:t>Este estudio demuestra, en parte, la sensibilidad e interés que manifiesta la comunidad porque la comuna cuente con mejores oportunidades y alternativas de ocio y recreación en torno a la creativo, generando una oportunidad relevante para los agentes e instituciones culturales que desarrollan sus actividades desde el territorio.</w:t>
      </w:r>
    </w:p>
    <w:p w14:paraId="7F203E69" w14:textId="77777777" w:rsidR="001F2C25" w:rsidRPr="00706A91" w:rsidRDefault="001F2C25" w:rsidP="001F2C25">
      <w:pPr>
        <w:jc w:val="both"/>
        <w:rPr>
          <w:rFonts w:cs="Arial"/>
        </w:rPr>
      </w:pPr>
    </w:p>
    <w:p w14:paraId="64540EB3" w14:textId="77777777" w:rsidR="00985A74" w:rsidRDefault="00985A74" w:rsidP="001F2C25">
      <w:pPr>
        <w:jc w:val="both"/>
        <w:rPr>
          <w:rFonts w:ascii="Arial" w:hAnsi="Arial" w:cs="Arial"/>
        </w:rPr>
      </w:pPr>
    </w:p>
    <w:p w14:paraId="07C4CCB0" w14:textId="77777777" w:rsidR="00985A74" w:rsidRDefault="00985A74" w:rsidP="001F2C25">
      <w:pPr>
        <w:jc w:val="both"/>
        <w:rPr>
          <w:rFonts w:ascii="Arial" w:hAnsi="Arial" w:cs="Arial"/>
        </w:rPr>
      </w:pPr>
    </w:p>
    <w:p w14:paraId="23ED1F61" w14:textId="77777777" w:rsidR="00985A74" w:rsidRDefault="00985A74" w:rsidP="001F2C25">
      <w:pPr>
        <w:jc w:val="both"/>
        <w:rPr>
          <w:rFonts w:ascii="Arial" w:hAnsi="Arial" w:cs="Arial"/>
        </w:rPr>
      </w:pPr>
    </w:p>
    <w:p w14:paraId="5AD9A2DB" w14:textId="77777777" w:rsidR="00985A74" w:rsidRDefault="00985A74" w:rsidP="001F2C25">
      <w:pPr>
        <w:jc w:val="both"/>
        <w:rPr>
          <w:rFonts w:ascii="Arial" w:hAnsi="Arial" w:cs="Arial"/>
        </w:rPr>
      </w:pPr>
    </w:p>
    <w:p w14:paraId="6A49847F" w14:textId="77777777" w:rsidR="00985A74" w:rsidRDefault="00985A74" w:rsidP="001F2C25">
      <w:pPr>
        <w:jc w:val="both"/>
        <w:rPr>
          <w:rFonts w:ascii="Arial" w:hAnsi="Arial" w:cs="Arial"/>
        </w:rPr>
      </w:pPr>
    </w:p>
    <w:p w14:paraId="216CED48" w14:textId="77777777" w:rsidR="00985A74" w:rsidRDefault="00985A74" w:rsidP="001F2C25">
      <w:pPr>
        <w:jc w:val="both"/>
        <w:rPr>
          <w:rFonts w:ascii="Arial" w:hAnsi="Arial" w:cs="Arial"/>
        </w:rPr>
      </w:pPr>
    </w:p>
    <w:p w14:paraId="6AD7A145" w14:textId="77777777" w:rsidR="00985A74" w:rsidRDefault="00985A74" w:rsidP="001F2C25">
      <w:pPr>
        <w:jc w:val="both"/>
        <w:rPr>
          <w:rFonts w:ascii="Arial" w:hAnsi="Arial" w:cs="Arial"/>
        </w:rPr>
      </w:pPr>
    </w:p>
    <w:p w14:paraId="6D52C428" w14:textId="77777777" w:rsidR="00985A74" w:rsidRDefault="00985A74" w:rsidP="001F2C25">
      <w:pPr>
        <w:jc w:val="both"/>
        <w:rPr>
          <w:rFonts w:ascii="Arial" w:hAnsi="Arial" w:cs="Arial"/>
        </w:rPr>
      </w:pPr>
    </w:p>
    <w:p w14:paraId="1B3C288C" w14:textId="77777777" w:rsidR="00985A74" w:rsidRDefault="00985A74" w:rsidP="001F2C25">
      <w:pPr>
        <w:jc w:val="both"/>
        <w:rPr>
          <w:rFonts w:ascii="Arial" w:hAnsi="Arial" w:cs="Arial"/>
        </w:rPr>
      </w:pPr>
    </w:p>
    <w:p w14:paraId="6DEC39A1" w14:textId="77777777" w:rsidR="00985A74" w:rsidRDefault="00985A74" w:rsidP="001F2C25">
      <w:pPr>
        <w:jc w:val="both"/>
        <w:rPr>
          <w:rFonts w:ascii="Arial" w:hAnsi="Arial" w:cs="Arial"/>
        </w:rPr>
      </w:pPr>
    </w:p>
    <w:p w14:paraId="1A6BCD3A" w14:textId="77777777" w:rsidR="00985A74" w:rsidRDefault="00985A74" w:rsidP="001F2C25">
      <w:pPr>
        <w:jc w:val="both"/>
        <w:rPr>
          <w:rFonts w:ascii="Arial" w:hAnsi="Arial" w:cs="Arial"/>
        </w:rPr>
      </w:pPr>
    </w:p>
    <w:p w14:paraId="34ACE7BD" w14:textId="77777777" w:rsidR="00985A74" w:rsidRDefault="00985A74" w:rsidP="001F2C25">
      <w:pPr>
        <w:jc w:val="both"/>
        <w:rPr>
          <w:rFonts w:ascii="Arial" w:hAnsi="Arial" w:cs="Arial"/>
        </w:rPr>
      </w:pPr>
    </w:p>
    <w:p w14:paraId="684303F1" w14:textId="77777777" w:rsidR="00985A74" w:rsidRDefault="00985A74" w:rsidP="001F2C25">
      <w:pPr>
        <w:jc w:val="both"/>
        <w:rPr>
          <w:rFonts w:ascii="Arial" w:hAnsi="Arial" w:cs="Arial"/>
        </w:rPr>
      </w:pPr>
    </w:p>
    <w:p w14:paraId="4B8AEC2D" w14:textId="77777777" w:rsidR="00985A74" w:rsidRDefault="00985A74" w:rsidP="001F2C25">
      <w:pPr>
        <w:jc w:val="both"/>
        <w:rPr>
          <w:rFonts w:ascii="Arial" w:hAnsi="Arial" w:cs="Arial"/>
        </w:rPr>
      </w:pPr>
    </w:p>
    <w:p w14:paraId="1AA1FA01" w14:textId="77777777" w:rsidR="009B10B8" w:rsidRPr="008959F3" w:rsidRDefault="009B10B8" w:rsidP="009B10B8">
      <w:pPr>
        <w:jc w:val="center"/>
        <w:rPr>
          <w:b/>
          <w:sz w:val="32"/>
          <w:szCs w:val="32"/>
          <w:lang w:val="es-ES"/>
        </w:rPr>
      </w:pPr>
      <w:r w:rsidRPr="008959F3">
        <w:rPr>
          <w:b/>
          <w:sz w:val="32"/>
          <w:szCs w:val="32"/>
          <w:lang w:val="es-ES"/>
        </w:rPr>
        <w:t>Diagnóstico de la Corporación Cultural Municipal Los Ángeles (CCMLA)</w:t>
      </w:r>
    </w:p>
    <w:p w14:paraId="5300C17E" w14:textId="77777777" w:rsidR="009B10B8" w:rsidRDefault="009B10B8" w:rsidP="009B10B8">
      <w:pPr>
        <w:rPr>
          <w:lang w:val="es-ES"/>
        </w:rPr>
      </w:pPr>
    </w:p>
    <w:p w14:paraId="5F0BE367" w14:textId="77777777" w:rsidR="009B10B8" w:rsidRDefault="009B10B8" w:rsidP="009B10B8">
      <w:pPr>
        <w:rPr>
          <w:lang w:val="es-ES"/>
        </w:rPr>
      </w:pPr>
    </w:p>
    <w:p w14:paraId="661FBE15" w14:textId="77777777" w:rsidR="009B10B8" w:rsidRPr="008959F3" w:rsidRDefault="009B10B8" w:rsidP="009B10B8">
      <w:pPr>
        <w:rPr>
          <w:b/>
          <w:lang w:val="es-ES"/>
        </w:rPr>
      </w:pPr>
      <w:r>
        <w:rPr>
          <w:b/>
          <w:lang w:val="es-ES"/>
        </w:rPr>
        <w:t xml:space="preserve">1. </w:t>
      </w:r>
      <w:r w:rsidRPr="008959F3">
        <w:rPr>
          <w:b/>
          <w:lang w:val="es-ES"/>
        </w:rPr>
        <w:t>Directorio</w:t>
      </w:r>
    </w:p>
    <w:p w14:paraId="6ACC1966" w14:textId="77777777" w:rsidR="009B10B8" w:rsidRDefault="009B10B8" w:rsidP="009B10B8">
      <w:pPr>
        <w:rPr>
          <w:lang w:val="es-ES"/>
        </w:rPr>
      </w:pPr>
    </w:p>
    <w:p w14:paraId="32F73BDE" w14:textId="063F0295" w:rsidR="009B10B8" w:rsidRPr="008959F3" w:rsidRDefault="009B10B8" w:rsidP="009B10B8">
      <w:pPr>
        <w:jc w:val="both"/>
        <w:rPr>
          <w:sz w:val="22"/>
          <w:szCs w:val="22"/>
          <w:lang w:val="es-CL"/>
        </w:rPr>
      </w:pPr>
      <w:r w:rsidRPr="008959F3">
        <w:rPr>
          <w:sz w:val="22"/>
          <w:szCs w:val="22"/>
          <w:lang w:val="es-CL"/>
        </w:rPr>
        <w:t>Como Corporación de iniciativa municipal</w:t>
      </w:r>
      <w:r w:rsidR="0032081D">
        <w:rPr>
          <w:sz w:val="22"/>
          <w:szCs w:val="22"/>
          <w:lang w:val="es-CL"/>
        </w:rPr>
        <w:t>,</w:t>
      </w:r>
      <w:r w:rsidRPr="008959F3">
        <w:rPr>
          <w:sz w:val="22"/>
          <w:szCs w:val="22"/>
          <w:lang w:val="es-CL"/>
        </w:rPr>
        <w:t xml:space="preserve"> la CCMLA se ubica dentro de la organización de la Municipalidad de Los Ángeles vinculando su quehacer a los intereses de la comuna, sus ciudadanos y los objetivos programáticos que desde el mismo municipio puedan guiar el desarrollo de las iniciativas. En ese sentido, esta </w:t>
      </w:r>
      <w:r>
        <w:rPr>
          <w:sz w:val="22"/>
          <w:szCs w:val="22"/>
          <w:lang w:val="es-CL"/>
        </w:rPr>
        <w:t>corporación</w:t>
      </w:r>
      <w:r w:rsidRPr="008959F3">
        <w:rPr>
          <w:sz w:val="22"/>
          <w:szCs w:val="22"/>
          <w:lang w:val="es-CL"/>
        </w:rPr>
        <w:t xml:space="preserve"> cultural </w:t>
      </w:r>
      <w:r>
        <w:rPr>
          <w:sz w:val="22"/>
          <w:szCs w:val="22"/>
          <w:lang w:val="es-CL"/>
        </w:rPr>
        <w:t xml:space="preserve">sin fines de lucro </w:t>
      </w:r>
      <w:r w:rsidRPr="008959F3">
        <w:rPr>
          <w:sz w:val="22"/>
          <w:szCs w:val="22"/>
          <w:lang w:val="es-CL"/>
        </w:rPr>
        <w:t>está mandatada para administrar y gestionar el nuevo Centro Cultural de Los Angeles, encabezando la implementación de un plan y modelo de gestión aplicado a esta nueva infraestructura cultural de vocación pública.</w:t>
      </w:r>
    </w:p>
    <w:p w14:paraId="51C07702" w14:textId="77777777" w:rsidR="009B10B8" w:rsidRPr="008959F3" w:rsidRDefault="009B10B8" w:rsidP="009B10B8">
      <w:pPr>
        <w:jc w:val="both"/>
        <w:rPr>
          <w:sz w:val="22"/>
          <w:szCs w:val="22"/>
          <w:lang w:val="es-CL"/>
        </w:rPr>
      </w:pPr>
    </w:p>
    <w:p w14:paraId="5FA26CE1" w14:textId="77777777" w:rsidR="009B10B8" w:rsidRPr="008959F3" w:rsidRDefault="009B10B8" w:rsidP="009B10B8">
      <w:pPr>
        <w:jc w:val="both"/>
        <w:rPr>
          <w:i/>
          <w:sz w:val="22"/>
          <w:szCs w:val="22"/>
          <w:lang w:val="es-CL"/>
        </w:rPr>
      </w:pPr>
      <w:r w:rsidRPr="008959F3">
        <w:rPr>
          <w:sz w:val="22"/>
          <w:szCs w:val="22"/>
          <w:lang w:val="es-CL"/>
        </w:rPr>
        <w:t>Dentro de sus objetivos centrales se destacan el</w:t>
      </w:r>
      <w:r w:rsidRPr="008959F3">
        <w:rPr>
          <w:i/>
          <w:sz w:val="22"/>
          <w:szCs w:val="22"/>
          <w:lang w:val="es-CL"/>
        </w:rPr>
        <w:t xml:space="preserve"> “crear, estudiar, estimular, promover, coordinar y difundir iniciativas y actividades destinadas al fomento del arte y la cultura, en sus diferentes manifestaciones, tales como la literatura, la lírica, la música, el baile, el teatro, las artes plásticas, la artesanía u otras manifestaciones o expresiones similares, como asimismo la conservación, promoción, estudio y difusión del patrimonio histórico, artístico y cultural, a través de la educación, extensión, enseñanza e investigación, tanto en su parte organizativa como promocional o de patrimonio</w:t>
      </w:r>
      <w:r w:rsidRPr="008959F3">
        <w:rPr>
          <w:sz w:val="22"/>
          <w:szCs w:val="22"/>
          <w:lang w:val="es-CL"/>
        </w:rPr>
        <w:t>”, tal como lo señalan sus estatutos.</w:t>
      </w:r>
      <w:r>
        <w:rPr>
          <w:i/>
          <w:sz w:val="22"/>
          <w:szCs w:val="22"/>
          <w:lang w:val="es-CL"/>
        </w:rPr>
        <w:t xml:space="preserve"> </w:t>
      </w:r>
    </w:p>
    <w:tbl>
      <w:tblPr>
        <w:tblpPr w:leftFromText="156" w:rightFromText="156" w:vertAnchor="text" w:horzAnchor="page" w:tblpXSpec="center" w:tblpY="420"/>
        <w:tblW w:w="8763" w:type="dxa"/>
        <w:shd w:val="clear" w:color="auto" w:fill="FFFFFF"/>
        <w:tblCellMar>
          <w:left w:w="0" w:type="dxa"/>
          <w:right w:w="0" w:type="dxa"/>
        </w:tblCellMar>
        <w:tblLook w:val="04A0" w:firstRow="1" w:lastRow="0" w:firstColumn="1" w:lastColumn="0" w:noHBand="0" w:noVBand="1"/>
      </w:tblPr>
      <w:tblGrid>
        <w:gridCol w:w="336"/>
        <w:gridCol w:w="1134"/>
        <w:gridCol w:w="1331"/>
        <w:gridCol w:w="2812"/>
        <w:gridCol w:w="1395"/>
        <w:gridCol w:w="1739"/>
        <w:gridCol w:w="16"/>
      </w:tblGrid>
      <w:tr w:rsidR="009B10B8" w:rsidRPr="00964919" w14:paraId="7554BB53" w14:textId="77777777" w:rsidTr="00860884">
        <w:trPr>
          <w:trHeight w:val="188"/>
        </w:trPr>
        <w:tc>
          <w:tcPr>
            <w:tcW w:w="336"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537D5D1"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Nº</w:t>
            </w:r>
          </w:p>
        </w:tc>
        <w:tc>
          <w:tcPr>
            <w:tcW w:w="113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12AA35"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NOMBRES</w:t>
            </w:r>
          </w:p>
        </w:tc>
        <w:tc>
          <w:tcPr>
            <w:tcW w:w="133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918BA0D"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APELLIDOS</w:t>
            </w:r>
          </w:p>
        </w:tc>
        <w:tc>
          <w:tcPr>
            <w:tcW w:w="281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A655E0"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MAIL</w:t>
            </w:r>
          </w:p>
        </w:tc>
        <w:tc>
          <w:tcPr>
            <w:tcW w:w="1395"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391AFC"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CARGO</w:t>
            </w:r>
          </w:p>
        </w:tc>
        <w:tc>
          <w:tcPr>
            <w:tcW w:w="1739"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5CD209F"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OBSERVACIONES</w:t>
            </w:r>
          </w:p>
        </w:tc>
        <w:tc>
          <w:tcPr>
            <w:tcW w:w="16" w:type="dxa"/>
            <w:tcBorders>
              <w:top w:val="nil"/>
              <w:left w:val="nil"/>
              <w:bottom w:val="nil"/>
              <w:right w:val="nil"/>
            </w:tcBorders>
            <w:shd w:val="clear" w:color="auto" w:fill="FFFFFF"/>
            <w:vAlign w:val="center"/>
            <w:hideMark/>
          </w:tcPr>
          <w:p w14:paraId="19693CF8"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4AE327BE" w14:textId="77777777" w:rsidTr="00860884">
        <w:trPr>
          <w:trHeight w:val="452"/>
        </w:trPr>
        <w:tc>
          <w:tcPr>
            <w:tcW w:w="33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EA3590F"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1</w:t>
            </w:r>
          </w:p>
        </w:tc>
        <w:tc>
          <w:tcPr>
            <w:tcW w:w="113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9C82AB"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ESTEBAN</w:t>
            </w:r>
          </w:p>
          <w:p w14:paraId="6E4DBB60"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EDUARDO</w:t>
            </w:r>
          </w:p>
        </w:tc>
        <w:tc>
          <w:tcPr>
            <w:tcW w:w="133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71A4963"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KRAUSE SALAZAR</w:t>
            </w:r>
          </w:p>
        </w:tc>
        <w:tc>
          <w:tcPr>
            <w:tcW w:w="281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67E2A05" w14:textId="77777777" w:rsidR="009B10B8" w:rsidRPr="00964919" w:rsidRDefault="00000000" w:rsidP="00860884">
            <w:pPr>
              <w:rPr>
                <w:rFonts w:ascii="Times New Roman" w:hAnsi="Times New Roman" w:cs="Times New Roman"/>
                <w:color w:val="222222"/>
                <w:sz w:val="20"/>
                <w:szCs w:val="20"/>
                <w:lang w:eastAsia="es-ES_tradnl"/>
              </w:rPr>
            </w:pPr>
            <w:hyperlink r:id="rId13" w:tgtFrame="_blank" w:history="1">
              <w:r w:rsidR="009B10B8" w:rsidRPr="00DF0D6E">
                <w:rPr>
                  <w:rFonts w:ascii="Candara" w:hAnsi="Candara" w:cs="Times New Roman"/>
                  <w:color w:val="1155CC"/>
                  <w:sz w:val="20"/>
                  <w:szCs w:val="20"/>
                  <w:u w:val="single"/>
                  <w:lang w:eastAsia="es-ES_tradnl"/>
                </w:rPr>
                <w:t>ekrause@losangeles.cl</w:t>
              </w:r>
            </w:hyperlink>
          </w:p>
        </w:tc>
        <w:tc>
          <w:tcPr>
            <w:tcW w:w="13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11EA722"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Presidente</w:t>
            </w:r>
          </w:p>
        </w:tc>
        <w:tc>
          <w:tcPr>
            <w:tcW w:w="17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FE885B" w14:textId="77777777" w:rsidR="009B10B8" w:rsidRPr="00964919" w:rsidRDefault="009B10B8" w:rsidP="00860884">
            <w:pPr>
              <w:rPr>
                <w:rFonts w:ascii="Times New Roman" w:hAnsi="Times New Roman" w:cs="Times New Roman"/>
                <w:color w:val="222222"/>
                <w:sz w:val="20"/>
                <w:szCs w:val="20"/>
                <w:lang w:eastAsia="es-ES_tradnl"/>
              </w:rPr>
            </w:pPr>
            <w:r w:rsidRPr="00DF0D6E">
              <w:rPr>
                <w:rFonts w:ascii="Candara" w:hAnsi="Candara" w:cs="Times New Roman"/>
                <w:color w:val="000000"/>
                <w:sz w:val="20"/>
                <w:szCs w:val="20"/>
                <w:lang w:eastAsia="es-ES_tradnl"/>
              </w:rPr>
              <w:t> Alcalde Los Ángeles</w:t>
            </w:r>
          </w:p>
        </w:tc>
        <w:tc>
          <w:tcPr>
            <w:tcW w:w="16" w:type="dxa"/>
            <w:tcBorders>
              <w:top w:val="nil"/>
              <w:left w:val="nil"/>
              <w:bottom w:val="nil"/>
              <w:right w:val="nil"/>
            </w:tcBorders>
            <w:shd w:val="clear" w:color="auto" w:fill="FFFFFF"/>
            <w:vAlign w:val="center"/>
            <w:hideMark/>
          </w:tcPr>
          <w:p w14:paraId="62C2166C"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74D68D60" w14:textId="77777777" w:rsidTr="00860884">
        <w:trPr>
          <w:trHeight w:val="178"/>
        </w:trPr>
        <w:tc>
          <w:tcPr>
            <w:tcW w:w="336" w:type="dxa"/>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7D31"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2</w:t>
            </w:r>
          </w:p>
        </w:tc>
        <w:tc>
          <w:tcPr>
            <w:tcW w:w="1134"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677A1F" w14:textId="77777777" w:rsidR="009B10B8" w:rsidRPr="00964919" w:rsidRDefault="009B10B8" w:rsidP="00860884">
            <w:pPr>
              <w:rPr>
                <w:rFonts w:ascii="Times New Roman" w:hAnsi="Times New Roman" w:cs="Times New Roman"/>
                <w:color w:val="222222"/>
                <w:sz w:val="20"/>
                <w:szCs w:val="20"/>
                <w:lang w:eastAsia="es-ES_tradnl"/>
              </w:rPr>
            </w:pPr>
            <w:r w:rsidRPr="00DF0D6E">
              <w:rPr>
                <w:rFonts w:ascii="Candara" w:hAnsi="Candara" w:cs="Times New Roman"/>
                <w:color w:val="000000"/>
                <w:sz w:val="20"/>
                <w:szCs w:val="20"/>
                <w:lang w:eastAsia="es-ES_tradnl"/>
              </w:rPr>
              <w:t xml:space="preserve">MARCELA  </w:t>
            </w:r>
          </w:p>
        </w:tc>
        <w:tc>
          <w:tcPr>
            <w:tcW w:w="1331"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C4CF62"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ROSEN CARVAJAL</w:t>
            </w:r>
          </w:p>
        </w:tc>
        <w:tc>
          <w:tcPr>
            <w:tcW w:w="281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548718" w14:textId="77777777" w:rsidR="009B10B8" w:rsidRPr="00964919" w:rsidRDefault="00000000" w:rsidP="00860884">
            <w:pPr>
              <w:rPr>
                <w:rFonts w:ascii="Times New Roman" w:hAnsi="Times New Roman" w:cs="Times New Roman"/>
                <w:color w:val="222222"/>
                <w:sz w:val="20"/>
                <w:szCs w:val="20"/>
                <w:lang w:eastAsia="es-ES_tradnl"/>
              </w:rPr>
            </w:pPr>
            <w:hyperlink r:id="rId14" w:tgtFrame="_blank" w:history="1">
              <w:r w:rsidR="009B10B8" w:rsidRPr="00DF0D6E">
                <w:rPr>
                  <w:rFonts w:ascii="Candara" w:hAnsi="Candara" w:cs="Times New Roman"/>
                  <w:color w:val="1155CC"/>
                  <w:sz w:val="20"/>
                  <w:szCs w:val="20"/>
                  <w:u w:val="single"/>
                  <w:lang w:eastAsia="es-ES_tradnl"/>
                </w:rPr>
                <w:t>rosenmarcela@gmail.com</w:t>
              </w:r>
            </w:hyperlink>
          </w:p>
        </w:tc>
        <w:tc>
          <w:tcPr>
            <w:tcW w:w="1395"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CF68CD"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Vicepresidente</w:t>
            </w:r>
          </w:p>
        </w:tc>
        <w:tc>
          <w:tcPr>
            <w:tcW w:w="1739"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F477F2"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 </w:t>
            </w:r>
            <w:r w:rsidRPr="00DF0D6E">
              <w:rPr>
                <w:rFonts w:ascii="Candara" w:hAnsi="Candara" w:cs="Times New Roman"/>
                <w:color w:val="000000"/>
                <w:sz w:val="20"/>
                <w:szCs w:val="20"/>
                <w:lang w:eastAsia="es-ES_tradnl"/>
              </w:rPr>
              <w:t>Gestora cultural, ex Consejera Reg. Cultura</w:t>
            </w:r>
          </w:p>
        </w:tc>
        <w:tc>
          <w:tcPr>
            <w:tcW w:w="16" w:type="dxa"/>
            <w:tcBorders>
              <w:top w:val="nil"/>
              <w:left w:val="nil"/>
              <w:bottom w:val="nil"/>
              <w:right w:val="nil"/>
            </w:tcBorders>
            <w:shd w:val="clear" w:color="auto" w:fill="FFFFFF"/>
            <w:vAlign w:val="center"/>
            <w:hideMark/>
          </w:tcPr>
          <w:p w14:paraId="7AAA5D9F"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7648EB18" w14:textId="77777777" w:rsidTr="00860884">
        <w:trPr>
          <w:trHeight w:val="291"/>
        </w:trPr>
        <w:tc>
          <w:tcPr>
            <w:tcW w:w="336" w:type="dxa"/>
            <w:vMerge/>
            <w:tcBorders>
              <w:top w:val="nil"/>
              <w:left w:val="single" w:sz="8" w:space="0" w:color="auto"/>
              <w:bottom w:val="single" w:sz="8" w:space="0" w:color="auto"/>
              <w:right w:val="single" w:sz="8" w:space="0" w:color="auto"/>
            </w:tcBorders>
            <w:shd w:val="clear" w:color="auto" w:fill="FFFFFF"/>
            <w:vAlign w:val="center"/>
            <w:hideMark/>
          </w:tcPr>
          <w:p w14:paraId="65FA9C60" w14:textId="77777777" w:rsidR="009B10B8" w:rsidRPr="00964919" w:rsidRDefault="009B10B8" w:rsidP="00860884">
            <w:pPr>
              <w:rPr>
                <w:rFonts w:ascii="Times New Roman" w:hAnsi="Times New Roman" w:cs="Times New Roman"/>
                <w:color w:val="222222"/>
                <w:sz w:val="20"/>
                <w:szCs w:val="20"/>
                <w:lang w:eastAsia="es-ES_tradnl"/>
              </w:rPr>
            </w:pPr>
          </w:p>
        </w:tc>
        <w:tc>
          <w:tcPr>
            <w:tcW w:w="1134" w:type="dxa"/>
            <w:vMerge/>
            <w:tcBorders>
              <w:top w:val="nil"/>
              <w:left w:val="nil"/>
              <w:bottom w:val="single" w:sz="8" w:space="0" w:color="auto"/>
              <w:right w:val="single" w:sz="8" w:space="0" w:color="auto"/>
            </w:tcBorders>
            <w:shd w:val="clear" w:color="auto" w:fill="FFFFFF"/>
            <w:vAlign w:val="center"/>
            <w:hideMark/>
          </w:tcPr>
          <w:p w14:paraId="5A4DFC7E" w14:textId="77777777" w:rsidR="009B10B8" w:rsidRPr="00964919" w:rsidRDefault="009B10B8" w:rsidP="00860884">
            <w:pPr>
              <w:rPr>
                <w:rFonts w:ascii="Times New Roman" w:hAnsi="Times New Roman" w:cs="Times New Roman"/>
                <w:color w:val="222222"/>
                <w:sz w:val="20"/>
                <w:szCs w:val="20"/>
                <w:lang w:eastAsia="es-ES_tradnl"/>
              </w:rPr>
            </w:pPr>
          </w:p>
        </w:tc>
        <w:tc>
          <w:tcPr>
            <w:tcW w:w="1331" w:type="dxa"/>
            <w:vMerge/>
            <w:tcBorders>
              <w:top w:val="nil"/>
              <w:left w:val="nil"/>
              <w:bottom w:val="single" w:sz="8" w:space="0" w:color="auto"/>
              <w:right w:val="single" w:sz="8" w:space="0" w:color="auto"/>
            </w:tcBorders>
            <w:shd w:val="clear" w:color="auto" w:fill="FFFFFF"/>
            <w:vAlign w:val="center"/>
            <w:hideMark/>
          </w:tcPr>
          <w:p w14:paraId="7CDC6402" w14:textId="77777777" w:rsidR="009B10B8" w:rsidRPr="00964919" w:rsidRDefault="009B10B8" w:rsidP="00860884">
            <w:pPr>
              <w:rPr>
                <w:rFonts w:ascii="Times New Roman" w:hAnsi="Times New Roman" w:cs="Times New Roman"/>
                <w:color w:val="222222"/>
                <w:sz w:val="20"/>
                <w:szCs w:val="20"/>
                <w:lang w:eastAsia="es-ES_tradnl"/>
              </w:rPr>
            </w:pPr>
          </w:p>
        </w:tc>
        <w:tc>
          <w:tcPr>
            <w:tcW w:w="0" w:type="auto"/>
            <w:vMerge/>
            <w:tcBorders>
              <w:top w:val="nil"/>
              <w:left w:val="nil"/>
              <w:bottom w:val="single" w:sz="8" w:space="0" w:color="auto"/>
              <w:right w:val="single" w:sz="8" w:space="0" w:color="auto"/>
            </w:tcBorders>
            <w:shd w:val="clear" w:color="auto" w:fill="FFFFFF"/>
            <w:vAlign w:val="center"/>
            <w:hideMark/>
          </w:tcPr>
          <w:p w14:paraId="2DF592B2" w14:textId="77777777" w:rsidR="009B10B8" w:rsidRPr="00964919" w:rsidRDefault="009B10B8" w:rsidP="00860884">
            <w:pPr>
              <w:rPr>
                <w:rFonts w:ascii="Times New Roman" w:hAnsi="Times New Roman" w:cs="Times New Roman"/>
                <w:color w:val="222222"/>
                <w:sz w:val="20"/>
                <w:szCs w:val="20"/>
                <w:lang w:eastAsia="es-ES_tradnl"/>
              </w:rPr>
            </w:pPr>
          </w:p>
        </w:tc>
        <w:tc>
          <w:tcPr>
            <w:tcW w:w="0" w:type="auto"/>
            <w:vMerge/>
            <w:tcBorders>
              <w:top w:val="nil"/>
              <w:left w:val="nil"/>
              <w:bottom w:val="single" w:sz="8" w:space="0" w:color="auto"/>
              <w:right w:val="single" w:sz="8" w:space="0" w:color="auto"/>
            </w:tcBorders>
            <w:shd w:val="clear" w:color="auto" w:fill="FFFFFF"/>
            <w:vAlign w:val="center"/>
            <w:hideMark/>
          </w:tcPr>
          <w:p w14:paraId="410974C8" w14:textId="77777777" w:rsidR="009B10B8" w:rsidRPr="00964919" w:rsidRDefault="009B10B8" w:rsidP="00860884">
            <w:pPr>
              <w:rPr>
                <w:rFonts w:ascii="Times New Roman" w:hAnsi="Times New Roman" w:cs="Times New Roman"/>
                <w:color w:val="222222"/>
                <w:sz w:val="20"/>
                <w:szCs w:val="20"/>
                <w:lang w:eastAsia="es-ES_tradnl"/>
              </w:rPr>
            </w:pPr>
          </w:p>
        </w:tc>
        <w:tc>
          <w:tcPr>
            <w:tcW w:w="1739" w:type="dxa"/>
            <w:vMerge/>
            <w:tcBorders>
              <w:top w:val="nil"/>
              <w:left w:val="nil"/>
              <w:bottom w:val="single" w:sz="8" w:space="0" w:color="auto"/>
              <w:right w:val="single" w:sz="8" w:space="0" w:color="auto"/>
            </w:tcBorders>
            <w:shd w:val="clear" w:color="auto" w:fill="FFFFFF"/>
            <w:vAlign w:val="center"/>
            <w:hideMark/>
          </w:tcPr>
          <w:p w14:paraId="22D1E663" w14:textId="77777777" w:rsidR="009B10B8" w:rsidRPr="00964919" w:rsidRDefault="009B10B8" w:rsidP="00860884">
            <w:pPr>
              <w:rPr>
                <w:rFonts w:ascii="Times New Roman" w:hAnsi="Times New Roman" w:cs="Times New Roman"/>
                <w:color w:val="222222"/>
                <w:sz w:val="20"/>
                <w:szCs w:val="20"/>
                <w:lang w:eastAsia="es-ES_tradnl"/>
              </w:rPr>
            </w:pPr>
          </w:p>
        </w:tc>
        <w:tc>
          <w:tcPr>
            <w:tcW w:w="16" w:type="dxa"/>
            <w:tcBorders>
              <w:top w:val="nil"/>
              <w:left w:val="nil"/>
              <w:bottom w:val="nil"/>
              <w:right w:val="nil"/>
            </w:tcBorders>
            <w:shd w:val="clear" w:color="auto" w:fill="FFFFFF"/>
            <w:vAlign w:val="center"/>
            <w:hideMark/>
          </w:tcPr>
          <w:p w14:paraId="6980339D" w14:textId="77777777" w:rsidR="009B10B8" w:rsidRPr="00964919" w:rsidRDefault="009B10B8" w:rsidP="00860884">
            <w:pPr>
              <w:rPr>
                <w:rFonts w:ascii="Times New Roman" w:eastAsia="Times New Roman" w:hAnsi="Times New Roman" w:cs="Times New Roman"/>
                <w:sz w:val="20"/>
                <w:szCs w:val="20"/>
                <w:lang w:eastAsia="es-ES_tradnl"/>
              </w:rPr>
            </w:pPr>
          </w:p>
        </w:tc>
      </w:tr>
      <w:tr w:rsidR="009B10B8" w:rsidRPr="00964919" w14:paraId="4F9832D2" w14:textId="77777777" w:rsidTr="00860884">
        <w:trPr>
          <w:trHeight w:val="456"/>
        </w:trPr>
        <w:tc>
          <w:tcPr>
            <w:tcW w:w="33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66FE87C"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3</w:t>
            </w:r>
          </w:p>
        </w:tc>
        <w:tc>
          <w:tcPr>
            <w:tcW w:w="113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6C51F"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CLAUDIO</w:t>
            </w:r>
          </w:p>
          <w:p w14:paraId="46351B91"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HERIBERTO</w:t>
            </w:r>
          </w:p>
        </w:tc>
        <w:tc>
          <w:tcPr>
            <w:tcW w:w="133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E6F5354"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CONTRERAS CONCHA</w:t>
            </w:r>
          </w:p>
        </w:tc>
        <w:tc>
          <w:tcPr>
            <w:tcW w:w="281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DCAC90" w14:textId="77777777" w:rsidR="009B10B8" w:rsidRPr="00964919" w:rsidRDefault="00000000" w:rsidP="00860884">
            <w:pPr>
              <w:rPr>
                <w:rFonts w:ascii="Times New Roman" w:hAnsi="Times New Roman" w:cs="Times New Roman"/>
                <w:color w:val="222222"/>
                <w:sz w:val="20"/>
                <w:szCs w:val="20"/>
                <w:lang w:eastAsia="es-ES_tradnl"/>
              </w:rPr>
            </w:pPr>
            <w:hyperlink r:id="rId15" w:tgtFrame="_blank" w:history="1">
              <w:r w:rsidR="009B10B8" w:rsidRPr="00DF0D6E">
                <w:rPr>
                  <w:rFonts w:ascii="Candara" w:hAnsi="Candara" w:cs="Times New Roman"/>
                  <w:color w:val="1155CC"/>
                  <w:sz w:val="20"/>
                  <w:szCs w:val="20"/>
                  <w:u w:val="single"/>
                  <w:lang w:eastAsia="es-ES_tradnl"/>
                </w:rPr>
                <w:t>vitropla@gmail.com</w:t>
              </w:r>
            </w:hyperlink>
          </w:p>
        </w:tc>
        <w:tc>
          <w:tcPr>
            <w:tcW w:w="13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FD4CB49"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Tesorero</w:t>
            </w:r>
          </w:p>
        </w:tc>
        <w:tc>
          <w:tcPr>
            <w:tcW w:w="17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87611F"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 </w:t>
            </w:r>
            <w:r w:rsidRPr="00DF0D6E">
              <w:rPr>
                <w:rFonts w:ascii="Candara" w:hAnsi="Candara" w:cs="Times New Roman"/>
                <w:color w:val="000000"/>
                <w:sz w:val="20"/>
                <w:szCs w:val="20"/>
                <w:lang w:eastAsia="es-ES_tradnl"/>
              </w:rPr>
              <w:t xml:space="preserve">Empresario </w:t>
            </w:r>
          </w:p>
        </w:tc>
        <w:tc>
          <w:tcPr>
            <w:tcW w:w="16" w:type="dxa"/>
            <w:tcBorders>
              <w:top w:val="nil"/>
              <w:left w:val="nil"/>
              <w:bottom w:val="nil"/>
              <w:right w:val="nil"/>
            </w:tcBorders>
            <w:shd w:val="clear" w:color="auto" w:fill="FFFFFF"/>
            <w:vAlign w:val="center"/>
            <w:hideMark/>
          </w:tcPr>
          <w:p w14:paraId="01A5C58C"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0F3A691C" w14:textId="77777777" w:rsidTr="00860884">
        <w:trPr>
          <w:trHeight w:val="178"/>
        </w:trPr>
        <w:tc>
          <w:tcPr>
            <w:tcW w:w="336" w:type="dxa"/>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CE28D84"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4</w:t>
            </w:r>
          </w:p>
        </w:tc>
        <w:tc>
          <w:tcPr>
            <w:tcW w:w="1134"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5BBD1F"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ELISEO</w:t>
            </w:r>
          </w:p>
        </w:tc>
        <w:tc>
          <w:tcPr>
            <w:tcW w:w="1331"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322A1"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RIVERA ALTAMIRANO</w:t>
            </w:r>
          </w:p>
        </w:tc>
        <w:tc>
          <w:tcPr>
            <w:tcW w:w="281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8046890" w14:textId="77777777" w:rsidR="009B10B8" w:rsidRPr="00964919" w:rsidRDefault="00000000" w:rsidP="00860884">
            <w:pPr>
              <w:rPr>
                <w:rFonts w:ascii="Times New Roman" w:hAnsi="Times New Roman" w:cs="Times New Roman"/>
                <w:color w:val="222222"/>
                <w:sz w:val="20"/>
                <w:szCs w:val="20"/>
                <w:lang w:eastAsia="es-ES_tradnl"/>
              </w:rPr>
            </w:pPr>
            <w:hyperlink r:id="rId16" w:tgtFrame="_blank" w:history="1">
              <w:r w:rsidR="009B10B8" w:rsidRPr="00DF0D6E">
                <w:rPr>
                  <w:rFonts w:ascii="Candara" w:hAnsi="Candara" w:cs="Times New Roman"/>
                  <w:color w:val="1155CC"/>
                  <w:sz w:val="20"/>
                  <w:szCs w:val="20"/>
                  <w:u w:val="single"/>
                  <w:lang w:eastAsia="es-ES_tradnl"/>
                </w:rPr>
                <w:t>eliseorive@gmail.com</w:t>
              </w:r>
            </w:hyperlink>
          </w:p>
        </w:tc>
        <w:tc>
          <w:tcPr>
            <w:tcW w:w="1395"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2C0957"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Director</w:t>
            </w:r>
          </w:p>
        </w:tc>
        <w:tc>
          <w:tcPr>
            <w:tcW w:w="1739"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6F552D"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 </w:t>
            </w:r>
            <w:r w:rsidRPr="00DF0D6E">
              <w:rPr>
                <w:rFonts w:ascii="Candara" w:hAnsi="Candara" w:cs="Times New Roman"/>
                <w:color w:val="000000"/>
                <w:sz w:val="20"/>
                <w:szCs w:val="20"/>
                <w:lang w:eastAsia="es-ES_tradnl"/>
              </w:rPr>
              <w:t>Director académico Universidad La República</w:t>
            </w:r>
          </w:p>
        </w:tc>
        <w:tc>
          <w:tcPr>
            <w:tcW w:w="16" w:type="dxa"/>
            <w:tcBorders>
              <w:top w:val="nil"/>
              <w:left w:val="nil"/>
              <w:bottom w:val="nil"/>
              <w:right w:val="nil"/>
            </w:tcBorders>
            <w:shd w:val="clear" w:color="auto" w:fill="FFFFFF"/>
            <w:vAlign w:val="center"/>
            <w:hideMark/>
          </w:tcPr>
          <w:p w14:paraId="0A2381E2"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40AC087C" w14:textId="77777777" w:rsidTr="00860884">
        <w:trPr>
          <w:trHeight w:val="188"/>
        </w:trPr>
        <w:tc>
          <w:tcPr>
            <w:tcW w:w="336" w:type="dxa"/>
            <w:vMerge/>
            <w:tcBorders>
              <w:top w:val="nil"/>
              <w:left w:val="single" w:sz="8" w:space="0" w:color="auto"/>
              <w:bottom w:val="single" w:sz="8" w:space="0" w:color="auto"/>
              <w:right w:val="single" w:sz="8" w:space="0" w:color="auto"/>
            </w:tcBorders>
            <w:shd w:val="clear" w:color="auto" w:fill="FFFFFF"/>
            <w:vAlign w:val="center"/>
            <w:hideMark/>
          </w:tcPr>
          <w:p w14:paraId="4EDF1EE1" w14:textId="77777777" w:rsidR="009B10B8" w:rsidRPr="00964919" w:rsidRDefault="009B10B8" w:rsidP="00860884">
            <w:pPr>
              <w:rPr>
                <w:rFonts w:ascii="Times New Roman" w:hAnsi="Times New Roman" w:cs="Times New Roman"/>
                <w:color w:val="222222"/>
                <w:sz w:val="20"/>
                <w:szCs w:val="20"/>
                <w:lang w:eastAsia="es-ES_tradnl"/>
              </w:rPr>
            </w:pPr>
          </w:p>
        </w:tc>
        <w:tc>
          <w:tcPr>
            <w:tcW w:w="1134" w:type="dxa"/>
            <w:vMerge/>
            <w:tcBorders>
              <w:top w:val="nil"/>
              <w:left w:val="nil"/>
              <w:bottom w:val="single" w:sz="8" w:space="0" w:color="auto"/>
              <w:right w:val="single" w:sz="8" w:space="0" w:color="auto"/>
            </w:tcBorders>
            <w:shd w:val="clear" w:color="auto" w:fill="FFFFFF"/>
            <w:vAlign w:val="center"/>
            <w:hideMark/>
          </w:tcPr>
          <w:p w14:paraId="60B0710F" w14:textId="77777777" w:rsidR="009B10B8" w:rsidRPr="00964919" w:rsidRDefault="009B10B8" w:rsidP="00860884">
            <w:pPr>
              <w:rPr>
                <w:rFonts w:ascii="Times New Roman" w:hAnsi="Times New Roman" w:cs="Times New Roman"/>
                <w:color w:val="222222"/>
                <w:sz w:val="20"/>
                <w:szCs w:val="20"/>
                <w:lang w:eastAsia="es-ES_tradnl"/>
              </w:rPr>
            </w:pPr>
          </w:p>
        </w:tc>
        <w:tc>
          <w:tcPr>
            <w:tcW w:w="1331" w:type="dxa"/>
            <w:vMerge/>
            <w:tcBorders>
              <w:top w:val="nil"/>
              <w:left w:val="nil"/>
              <w:bottom w:val="single" w:sz="8" w:space="0" w:color="auto"/>
              <w:right w:val="single" w:sz="8" w:space="0" w:color="auto"/>
            </w:tcBorders>
            <w:shd w:val="clear" w:color="auto" w:fill="FFFFFF"/>
            <w:vAlign w:val="center"/>
            <w:hideMark/>
          </w:tcPr>
          <w:p w14:paraId="6BEE25B0" w14:textId="77777777" w:rsidR="009B10B8" w:rsidRPr="00964919" w:rsidRDefault="009B10B8" w:rsidP="00860884">
            <w:pPr>
              <w:rPr>
                <w:rFonts w:ascii="Times New Roman" w:hAnsi="Times New Roman" w:cs="Times New Roman"/>
                <w:color w:val="222222"/>
                <w:sz w:val="20"/>
                <w:szCs w:val="20"/>
                <w:lang w:eastAsia="es-ES_tradnl"/>
              </w:rPr>
            </w:pPr>
          </w:p>
        </w:tc>
        <w:tc>
          <w:tcPr>
            <w:tcW w:w="0" w:type="auto"/>
            <w:vMerge/>
            <w:tcBorders>
              <w:top w:val="nil"/>
              <w:left w:val="nil"/>
              <w:bottom w:val="single" w:sz="8" w:space="0" w:color="auto"/>
              <w:right w:val="single" w:sz="8" w:space="0" w:color="auto"/>
            </w:tcBorders>
            <w:shd w:val="clear" w:color="auto" w:fill="FFFFFF"/>
            <w:vAlign w:val="center"/>
            <w:hideMark/>
          </w:tcPr>
          <w:p w14:paraId="2A28B797" w14:textId="77777777" w:rsidR="009B10B8" w:rsidRPr="00964919" w:rsidRDefault="009B10B8" w:rsidP="00860884">
            <w:pPr>
              <w:rPr>
                <w:rFonts w:ascii="Times New Roman" w:hAnsi="Times New Roman" w:cs="Times New Roman"/>
                <w:color w:val="222222"/>
                <w:sz w:val="20"/>
                <w:szCs w:val="20"/>
                <w:lang w:eastAsia="es-ES_tradnl"/>
              </w:rPr>
            </w:pPr>
          </w:p>
        </w:tc>
        <w:tc>
          <w:tcPr>
            <w:tcW w:w="0" w:type="auto"/>
            <w:vMerge/>
            <w:tcBorders>
              <w:top w:val="nil"/>
              <w:left w:val="nil"/>
              <w:bottom w:val="single" w:sz="8" w:space="0" w:color="auto"/>
              <w:right w:val="single" w:sz="8" w:space="0" w:color="auto"/>
            </w:tcBorders>
            <w:shd w:val="clear" w:color="auto" w:fill="FFFFFF"/>
            <w:vAlign w:val="center"/>
            <w:hideMark/>
          </w:tcPr>
          <w:p w14:paraId="7717EFFF" w14:textId="77777777" w:rsidR="009B10B8" w:rsidRPr="00964919" w:rsidRDefault="009B10B8" w:rsidP="00860884">
            <w:pPr>
              <w:rPr>
                <w:rFonts w:ascii="Times New Roman" w:hAnsi="Times New Roman" w:cs="Times New Roman"/>
                <w:color w:val="222222"/>
                <w:sz w:val="20"/>
                <w:szCs w:val="20"/>
                <w:lang w:eastAsia="es-ES_tradnl"/>
              </w:rPr>
            </w:pPr>
          </w:p>
        </w:tc>
        <w:tc>
          <w:tcPr>
            <w:tcW w:w="1739" w:type="dxa"/>
            <w:vMerge/>
            <w:tcBorders>
              <w:top w:val="nil"/>
              <w:left w:val="nil"/>
              <w:bottom w:val="single" w:sz="8" w:space="0" w:color="auto"/>
              <w:right w:val="single" w:sz="8" w:space="0" w:color="auto"/>
            </w:tcBorders>
            <w:shd w:val="clear" w:color="auto" w:fill="FFFFFF"/>
            <w:vAlign w:val="center"/>
            <w:hideMark/>
          </w:tcPr>
          <w:p w14:paraId="6C5F092A" w14:textId="77777777" w:rsidR="009B10B8" w:rsidRPr="00964919" w:rsidRDefault="009B10B8" w:rsidP="00860884">
            <w:pPr>
              <w:rPr>
                <w:rFonts w:ascii="Times New Roman" w:hAnsi="Times New Roman" w:cs="Times New Roman"/>
                <w:color w:val="222222"/>
                <w:sz w:val="20"/>
                <w:szCs w:val="20"/>
                <w:lang w:eastAsia="es-ES_tradnl"/>
              </w:rPr>
            </w:pPr>
          </w:p>
        </w:tc>
        <w:tc>
          <w:tcPr>
            <w:tcW w:w="16" w:type="dxa"/>
            <w:tcBorders>
              <w:top w:val="nil"/>
              <w:left w:val="nil"/>
              <w:bottom w:val="nil"/>
              <w:right w:val="nil"/>
            </w:tcBorders>
            <w:shd w:val="clear" w:color="auto" w:fill="FFFFFF"/>
            <w:vAlign w:val="center"/>
            <w:hideMark/>
          </w:tcPr>
          <w:p w14:paraId="14EF7018" w14:textId="77777777" w:rsidR="009B10B8" w:rsidRPr="00964919" w:rsidRDefault="009B10B8" w:rsidP="00860884">
            <w:pPr>
              <w:rPr>
                <w:rFonts w:ascii="Times New Roman" w:eastAsia="Times New Roman" w:hAnsi="Times New Roman" w:cs="Times New Roman"/>
                <w:sz w:val="20"/>
                <w:szCs w:val="20"/>
                <w:lang w:eastAsia="es-ES_tradnl"/>
              </w:rPr>
            </w:pPr>
          </w:p>
        </w:tc>
      </w:tr>
      <w:tr w:rsidR="009B10B8" w:rsidRPr="00964919" w14:paraId="0DE3C6B8" w14:textId="77777777" w:rsidTr="00860884">
        <w:trPr>
          <w:trHeight w:val="471"/>
        </w:trPr>
        <w:tc>
          <w:tcPr>
            <w:tcW w:w="33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CE46A1"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5</w:t>
            </w:r>
          </w:p>
        </w:tc>
        <w:tc>
          <w:tcPr>
            <w:tcW w:w="113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785033"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CLAUDIA </w:t>
            </w:r>
          </w:p>
        </w:tc>
        <w:tc>
          <w:tcPr>
            <w:tcW w:w="133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A999D5"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QUEZADA GONZALEZ</w:t>
            </w:r>
          </w:p>
        </w:tc>
        <w:tc>
          <w:tcPr>
            <w:tcW w:w="281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7F4A09" w14:textId="77777777" w:rsidR="009B10B8" w:rsidRPr="00964919" w:rsidRDefault="00000000" w:rsidP="00860884">
            <w:pPr>
              <w:rPr>
                <w:rFonts w:ascii="Times New Roman" w:hAnsi="Times New Roman" w:cs="Times New Roman"/>
                <w:color w:val="222222"/>
                <w:sz w:val="20"/>
                <w:szCs w:val="20"/>
                <w:lang w:eastAsia="es-ES_tradnl"/>
              </w:rPr>
            </w:pPr>
            <w:hyperlink r:id="rId17" w:tgtFrame="_blank" w:history="1">
              <w:r w:rsidR="009B10B8" w:rsidRPr="00DF0D6E">
                <w:rPr>
                  <w:rFonts w:ascii="Candara" w:hAnsi="Candara" w:cs="Times New Roman"/>
                  <w:color w:val="1155CC"/>
                  <w:sz w:val="20"/>
                  <w:szCs w:val="20"/>
                  <w:u w:val="single"/>
                  <w:lang w:eastAsia="es-ES_tradnl"/>
                </w:rPr>
                <w:t>Cquezada3@gmail.com</w:t>
              </w:r>
            </w:hyperlink>
          </w:p>
        </w:tc>
        <w:tc>
          <w:tcPr>
            <w:tcW w:w="13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4803F4"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Director</w:t>
            </w:r>
            <w:r w:rsidRPr="00DF0D6E">
              <w:rPr>
                <w:rFonts w:ascii="Candara" w:hAnsi="Candara" w:cs="Times New Roman"/>
                <w:color w:val="000000"/>
                <w:sz w:val="20"/>
                <w:szCs w:val="20"/>
                <w:lang w:eastAsia="es-ES_tradnl"/>
              </w:rPr>
              <w:t>a</w:t>
            </w:r>
          </w:p>
        </w:tc>
        <w:tc>
          <w:tcPr>
            <w:tcW w:w="17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CC6275" w14:textId="19336EAD"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 </w:t>
            </w:r>
            <w:r w:rsidR="00C10CA6">
              <w:rPr>
                <w:rFonts w:ascii="Candara" w:hAnsi="Candara" w:cs="Times New Roman"/>
                <w:color w:val="000000"/>
                <w:sz w:val="20"/>
                <w:szCs w:val="20"/>
                <w:lang w:eastAsia="es-ES_tradnl"/>
              </w:rPr>
              <w:t>Presidenta Conservatorio Amigos Música</w:t>
            </w:r>
          </w:p>
        </w:tc>
        <w:tc>
          <w:tcPr>
            <w:tcW w:w="16" w:type="dxa"/>
            <w:tcBorders>
              <w:top w:val="nil"/>
              <w:left w:val="nil"/>
              <w:bottom w:val="nil"/>
              <w:right w:val="nil"/>
            </w:tcBorders>
            <w:shd w:val="clear" w:color="auto" w:fill="FFFFFF"/>
            <w:vAlign w:val="center"/>
            <w:hideMark/>
          </w:tcPr>
          <w:p w14:paraId="6BEA12E5"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0446697C" w14:textId="77777777" w:rsidTr="00860884">
        <w:trPr>
          <w:trHeight w:val="274"/>
        </w:trPr>
        <w:tc>
          <w:tcPr>
            <w:tcW w:w="336" w:type="dxa"/>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64B2721"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6</w:t>
            </w:r>
          </w:p>
        </w:tc>
        <w:tc>
          <w:tcPr>
            <w:tcW w:w="1134"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C291639"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BRUNILDA</w:t>
            </w:r>
          </w:p>
        </w:tc>
        <w:tc>
          <w:tcPr>
            <w:tcW w:w="1331"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465EA7"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GILARDONI MUSSATTI</w:t>
            </w:r>
          </w:p>
        </w:tc>
        <w:tc>
          <w:tcPr>
            <w:tcW w:w="281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A9ED42" w14:textId="77777777" w:rsidR="009B10B8" w:rsidRPr="00964919" w:rsidRDefault="00000000" w:rsidP="00860884">
            <w:pPr>
              <w:rPr>
                <w:rFonts w:ascii="Times New Roman" w:hAnsi="Times New Roman" w:cs="Times New Roman"/>
                <w:color w:val="222222"/>
                <w:sz w:val="20"/>
                <w:szCs w:val="20"/>
                <w:lang w:eastAsia="es-ES_tradnl"/>
              </w:rPr>
            </w:pPr>
            <w:hyperlink r:id="rId18" w:tgtFrame="_blank" w:history="1">
              <w:r w:rsidR="009B10B8" w:rsidRPr="00DF0D6E">
                <w:rPr>
                  <w:rFonts w:ascii="Candara" w:hAnsi="Candara" w:cs="Times New Roman"/>
                  <w:color w:val="1155CC"/>
                  <w:sz w:val="20"/>
                  <w:szCs w:val="20"/>
                  <w:u w:val="single"/>
                  <w:lang w:eastAsia="es-ES_tradnl"/>
                </w:rPr>
                <w:t>brunilda.gilardoni@mallplaza.cl</w:t>
              </w:r>
            </w:hyperlink>
          </w:p>
        </w:tc>
        <w:tc>
          <w:tcPr>
            <w:tcW w:w="1395"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6FFC67C"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Director</w:t>
            </w:r>
            <w:r w:rsidRPr="00DF0D6E">
              <w:rPr>
                <w:rFonts w:ascii="Candara" w:hAnsi="Candara" w:cs="Times New Roman"/>
                <w:color w:val="000000"/>
                <w:sz w:val="20"/>
                <w:szCs w:val="20"/>
                <w:lang w:eastAsia="es-ES_tradnl"/>
              </w:rPr>
              <w:t>a</w:t>
            </w:r>
          </w:p>
        </w:tc>
        <w:tc>
          <w:tcPr>
            <w:tcW w:w="1739"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6E3DCB" w14:textId="77777777" w:rsidR="009B10B8" w:rsidRPr="00964919" w:rsidRDefault="009B10B8" w:rsidP="00860884">
            <w:pPr>
              <w:rPr>
                <w:rFonts w:ascii="Times New Roman" w:hAnsi="Times New Roman" w:cs="Times New Roman"/>
                <w:color w:val="222222"/>
                <w:sz w:val="20"/>
                <w:szCs w:val="20"/>
                <w:lang w:eastAsia="es-ES_tradnl"/>
              </w:rPr>
            </w:pPr>
            <w:r w:rsidRPr="00DF0D6E">
              <w:rPr>
                <w:rFonts w:ascii="Candara" w:hAnsi="Candara" w:cs="Times New Roman"/>
                <w:color w:val="000000"/>
                <w:sz w:val="20"/>
                <w:szCs w:val="20"/>
                <w:lang w:eastAsia="es-ES_tradnl"/>
              </w:rPr>
              <w:t>Sub Gerente Mall Plaza Los Ángeles</w:t>
            </w:r>
          </w:p>
        </w:tc>
        <w:tc>
          <w:tcPr>
            <w:tcW w:w="16" w:type="dxa"/>
            <w:tcBorders>
              <w:top w:val="nil"/>
              <w:left w:val="nil"/>
              <w:bottom w:val="nil"/>
              <w:right w:val="nil"/>
            </w:tcBorders>
            <w:shd w:val="clear" w:color="auto" w:fill="FFFFFF"/>
            <w:vAlign w:val="center"/>
            <w:hideMark/>
          </w:tcPr>
          <w:p w14:paraId="494557CF"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1EE3FD49" w14:textId="77777777" w:rsidTr="00860884">
        <w:trPr>
          <w:trHeight w:val="188"/>
        </w:trPr>
        <w:tc>
          <w:tcPr>
            <w:tcW w:w="336" w:type="dxa"/>
            <w:vMerge/>
            <w:tcBorders>
              <w:top w:val="nil"/>
              <w:left w:val="single" w:sz="8" w:space="0" w:color="auto"/>
              <w:bottom w:val="single" w:sz="8" w:space="0" w:color="auto"/>
              <w:right w:val="single" w:sz="8" w:space="0" w:color="auto"/>
            </w:tcBorders>
            <w:shd w:val="clear" w:color="auto" w:fill="FFFFFF"/>
            <w:vAlign w:val="center"/>
            <w:hideMark/>
          </w:tcPr>
          <w:p w14:paraId="1C495FE3" w14:textId="77777777" w:rsidR="009B10B8" w:rsidRPr="00964919" w:rsidRDefault="009B10B8" w:rsidP="00860884">
            <w:pPr>
              <w:rPr>
                <w:rFonts w:ascii="Times New Roman" w:hAnsi="Times New Roman" w:cs="Times New Roman"/>
                <w:color w:val="222222"/>
                <w:sz w:val="20"/>
                <w:szCs w:val="20"/>
                <w:lang w:eastAsia="es-ES_tradnl"/>
              </w:rPr>
            </w:pPr>
          </w:p>
        </w:tc>
        <w:tc>
          <w:tcPr>
            <w:tcW w:w="1134" w:type="dxa"/>
            <w:vMerge/>
            <w:tcBorders>
              <w:top w:val="nil"/>
              <w:left w:val="nil"/>
              <w:bottom w:val="single" w:sz="8" w:space="0" w:color="auto"/>
              <w:right w:val="single" w:sz="8" w:space="0" w:color="auto"/>
            </w:tcBorders>
            <w:shd w:val="clear" w:color="auto" w:fill="FFFFFF"/>
            <w:vAlign w:val="center"/>
            <w:hideMark/>
          </w:tcPr>
          <w:p w14:paraId="45F056E4" w14:textId="77777777" w:rsidR="009B10B8" w:rsidRPr="00964919" w:rsidRDefault="009B10B8" w:rsidP="00860884">
            <w:pPr>
              <w:rPr>
                <w:rFonts w:ascii="Times New Roman" w:hAnsi="Times New Roman" w:cs="Times New Roman"/>
                <w:color w:val="222222"/>
                <w:sz w:val="20"/>
                <w:szCs w:val="20"/>
                <w:lang w:eastAsia="es-ES_tradnl"/>
              </w:rPr>
            </w:pPr>
          </w:p>
        </w:tc>
        <w:tc>
          <w:tcPr>
            <w:tcW w:w="1331" w:type="dxa"/>
            <w:vMerge/>
            <w:tcBorders>
              <w:top w:val="nil"/>
              <w:left w:val="nil"/>
              <w:bottom w:val="single" w:sz="8" w:space="0" w:color="auto"/>
              <w:right w:val="single" w:sz="8" w:space="0" w:color="auto"/>
            </w:tcBorders>
            <w:shd w:val="clear" w:color="auto" w:fill="FFFFFF"/>
            <w:vAlign w:val="center"/>
            <w:hideMark/>
          </w:tcPr>
          <w:p w14:paraId="304230FC" w14:textId="77777777" w:rsidR="009B10B8" w:rsidRPr="00964919" w:rsidRDefault="009B10B8" w:rsidP="00860884">
            <w:pPr>
              <w:rPr>
                <w:rFonts w:ascii="Times New Roman" w:hAnsi="Times New Roman" w:cs="Times New Roman"/>
                <w:color w:val="222222"/>
                <w:sz w:val="20"/>
                <w:szCs w:val="20"/>
                <w:lang w:eastAsia="es-ES_tradnl"/>
              </w:rPr>
            </w:pPr>
          </w:p>
        </w:tc>
        <w:tc>
          <w:tcPr>
            <w:tcW w:w="0" w:type="auto"/>
            <w:vMerge/>
            <w:tcBorders>
              <w:top w:val="nil"/>
              <w:left w:val="nil"/>
              <w:bottom w:val="single" w:sz="8" w:space="0" w:color="auto"/>
              <w:right w:val="single" w:sz="8" w:space="0" w:color="auto"/>
            </w:tcBorders>
            <w:shd w:val="clear" w:color="auto" w:fill="FFFFFF"/>
            <w:vAlign w:val="center"/>
            <w:hideMark/>
          </w:tcPr>
          <w:p w14:paraId="765E0A50" w14:textId="77777777" w:rsidR="009B10B8" w:rsidRPr="00964919" w:rsidRDefault="009B10B8" w:rsidP="00860884">
            <w:pPr>
              <w:rPr>
                <w:rFonts w:ascii="Times New Roman" w:hAnsi="Times New Roman" w:cs="Times New Roman"/>
                <w:color w:val="222222"/>
                <w:sz w:val="20"/>
                <w:szCs w:val="20"/>
                <w:lang w:eastAsia="es-ES_tradnl"/>
              </w:rPr>
            </w:pPr>
          </w:p>
        </w:tc>
        <w:tc>
          <w:tcPr>
            <w:tcW w:w="0" w:type="auto"/>
            <w:vMerge/>
            <w:tcBorders>
              <w:top w:val="nil"/>
              <w:left w:val="nil"/>
              <w:bottom w:val="single" w:sz="8" w:space="0" w:color="auto"/>
              <w:right w:val="single" w:sz="8" w:space="0" w:color="auto"/>
            </w:tcBorders>
            <w:shd w:val="clear" w:color="auto" w:fill="FFFFFF"/>
            <w:vAlign w:val="center"/>
            <w:hideMark/>
          </w:tcPr>
          <w:p w14:paraId="10BE85F1" w14:textId="77777777" w:rsidR="009B10B8" w:rsidRPr="00964919" w:rsidRDefault="009B10B8" w:rsidP="00860884">
            <w:pPr>
              <w:rPr>
                <w:rFonts w:ascii="Times New Roman" w:hAnsi="Times New Roman" w:cs="Times New Roman"/>
                <w:color w:val="222222"/>
                <w:sz w:val="20"/>
                <w:szCs w:val="20"/>
                <w:lang w:eastAsia="es-ES_tradnl"/>
              </w:rPr>
            </w:pPr>
          </w:p>
        </w:tc>
        <w:tc>
          <w:tcPr>
            <w:tcW w:w="1739" w:type="dxa"/>
            <w:vMerge/>
            <w:tcBorders>
              <w:top w:val="nil"/>
              <w:left w:val="nil"/>
              <w:bottom w:val="single" w:sz="8" w:space="0" w:color="auto"/>
              <w:right w:val="single" w:sz="8" w:space="0" w:color="auto"/>
            </w:tcBorders>
            <w:shd w:val="clear" w:color="auto" w:fill="FFFFFF"/>
            <w:vAlign w:val="center"/>
            <w:hideMark/>
          </w:tcPr>
          <w:p w14:paraId="78253129" w14:textId="77777777" w:rsidR="009B10B8" w:rsidRPr="00964919" w:rsidRDefault="009B10B8" w:rsidP="00860884">
            <w:pPr>
              <w:rPr>
                <w:rFonts w:ascii="Times New Roman" w:hAnsi="Times New Roman" w:cs="Times New Roman"/>
                <w:color w:val="222222"/>
                <w:sz w:val="20"/>
                <w:szCs w:val="20"/>
                <w:lang w:eastAsia="es-ES_tradnl"/>
              </w:rPr>
            </w:pPr>
          </w:p>
        </w:tc>
        <w:tc>
          <w:tcPr>
            <w:tcW w:w="16" w:type="dxa"/>
            <w:tcBorders>
              <w:top w:val="nil"/>
              <w:left w:val="nil"/>
              <w:bottom w:val="nil"/>
              <w:right w:val="nil"/>
            </w:tcBorders>
            <w:shd w:val="clear" w:color="auto" w:fill="FFFFFF"/>
            <w:vAlign w:val="center"/>
            <w:hideMark/>
          </w:tcPr>
          <w:p w14:paraId="45DBDE17" w14:textId="77777777" w:rsidR="009B10B8" w:rsidRPr="00964919" w:rsidRDefault="009B10B8" w:rsidP="00860884">
            <w:pPr>
              <w:rPr>
                <w:rFonts w:ascii="Times New Roman" w:eastAsia="Times New Roman" w:hAnsi="Times New Roman" w:cs="Times New Roman"/>
                <w:sz w:val="20"/>
                <w:szCs w:val="20"/>
                <w:lang w:eastAsia="es-ES_tradnl"/>
              </w:rPr>
            </w:pPr>
          </w:p>
        </w:tc>
      </w:tr>
      <w:tr w:rsidR="009B10B8" w:rsidRPr="00964919" w14:paraId="29A83AFE" w14:textId="77777777" w:rsidTr="00860884">
        <w:trPr>
          <w:trHeight w:val="295"/>
        </w:trPr>
        <w:tc>
          <w:tcPr>
            <w:tcW w:w="33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B78A6B2"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7</w:t>
            </w:r>
          </w:p>
        </w:tc>
        <w:tc>
          <w:tcPr>
            <w:tcW w:w="113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9FD7F3"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MARIA JOSÉ</w:t>
            </w:r>
          </w:p>
        </w:tc>
        <w:tc>
          <w:tcPr>
            <w:tcW w:w="133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52C6496"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RODRIGUEZ PÉREZ</w:t>
            </w:r>
          </w:p>
        </w:tc>
        <w:tc>
          <w:tcPr>
            <w:tcW w:w="28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31BAA20" w14:textId="77777777" w:rsidR="009B10B8" w:rsidRPr="00964919" w:rsidRDefault="00000000" w:rsidP="00860884">
            <w:pPr>
              <w:rPr>
                <w:rFonts w:ascii="Times New Roman" w:hAnsi="Times New Roman" w:cs="Times New Roman"/>
                <w:color w:val="222222"/>
                <w:sz w:val="20"/>
                <w:szCs w:val="20"/>
                <w:lang w:eastAsia="es-ES_tradnl"/>
              </w:rPr>
            </w:pPr>
            <w:hyperlink r:id="rId19" w:tgtFrame="_blank" w:history="1">
              <w:r w:rsidR="009B10B8" w:rsidRPr="00DF0D6E">
                <w:rPr>
                  <w:rFonts w:ascii="Candara" w:hAnsi="Candara" w:cs="Times New Roman"/>
                  <w:color w:val="1155CC"/>
                  <w:sz w:val="20"/>
                  <w:szCs w:val="20"/>
                  <w:u w:val="single"/>
                  <w:lang w:eastAsia="es-ES_tradnl"/>
                </w:rPr>
                <w:t>mrodriguez@losangeles.cl</w:t>
              </w:r>
            </w:hyperlink>
          </w:p>
        </w:tc>
        <w:tc>
          <w:tcPr>
            <w:tcW w:w="139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5A9373"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val="es-ES" w:eastAsia="es-ES_tradnl"/>
              </w:rPr>
              <w:t> </w:t>
            </w:r>
          </w:p>
          <w:p w14:paraId="38D76623"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Secretaria</w:t>
            </w:r>
          </w:p>
          <w:p w14:paraId="3A7631DE"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val="es-ES" w:eastAsia="es-ES_tradnl"/>
              </w:rPr>
              <w:t> </w:t>
            </w:r>
          </w:p>
        </w:tc>
        <w:tc>
          <w:tcPr>
            <w:tcW w:w="17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63F3BA" w14:textId="77777777" w:rsidR="009B10B8" w:rsidRPr="00964919" w:rsidRDefault="009B10B8" w:rsidP="00860884">
            <w:pPr>
              <w:rPr>
                <w:rFonts w:ascii="Times New Roman" w:hAnsi="Times New Roman" w:cs="Times New Roman"/>
                <w:color w:val="222222"/>
                <w:sz w:val="20"/>
                <w:szCs w:val="20"/>
                <w:lang w:eastAsia="es-ES_tradnl"/>
              </w:rPr>
            </w:pPr>
            <w:r w:rsidRPr="00DF0D6E">
              <w:rPr>
                <w:rFonts w:ascii="Candara" w:hAnsi="Candara" w:cs="Times New Roman"/>
                <w:color w:val="000000"/>
                <w:sz w:val="20"/>
                <w:szCs w:val="20"/>
                <w:lang w:val="es-ES" w:eastAsia="es-ES_tradnl"/>
              </w:rPr>
              <w:t>Directora DIDECO Municipalidad Los Ángeles</w:t>
            </w:r>
          </w:p>
        </w:tc>
        <w:tc>
          <w:tcPr>
            <w:tcW w:w="16" w:type="dxa"/>
            <w:tcBorders>
              <w:top w:val="nil"/>
              <w:left w:val="nil"/>
              <w:bottom w:val="nil"/>
              <w:right w:val="nil"/>
            </w:tcBorders>
            <w:shd w:val="clear" w:color="auto" w:fill="FFFFFF"/>
            <w:vAlign w:val="center"/>
            <w:hideMark/>
          </w:tcPr>
          <w:p w14:paraId="0C8A1DDC" w14:textId="77777777" w:rsidR="009B10B8" w:rsidRPr="00964919" w:rsidRDefault="009B10B8" w:rsidP="00860884">
            <w:pPr>
              <w:rPr>
                <w:rFonts w:ascii="Times New Roman" w:hAnsi="Times New Roman" w:cs="Times New Roman"/>
                <w:color w:val="222222"/>
                <w:lang w:eastAsia="es-ES_tradnl"/>
              </w:rPr>
            </w:pPr>
          </w:p>
        </w:tc>
      </w:tr>
      <w:tr w:rsidR="009B10B8" w:rsidRPr="00964919" w14:paraId="7ACCC451" w14:textId="77777777" w:rsidTr="00860884">
        <w:trPr>
          <w:trHeight w:val="298"/>
        </w:trPr>
        <w:tc>
          <w:tcPr>
            <w:tcW w:w="33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5EBF359"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b/>
                <w:bCs/>
                <w:color w:val="000000"/>
                <w:sz w:val="20"/>
                <w:szCs w:val="20"/>
                <w:lang w:eastAsia="es-ES_tradnl"/>
              </w:rPr>
              <w:t>8</w:t>
            </w:r>
          </w:p>
        </w:tc>
        <w:tc>
          <w:tcPr>
            <w:tcW w:w="113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7E36557"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PEDRO</w:t>
            </w:r>
          </w:p>
        </w:tc>
        <w:tc>
          <w:tcPr>
            <w:tcW w:w="133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9B38370"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JARA PÉREZ</w:t>
            </w:r>
          </w:p>
        </w:tc>
        <w:tc>
          <w:tcPr>
            <w:tcW w:w="28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6C62871" w14:textId="77777777" w:rsidR="009B10B8" w:rsidRPr="00964919" w:rsidRDefault="00000000" w:rsidP="00860884">
            <w:pPr>
              <w:rPr>
                <w:rFonts w:ascii="Times New Roman" w:hAnsi="Times New Roman" w:cs="Times New Roman"/>
                <w:color w:val="222222"/>
                <w:sz w:val="20"/>
                <w:szCs w:val="20"/>
                <w:lang w:eastAsia="es-ES_tradnl"/>
              </w:rPr>
            </w:pPr>
            <w:hyperlink r:id="rId20" w:tgtFrame="_blank" w:history="1">
              <w:r w:rsidR="009B10B8" w:rsidRPr="00DF0D6E">
                <w:rPr>
                  <w:rFonts w:ascii="Candara" w:hAnsi="Candara" w:cs="Times New Roman"/>
                  <w:color w:val="1155CC"/>
                  <w:sz w:val="20"/>
                  <w:szCs w:val="20"/>
                  <w:u w:val="single"/>
                  <w:lang w:eastAsia="es-ES_tradnl"/>
                </w:rPr>
                <w:t>pjjarap@gmail.com</w:t>
              </w:r>
            </w:hyperlink>
          </w:p>
        </w:tc>
        <w:tc>
          <w:tcPr>
            <w:tcW w:w="139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0A5F33" w14:textId="77777777" w:rsidR="009B10B8" w:rsidRPr="00964919" w:rsidRDefault="009B10B8" w:rsidP="00860884">
            <w:pPr>
              <w:jc w:val="cente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eastAsia="es-ES_tradnl"/>
              </w:rPr>
              <w:t>Director</w:t>
            </w:r>
          </w:p>
          <w:p w14:paraId="37F313CD" w14:textId="77777777" w:rsidR="009B10B8" w:rsidRPr="00964919" w:rsidRDefault="009B10B8" w:rsidP="00860884">
            <w:pPr>
              <w:rPr>
                <w:rFonts w:ascii="Times New Roman" w:hAnsi="Times New Roman" w:cs="Times New Roman"/>
                <w:color w:val="222222"/>
                <w:sz w:val="20"/>
                <w:szCs w:val="20"/>
                <w:lang w:eastAsia="es-ES_tradnl"/>
              </w:rPr>
            </w:pPr>
            <w:r w:rsidRPr="00964919">
              <w:rPr>
                <w:rFonts w:ascii="Candara" w:hAnsi="Candara" w:cs="Times New Roman"/>
                <w:color w:val="000000"/>
                <w:sz w:val="20"/>
                <w:szCs w:val="20"/>
                <w:lang w:val="es-ES" w:eastAsia="es-ES_tradnl"/>
              </w:rPr>
              <w:t> </w:t>
            </w:r>
          </w:p>
        </w:tc>
        <w:tc>
          <w:tcPr>
            <w:tcW w:w="17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4B6503" w14:textId="77777777" w:rsidR="009B10B8" w:rsidRPr="00964919" w:rsidRDefault="009B10B8" w:rsidP="00860884">
            <w:pPr>
              <w:rPr>
                <w:rFonts w:ascii="Times New Roman" w:hAnsi="Times New Roman" w:cs="Times New Roman"/>
                <w:color w:val="222222"/>
                <w:sz w:val="20"/>
                <w:szCs w:val="20"/>
                <w:lang w:eastAsia="es-ES_tradnl"/>
              </w:rPr>
            </w:pPr>
            <w:r w:rsidRPr="00DF0D6E">
              <w:rPr>
                <w:rFonts w:ascii="Times New Roman" w:hAnsi="Times New Roman" w:cs="Times New Roman"/>
                <w:color w:val="222222"/>
                <w:sz w:val="20"/>
                <w:szCs w:val="20"/>
                <w:lang w:eastAsia="es-ES_tradnl"/>
              </w:rPr>
              <w:t xml:space="preserve">Contador auditor. Ex agente bancario </w:t>
            </w:r>
          </w:p>
        </w:tc>
        <w:tc>
          <w:tcPr>
            <w:tcW w:w="16" w:type="dxa"/>
            <w:tcBorders>
              <w:top w:val="nil"/>
              <w:left w:val="nil"/>
              <w:bottom w:val="nil"/>
              <w:right w:val="nil"/>
            </w:tcBorders>
            <w:shd w:val="clear" w:color="auto" w:fill="FFFFFF"/>
            <w:vAlign w:val="center"/>
            <w:hideMark/>
          </w:tcPr>
          <w:p w14:paraId="7E6EC6C7" w14:textId="77777777" w:rsidR="009B10B8" w:rsidRPr="00964919" w:rsidRDefault="009B10B8" w:rsidP="00860884">
            <w:pPr>
              <w:rPr>
                <w:rFonts w:ascii="Times New Roman" w:hAnsi="Times New Roman" w:cs="Times New Roman"/>
                <w:color w:val="222222"/>
                <w:lang w:eastAsia="es-ES_tradnl"/>
              </w:rPr>
            </w:pPr>
          </w:p>
        </w:tc>
      </w:tr>
    </w:tbl>
    <w:p w14:paraId="1C944A4B" w14:textId="77777777" w:rsidR="009B10B8" w:rsidRDefault="009B10B8" w:rsidP="009B10B8">
      <w:pPr>
        <w:jc w:val="both"/>
        <w:rPr>
          <w:i/>
          <w:lang w:val="es-CL"/>
        </w:rPr>
      </w:pPr>
    </w:p>
    <w:p w14:paraId="7FF2E440" w14:textId="77777777" w:rsidR="009B10B8" w:rsidRDefault="009B10B8" w:rsidP="009B10B8">
      <w:pPr>
        <w:jc w:val="both"/>
        <w:rPr>
          <w:lang w:val="es-CL"/>
        </w:rPr>
      </w:pPr>
    </w:p>
    <w:p w14:paraId="242B769E" w14:textId="77777777" w:rsidR="009B10B8" w:rsidRDefault="009B10B8" w:rsidP="009B10B8">
      <w:pPr>
        <w:jc w:val="both"/>
        <w:rPr>
          <w:sz w:val="22"/>
          <w:szCs w:val="22"/>
          <w:lang w:val="es-CL"/>
        </w:rPr>
      </w:pPr>
      <w:r w:rsidRPr="008959F3">
        <w:rPr>
          <w:sz w:val="22"/>
          <w:szCs w:val="22"/>
          <w:lang w:val="es-CL"/>
        </w:rPr>
        <w:t>Para velar y guiar la estrategia general, y tal como se presenta en el cuadro anterior , la Corporación Cultural cuenta con un directorio liderado por el Alcalde de la comuna y un cuerpo directivo</w:t>
      </w:r>
      <w:r>
        <w:rPr>
          <w:sz w:val="22"/>
          <w:szCs w:val="22"/>
          <w:lang w:val="es-CL"/>
        </w:rPr>
        <w:t xml:space="preserve"> de 7</w:t>
      </w:r>
      <w:r w:rsidRPr="008959F3">
        <w:rPr>
          <w:sz w:val="22"/>
          <w:szCs w:val="22"/>
          <w:lang w:val="es-CL"/>
        </w:rPr>
        <w:t xml:space="preserve"> cargos que emergen desde un conjunto de socios activos que, a la fecha de postulación, comprenden 17 personas naturales y 2 personas jurídicas.</w:t>
      </w:r>
    </w:p>
    <w:p w14:paraId="535FF1CF" w14:textId="77777777" w:rsidR="00706A91" w:rsidRPr="008959F3" w:rsidRDefault="00706A91" w:rsidP="009B10B8">
      <w:pPr>
        <w:jc w:val="both"/>
        <w:rPr>
          <w:sz w:val="22"/>
          <w:szCs w:val="22"/>
          <w:lang w:val="es-ES"/>
        </w:rPr>
      </w:pPr>
    </w:p>
    <w:p w14:paraId="32725F8B" w14:textId="77777777" w:rsidR="009B10B8" w:rsidRDefault="009B10B8" w:rsidP="009B10B8">
      <w:pPr>
        <w:rPr>
          <w:lang w:val="es-ES"/>
        </w:rPr>
      </w:pPr>
    </w:p>
    <w:p w14:paraId="68C830A9" w14:textId="77777777" w:rsidR="009B10B8" w:rsidRPr="00964919" w:rsidRDefault="009B10B8" w:rsidP="009B10B8">
      <w:pPr>
        <w:shd w:val="clear" w:color="auto" w:fill="FFFFFF"/>
        <w:jc w:val="center"/>
        <w:rPr>
          <w:rFonts w:ascii="Arial" w:eastAsia="Times New Roman" w:hAnsi="Arial" w:cs="Arial"/>
          <w:color w:val="222222"/>
          <w:lang w:eastAsia="es-ES_tradnl"/>
        </w:rPr>
      </w:pPr>
      <w:r w:rsidRPr="000F4EFA">
        <w:rPr>
          <w:rFonts w:ascii="Verdana" w:hAnsi="Verdana" w:cs="Arial"/>
          <w:noProof/>
          <w:color w:val="000000" w:themeColor="text1"/>
          <w:sz w:val="16"/>
          <w:szCs w:val="16"/>
          <w:lang w:eastAsia="es-ES_tradnl"/>
        </w:rPr>
        <w:drawing>
          <wp:inline distT="0" distB="0" distL="0" distR="0" wp14:anchorId="5BC0D2D8" wp14:editId="0F65848F">
            <wp:extent cx="3444949" cy="3572540"/>
            <wp:effectExtent l="0" t="0" r="0" b="0"/>
            <wp:docPr id="7" name="Imagen 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7-07 a la(s) 18.10.35.png"/>
                    <pic:cNvPicPr/>
                  </pic:nvPicPr>
                  <pic:blipFill>
                    <a:blip r:embed="rId21"/>
                    <a:stretch>
                      <a:fillRect/>
                    </a:stretch>
                  </pic:blipFill>
                  <pic:spPr>
                    <a:xfrm>
                      <a:off x="0" y="0"/>
                      <a:ext cx="3452946" cy="3580833"/>
                    </a:xfrm>
                    <a:prstGeom prst="rect">
                      <a:avLst/>
                    </a:prstGeom>
                  </pic:spPr>
                </pic:pic>
              </a:graphicData>
            </a:graphic>
          </wp:inline>
        </w:drawing>
      </w:r>
    </w:p>
    <w:p w14:paraId="62FFA313" w14:textId="77777777" w:rsidR="009B10B8" w:rsidRPr="00C6137D" w:rsidRDefault="009B10B8" w:rsidP="009B10B8">
      <w:pPr>
        <w:rPr>
          <w:lang w:val="es-ES"/>
        </w:rPr>
      </w:pPr>
    </w:p>
    <w:p w14:paraId="04200E63" w14:textId="77777777" w:rsidR="009B10B8" w:rsidRDefault="009B10B8" w:rsidP="009B10B8">
      <w:pPr>
        <w:rPr>
          <w:b/>
          <w:sz w:val="28"/>
          <w:szCs w:val="28"/>
          <w:lang w:val="es-ES"/>
        </w:rPr>
      </w:pPr>
    </w:p>
    <w:p w14:paraId="5CD49074" w14:textId="77777777" w:rsidR="009B10B8" w:rsidRDefault="009B10B8" w:rsidP="009B10B8">
      <w:pPr>
        <w:rPr>
          <w:b/>
          <w:sz w:val="28"/>
          <w:szCs w:val="28"/>
          <w:lang w:val="es-ES"/>
        </w:rPr>
      </w:pPr>
    </w:p>
    <w:p w14:paraId="61B69D96" w14:textId="77777777" w:rsidR="009B10B8" w:rsidRPr="008959F3" w:rsidRDefault="009B10B8" w:rsidP="009B10B8">
      <w:pPr>
        <w:rPr>
          <w:b/>
          <w:lang w:val="es-ES"/>
        </w:rPr>
      </w:pPr>
      <w:r w:rsidRPr="008959F3">
        <w:rPr>
          <w:b/>
          <w:lang w:val="es-ES"/>
        </w:rPr>
        <w:t xml:space="preserve">2. Lineamientos estratégicos de la CCMLA </w:t>
      </w:r>
    </w:p>
    <w:p w14:paraId="35C86F77" w14:textId="77777777" w:rsidR="009B10B8" w:rsidRPr="00BC1790" w:rsidRDefault="009B10B8" w:rsidP="009B10B8">
      <w:pPr>
        <w:rPr>
          <w:lang w:val="es-ES"/>
        </w:rPr>
      </w:pPr>
    </w:p>
    <w:p w14:paraId="6568F840" w14:textId="77777777" w:rsidR="009B10B8" w:rsidRDefault="009B10B8" w:rsidP="009B10B8"/>
    <w:p w14:paraId="0708AF28" w14:textId="77777777" w:rsidR="009B10B8" w:rsidRPr="008959F3" w:rsidRDefault="009B10B8" w:rsidP="009B10B8">
      <w:pPr>
        <w:jc w:val="both"/>
        <w:rPr>
          <w:i/>
          <w:sz w:val="22"/>
          <w:szCs w:val="22"/>
          <w:lang w:val="es-CL"/>
        </w:rPr>
      </w:pPr>
      <w:r w:rsidRPr="008959F3">
        <w:rPr>
          <w:i/>
          <w:sz w:val="22"/>
          <w:szCs w:val="22"/>
          <w:lang w:val="es-CL"/>
        </w:rPr>
        <w:t>Eje 1. Creación y difusión de las artes</w:t>
      </w:r>
    </w:p>
    <w:p w14:paraId="73344754" w14:textId="77777777" w:rsidR="009B10B8" w:rsidRPr="008959F3" w:rsidRDefault="009B10B8" w:rsidP="009B10B8">
      <w:pPr>
        <w:jc w:val="both"/>
        <w:rPr>
          <w:sz w:val="22"/>
          <w:szCs w:val="22"/>
          <w:lang w:val="es-CL"/>
        </w:rPr>
      </w:pPr>
    </w:p>
    <w:p w14:paraId="37A14B64" w14:textId="77777777" w:rsidR="009B10B8" w:rsidRPr="008959F3" w:rsidRDefault="009B10B8" w:rsidP="009B10B8">
      <w:pPr>
        <w:jc w:val="both"/>
        <w:rPr>
          <w:sz w:val="22"/>
          <w:szCs w:val="22"/>
          <w:lang w:val="es-CL"/>
        </w:rPr>
      </w:pPr>
      <w:r w:rsidRPr="008959F3">
        <w:rPr>
          <w:sz w:val="22"/>
          <w:szCs w:val="22"/>
          <w:lang w:val="es-CL"/>
        </w:rPr>
        <w:t>• Generar un espacio óptimo para la creación y formación artística mediante talleres específicos que apunten tanto a generar nuevos cultores locales y audiencias culturales.</w:t>
      </w:r>
    </w:p>
    <w:p w14:paraId="41D60821" w14:textId="77777777" w:rsidR="009B10B8" w:rsidRPr="008959F3" w:rsidRDefault="009B10B8" w:rsidP="009B10B8">
      <w:pPr>
        <w:jc w:val="both"/>
        <w:rPr>
          <w:sz w:val="22"/>
          <w:szCs w:val="22"/>
          <w:lang w:val="es-CL"/>
        </w:rPr>
      </w:pPr>
      <w:r w:rsidRPr="008959F3">
        <w:rPr>
          <w:sz w:val="22"/>
          <w:szCs w:val="22"/>
          <w:lang w:val="es-CL"/>
        </w:rPr>
        <w:t>• Desarrollar una plataforma para difusión y apreciación de las actividades culturales tanto locales como nacionales.</w:t>
      </w:r>
    </w:p>
    <w:p w14:paraId="4B02BACC" w14:textId="77777777" w:rsidR="009B10B8" w:rsidRPr="008959F3" w:rsidRDefault="009B10B8" w:rsidP="009B10B8">
      <w:pPr>
        <w:jc w:val="both"/>
        <w:rPr>
          <w:sz w:val="22"/>
          <w:szCs w:val="22"/>
          <w:lang w:val="es-CL"/>
        </w:rPr>
      </w:pPr>
      <w:r w:rsidRPr="008959F3">
        <w:rPr>
          <w:sz w:val="22"/>
          <w:szCs w:val="22"/>
          <w:lang w:val="es-CL"/>
        </w:rPr>
        <w:t>• Establecer un plan de difusión mediante una estrategia de comunicación pertinente a las necesidades y requerimientos de la comuna de Los Ángeles.</w:t>
      </w:r>
    </w:p>
    <w:p w14:paraId="42C4F1A9" w14:textId="77777777" w:rsidR="009B10B8" w:rsidRPr="008959F3" w:rsidRDefault="009B10B8" w:rsidP="009B10B8">
      <w:pPr>
        <w:jc w:val="both"/>
        <w:rPr>
          <w:sz w:val="22"/>
          <w:szCs w:val="22"/>
          <w:lang w:val="es-CL"/>
        </w:rPr>
      </w:pPr>
      <w:r w:rsidRPr="008959F3">
        <w:rPr>
          <w:sz w:val="22"/>
          <w:szCs w:val="22"/>
          <w:lang w:val="es-CL"/>
        </w:rPr>
        <w:t xml:space="preserve">• Articular un plan de asociación y cooperación con la empresa privada presente en la comuna y organizaciones afines con el propósito de generar fondos y financiamiento para el desarrollo de los bienes culturales. </w:t>
      </w:r>
    </w:p>
    <w:p w14:paraId="1877BA29" w14:textId="77777777" w:rsidR="009B10B8" w:rsidRPr="008959F3" w:rsidRDefault="009B10B8" w:rsidP="009B10B8">
      <w:pPr>
        <w:jc w:val="both"/>
        <w:rPr>
          <w:sz w:val="22"/>
          <w:szCs w:val="22"/>
          <w:lang w:val="es-CL"/>
        </w:rPr>
      </w:pPr>
    </w:p>
    <w:p w14:paraId="442D8199" w14:textId="77777777" w:rsidR="009B10B8" w:rsidRPr="008959F3" w:rsidRDefault="009B10B8" w:rsidP="009B10B8">
      <w:pPr>
        <w:jc w:val="both"/>
        <w:rPr>
          <w:i/>
          <w:sz w:val="22"/>
          <w:szCs w:val="22"/>
          <w:lang w:val="es-CL"/>
        </w:rPr>
      </w:pPr>
      <w:r w:rsidRPr="008959F3">
        <w:rPr>
          <w:i/>
          <w:sz w:val="22"/>
          <w:szCs w:val="22"/>
          <w:lang w:val="es-CL"/>
        </w:rPr>
        <w:t>Eje 2. Conservación y difusión del patrimonio</w:t>
      </w:r>
    </w:p>
    <w:p w14:paraId="20D1A818" w14:textId="77777777" w:rsidR="009B10B8" w:rsidRPr="008959F3" w:rsidRDefault="009B10B8" w:rsidP="009B10B8">
      <w:pPr>
        <w:jc w:val="both"/>
        <w:rPr>
          <w:sz w:val="22"/>
          <w:szCs w:val="22"/>
          <w:lang w:val="es-CL"/>
        </w:rPr>
      </w:pPr>
    </w:p>
    <w:p w14:paraId="262A6E92" w14:textId="77777777" w:rsidR="009B10B8" w:rsidRPr="008959F3" w:rsidRDefault="009B10B8" w:rsidP="009B10B8">
      <w:pPr>
        <w:jc w:val="both"/>
        <w:rPr>
          <w:sz w:val="22"/>
          <w:szCs w:val="22"/>
          <w:lang w:val="es-CL"/>
        </w:rPr>
      </w:pPr>
      <w:r w:rsidRPr="008959F3">
        <w:rPr>
          <w:sz w:val="22"/>
          <w:szCs w:val="22"/>
          <w:lang w:val="es-CL"/>
        </w:rPr>
        <w:t xml:space="preserve">• Establecer instancias de desarrollo para la investigación, conservación y promoción del patrimonio cultural de la comuna. </w:t>
      </w:r>
    </w:p>
    <w:p w14:paraId="44E0A650" w14:textId="77777777" w:rsidR="009B10B8" w:rsidRPr="008959F3" w:rsidRDefault="009B10B8" w:rsidP="009B10B8">
      <w:pPr>
        <w:jc w:val="both"/>
        <w:rPr>
          <w:sz w:val="22"/>
          <w:szCs w:val="22"/>
          <w:lang w:val="es-CL"/>
        </w:rPr>
      </w:pPr>
      <w:r w:rsidRPr="008959F3">
        <w:rPr>
          <w:sz w:val="22"/>
          <w:szCs w:val="22"/>
          <w:lang w:val="es-CL"/>
        </w:rPr>
        <w:t xml:space="preserve">• Difundir mediante estrategias de conservación y promoción el carácter patrimonial e identitario de los bienes culturales de la comuna. </w:t>
      </w:r>
    </w:p>
    <w:p w14:paraId="79592BA4" w14:textId="77777777" w:rsidR="009B10B8" w:rsidRPr="008959F3" w:rsidRDefault="009B10B8" w:rsidP="009B10B8">
      <w:pPr>
        <w:jc w:val="both"/>
        <w:rPr>
          <w:sz w:val="22"/>
          <w:szCs w:val="22"/>
          <w:lang w:val="es-CL"/>
        </w:rPr>
      </w:pPr>
    </w:p>
    <w:p w14:paraId="6CEC37F3" w14:textId="77777777" w:rsidR="009B10B8" w:rsidRPr="008959F3" w:rsidRDefault="009B10B8" w:rsidP="009B10B8">
      <w:pPr>
        <w:jc w:val="both"/>
        <w:rPr>
          <w:i/>
          <w:sz w:val="22"/>
          <w:szCs w:val="22"/>
          <w:lang w:val="es-CL"/>
        </w:rPr>
      </w:pPr>
      <w:r w:rsidRPr="008959F3">
        <w:rPr>
          <w:i/>
          <w:sz w:val="22"/>
          <w:szCs w:val="22"/>
          <w:lang w:val="es-CL"/>
        </w:rPr>
        <w:t>Eje 3. Gestión cultural y participación ciudadana</w:t>
      </w:r>
    </w:p>
    <w:p w14:paraId="3D2B4B68" w14:textId="77777777" w:rsidR="009B10B8" w:rsidRPr="008959F3" w:rsidRDefault="009B10B8" w:rsidP="009B10B8">
      <w:pPr>
        <w:jc w:val="both"/>
        <w:rPr>
          <w:sz w:val="22"/>
          <w:szCs w:val="22"/>
          <w:lang w:val="es-CL"/>
        </w:rPr>
      </w:pPr>
    </w:p>
    <w:p w14:paraId="40F89E70" w14:textId="77777777" w:rsidR="009B10B8" w:rsidRPr="008959F3" w:rsidRDefault="009B10B8" w:rsidP="009B10B8">
      <w:pPr>
        <w:jc w:val="both"/>
        <w:rPr>
          <w:sz w:val="22"/>
          <w:szCs w:val="22"/>
          <w:lang w:val="es-CL"/>
        </w:rPr>
      </w:pPr>
      <w:r w:rsidRPr="008959F3">
        <w:rPr>
          <w:sz w:val="22"/>
          <w:szCs w:val="22"/>
          <w:lang w:val="es-CL"/>
        </w:rPr>
        <w:t>• Apoyar la promoción y desarrollo de actividades culturales de carácter extra programáticas en los planteles educacionales de la comuna.</w:t>
      </w:r>
    </w:p>
    <w:p w14:paraId="1CE2F75F" w14:textId="77777777" w:rsidR="009B10B8" w:rsidRPr="008959F3" w:rsidRDefault="009B10B8" w:rsidP="009B10B8">
      <w:pPr>
        <w:jc w:val="both"/>
        <w:rPr>
          <w:sz w:val="22"/>
          <w:szCs w:val="22"/>
          <w:lang w:val="es-CL"/>
        </w:rPr>
      </w:pPr>
      <w:r w:rsidRPr="008959F3">
        <w:rPr>
          <w:sz w:val="22"/>
          <w:szCs w:val="22"/>
          <w:lang w:val="es-CL"/>
        </w:rPr>
        <w:t>• Capacitar constantemente al equipo de trabajo de la Corporación en metodologías y áreas pertinentes a la realidad cultural local y nacional logrando con ello la actualización permanente de aptitudes en el equipo de trabajo.</w:t>
      </w:r>
    </w:p>
    <w:p w14:paraId="4A38B255" w14:textId="77777777" w:rsidR="009B10B8" w:rsidRPr="008959F3" w:rsidRDefault="009B10B8" w:rsidP="009B10B8">
      <w:pPr>
        <w:jc w:val="both"/>
        <w:rPr>
          <w:sz w:val="22"/>
          <w:szCs w:val="22"/>
          <w:lang w:val="es-CL"/>
        </w:rPr>
      </w:pPr>
      <w:r w:rsidRPr="008959F3">
        <w:rPr>
          <w:sz w:val="22"/>
          <w:szCs w:val="22"/>
          <w:lang w:val="es-CL"/>
        </w:rPr>
        <w:t>• Administrar adecuadamente los bienes y fondos de la Corporación que permitan el cumplimiento adecuado de la misión, visión y objetivos de la institución.</w:t>
      </w:r>
    </w:p>
    <w:p w14:paraId="7C1E30E8" w14:textId="77777777" w:rsidR="009B10B8" w:rsidRPr="008959F3" w:rsidRDefault="009B10B8" w:rsidP="009B10B8">
      <w:pPr>
        <w:jc w:val="both"/>
        <w:rPr>
          <w:sz w:val="22"/>
          <w:szCs w:val="22"/>
          <w:lang w:val="es-CL"/>
        </w:rPr>
      </w:pPr>
      <w:r w:rsidRPr="008959F3">
        <w:rPr>
          <w:sz w:val="22"/>
          <w:szCs w:val="22"/>
          <w:lang w:val="es-CL"/>
        </w:rPr>
        <w:t>• Generar instancias de diálogo, apreciación y debate entre los discursos artísticos culturales y la comunidad en general.</w:t>
      </w:r>
    </w:p>
    <w:p w14:paraId="2D471FCE" w14:textId="77777777" w:rsidR="009B10B8" w:rsidRPr="008959F3" w:rsidRDefault="009B10B8" w:rsidP="009B10B8">
      <w:pPr>
        <w:jc w:val="both"/>
        <w:rPr>
          <w:sz w:val="22"/>
          <w:szCs w:val="22"/>
          <w:lang w:val="es-CL"/>
        </w:rPr>
      </w:pPr>
      <w:r w:rsidRPr="008959F3">
        <w:rPr>
          <w:sz w:val="22"/>
          <w:szCs w:val="22"/>
          <w:lang w:val="es-CL"/>
        </w:rPr>
        <w:t>• Establecer estrategias de formación de audiencia culturales con enfoque especial en la educación artística y mediación cultural.</w:t>
      </w:r>
    </w:p>
    <w:p w14:paraId="1C9BEE7D" w14:textId="77777777" w:rsidR="009B10B8" w:rsidRDefault="009B10B8" w:rsidP="009B10B8"/>
    <w:p w14:paraId="25190448" w14:textId="77777777" w:rsidR="009B10B8" w:rsidRDefault="009B10B8" w:rsidP="009B10B8"/>
    <w:p w14:paraId="4BC613F3" w14:textId="77777777" w:rsidR="009B10B8" w:rsidRPr="00C6137D" w:rsidRDefault="009B10B8" w:rsidP="009B10B8"/>
    <w:p w14:paraId="08F82A4C" w14:textId="77777777" w:rsidR="009B10B8" w:rsidRPr="008959F3" w:rsidRDefault="009B10B8" w:rsidP="009B10B8">
      <w:pPr>
        <w:rPr>
          <w:b/>
        </w:rPr>
      </w:pPr>
      <w:r w:rsidRPr="008959F3">
        <w:rPr>
          <w:b/>
        </w:rPr>
        <w:t xml:space="preserve">3. Infraestructura administrada por la CCMLA </w:t>
      </w:r>
    </w:p>
    <w:p w14:paraId="337B50FE" w14:textId="77777777" w:rsidR="009B10B8" w:rsidRDefault="009B10B8" w:rsidP="009B10B8"/>
    <w:p w14:paraId="1CDF00A2" w14:textId="77777777" w:rsidR="009B10B8" w:rsidRPr="00C6137D" w:rsidRDefault="009B10B8" w:rsidP="009B10B8"/>
    <w:p w14:paraId="322810F5" w14:textId="77777777" w:rsidR="009B10B8" w:rsidRPr="008959F3" w:rsidRDefault="009B10B8" w:rsidP="009B10B8">
      <w:pPr>
        <w:rPr>
          <w:i/>
          <w:sz w:val="22"/>
          <w:szCs w:val="22"/>
        </w:rPr>
      </w:pPr>
      <w:r w:rsidRPr="008959F3">
        <w:rPr>
          <w:i/>
          <w:sz w:val="22"/>
          <w:szCs w:val="22"/>
        </w:rPr>
        <w:t>Centro Cultural Municipal (edificio antiguo)</w:t>
      </w:r>
    </w:p>
    <w:p w14:paraId="461F5322" w14:textId="77777777" w:rsidR="009B10B8" w:rsidRPr="008959F3" w:rsidRDefault="009B10B8" w:rsidP="009B10B8">
      <w:pPr>
        <w:rPr>
          <w:sz w:val="22"/>
          <w:szCs w:val="22"/>
        </w:rPr>
      </w:pPr>
    </w:p>
    <w:p w14:paraId="3AC507CF" w14:textId="77777777" w:rsidR="009B10B8" w:rsidRPr="008959F3" w:rsidRDefault="009B10B8" w:rsidP="009B10B8">
      <w:pPr>
        <w:jc w:val="both"/>
        <w:rPr>
          <w:sz w:val="22"/>
          <w:szCs w:val="22"/>
        </w:rPr>
      </w:pPr>
      <w:r w:rsidRPr="008959F3">
        <w:rPr>
          <w:sz w:val="22"/>
          <w:szCs w:val="22"/>
        </w:rPr>
        <w:t xml:space="preserve">Espacio para la gestión ejecutiva y de programación de la Corporación Cultural Municipal, ubicada en el segundo piso del ala derecha del edificio del Centro Cultural Municipal (ex Internado Liceo de Hombres) ubicado en calle Lautaro 435. Cuenta con oficinas administrativas, un salón de las artes de 98 m2, un salón Escuela de Teatro con una superficie de 84 m2, y la sala de exposiciones “Anarkos Bermedo”, de 37 m2, donde se lleva a cabo una nutrida programación de exposiciones. </w:t>
      </w:r>
    </w:p>
    <w:p w14:paraId="33C95C7A" w14:textId="77777777" w:rsidR="009B10B8" w:rsidRDefault="009B10B8" w:rsidP="009B10B8">
      <w:pPr>
        <w:rPr>
          <w:sz w:val="22"/>
          <w:szCs w:val="22"/>
        </w:rPr>
      </w:pPr>
    </w:p>
    <w:p w14:paraId="4EED8AB6" w14:textId="77777777" w:rsidR="009B10B8" w:rsidRPr="008959F3" w:rsidRDefault="009B10B8" w:rsidP="009B10B8">
      <w:pPr>
        <w:rPr>
          <w:sz w:val="22"/>
          <w:szCs w:val="22"/>
        </w:rPr>
      </w:pPr>
    </w:p>
    <w:p w14:paraId="09EF5285" w14:textId="77777777" w:rsidR="009B10B8" w:rsidRPr="008959F3" w:rsidRDefault="009B10B8" w:rsidP="009B10B8">
      <w:pPr>
        <w:rPr>
          <w:i/>
          <w:sz w:val="22"/>
          <w:szCs w:val="22"/>
        </w:rPr>
      </w:pPr>
      <w:r w:rsidRPr="008959F3">
        <w:rPr>
          <w:i/>
          <w:sz w:val="22"/>
          <w:szCs w:val="22"/>
        </w:rPr>
        <w:t>Teatro Municipal Los Ángeles</w:t>
      </w:r>
    </w:p>
    <w:p w14:paraId="3D3D6918" w14:textId="77777777" w:rsidR="009B10B8" w:rsidRPr="008959F3" w:rsidRDefault="009B10B8" w:rsidP="009B10B8">
      <w:pPr>
        <w:rPr>
          <w:sz w:val="22"/>
          <w:szCs w:val="22"/>
        </w:rPr>
      </w:pPr>
    </w:p>
    <w:p w14:paraId="77F5A112" w14:textId="334E12B6" w:rsidR="009B10B8" w:rsidRPr="008959F3" w:rsidRDefault="009B10B8" w:rsidP="009B10B8">
      <w:pPr>
        <w:jc w:val="both"/>
        <w:rPr>
          <w:sz w:val="22"/>
          <w:szCs w:val="22"/>
        </w:rPr>
      </w:pPr>
      <w:r w:rsidRPr="008959F3">
        <w:rPr>
          <w:sz w:val="22"/>
          <w:szCs w:val="22"/>
        </w:rPr>
        <w:t xml:space="preserve">Espacio ubicado en </w:t>
      </w:r>
      <w:r>
        <w:rPr>
          <w:sz w:val="22"/>
          <w:szCs w:val="22"/>
        </w:rPr>
        <w:t>calle Colo Colo 484</w:t>
      </w:r>
      <w:r w:rsidRPr="008959F3">
        <w:rPr>
          <w:sz w:val="22"/>
          <w:szCs w:val="22"/>
        </w:rPr>
        <w:t xml:space="preserve">, </w:t>
      </w:r>
      <w:r w:rsidR="00706A91" w:rsidRPr="008959F3">
        <w:rPr>
          <w:sz w:val="22"/>
          <w:szCs w:val="22"/>
        </w:rPr>
        <w:t>y que</w:t>
      </w:r>
      <w:r w:rsidRPr="008959F3">
        <w:rPr>
          <w:sz w:val="22"/>
          <w:szCs w:val="22"/>
        </w:rPr>
        <w:t xml:space="preserve"> tiene por misión ser un referente cultural de la provincia del Biobío, destacándose por entregar experiencias culturales y artísticas a toda la comunidad, aportando de manera concreta al despertar y desarrollo cultural del individuo y su entorno. Este 2019 culmina el periodo de comodato de uso por parte del Municipio, sin </w:t>
      </w:r>
      <w:r w:rsidR="00706A91" w:rsidRPr="008959F3">
        <w:rPr>
          <w:sz w:val="22"/>
          <w:szCs w:val="22"/>
        </w:rPr>
        <w:t>embargo,</w:t>
      </w:r>
      <w:r w:rsidRPr="008959F3">
        <w:rPr>
          <w:sz w:val="22"/>
          <w:szCs w:val="22"/>
        </w:rPr>
        <w:t xml:space="preserve"> se espera concretar un nuevo periodo de administración por a lo menos 5 años más. </w:t>
      </w:r>
    </w:p>
    <w:p w14:paraId="25312A33" w14:textId="77777777" w:rsidR="009B10B8" w:rsidRPr="008959F3" w:rsidRDefault="009B10B8" w:rsidP="009B10B8">
      <w:pPr>
        <w:jc w:val="both"/>
        <w:rPr>
          <w:sz w:val="22"/>
          <w:szCs w:val="22"/>
        </w:rPr>
      </w:pPr>
    </w:p>
    <w:p w14:paraId="6A2CA757" w14:textId="77777777" w:rsidR="009B10B8" w:rsidRPr="008959F3" w:rsidRDefault="009B10B8" w:rsidP="009B10B8">
      <w:pPr>
        <w:jc w:val="both"/>
        <w:rPr>
          <w:sz w:val="22"/>
          <w:szCs w:val="22"/>
        </w:rPr>
      </w:pPr>
      <w:r w:rsidRPr="008959F3">
        <w:rPr>
          <w:sz w:val="22"/>
          <w:szCs w:val="22"/>
        </w:rPr>
        <w:t xml:space="preserve">Luego de una importante etapa de mejoramiento, que incluyó la reparación de suelos, mantenimiento de cerámicas, así como la construcción de la rampa de acceso para personas con movilidad reducida. En la actualidad cuenta con una capacidad de 733 butacas. Según reportes internos de gestión, durante el último trimestre del año se produce la mayor demanda de uso, mientras que febrero y abril son los meses con menos peticiones de uso liberado y/o arriendo. </w:t>
      </w:r>
    </w:p>
    <w:p w14:paraId="4E1C9304" w14:textId="77777777" w:rsidR="009B10B8" w:rsidRDefault="009B10B8" w:rsidP="009B10B8"/>
    <w:p w14:paraId="2E87C947" w14:textId="77777777" w:rsidR="009B10B8" w:rsidRDefault="009B10B8" w:rsidP="009B10B8"/>
    <w:p w14:paraId="2D855ACD" w14:textId="77777777" w:rsidR="009B10B8" w:rsidRPr="006A7FD1" w:rsidRDefault="009B10B8" w:rsidP="009B10B8">
      <w:pPr>
        <w:rPr>
          <w:i/>
          <w:sz w:val="22"/>
          <w:szCs w:val="22"/>
        </w:rPr>
      </w:pPr>
    </w:p>
    <w:p w14:paraId="6FF93F10" w14:textId="77777777" w:rsidR="009B10B8" w:rsidRPr="006A7FD1" w:rsidRDefault="009B10B8" w:rsidP="009B10B8">
      <w:pPr>
        <w:jc w:val="center"/>
        <w:rPr>
          <w:i/>
          <w:sz w:val="22"/>
          <w:szCs w:val="22"/>
        </w:rPr>
      </w:pPr>
      <w:r w:rsidRPr="006A7FD1">
        <w:rPr>
          <w:i/>
          <w:sz w:val="22"/>
          <w:szCs w:val="22"/>
        </w:rPr>
        <w:t>Clasificación del tipo de instituciones y horas utilizadas por el Teatro Municipal</w:t>
      </w:r>
    </w:p>
    <w:p w14:paraId="47F54BC9" w14:textId="77777777" w:rsidR="009B10B8" w:rsidRDefault="009B10B8" w:rsidP="009B10B8"/>
    <w:p w14:paraId="28694B57" w14:textId="77777777" w:rsidR="009B10B8" w:rsidRDefault="009B10B8" w:rsidP="009B10B8">
      <w:r w:rsidRPr="00DE6654">
        <w:rPr>
          <w:noProof/>
          <w:lang w:eastAsia="es-ES_tradnl"/>
        </w:rPr>
        <w:drawing>
          <wp:inline distT="0" distB="0" distL="0" distR="0" wp14:anchorId="449B1E7E" wp14:editId="0DED98A0">
            <wp:extent cx="5612130" cy="274891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748915"/>
                    </a:xfrm>
                    <a:prstGeom prst="rect">
                      <a:avLst/>
                    </a:prstGeom>
                    <a:noFill/>
                    <a:ln>
                      <a:noFill/>
                    </a:ln>
                  </pic:spPr>
                </pic:pic>
              </a:graphicData>
            </a:graphic>
          </wp:inline>
        </w:drawing>
      </w:r>
    </w:p>
    <w:p w14:paraId="6A7C22F7" w14:textId="71D22D46" w:rsidR="009B10B8" w:rsidRPr="00C84E59" w:rsidRDefault="00C84E59" w:rsidP="00C84E59">
      <w:pPr>
        <w:jc w:val="right"/>
        <w:rPr>
          <w:sz w:val="18"/>
          <w:szCs w:val="18"/>
        </w:rPr>
      </w:pPr>
      <w:r w:rsidRPr="00C84E59">
        <w:rPr>
          <w:sz w:val="18"/>
          <w:szCs w:val="18"/>
        </w:rPr>
        <w:t xml:space="preserve">Fuente: área Administración y finanzas CCMLA </w:t>
      </w:r>
    </w:p>
    <w:p w14:paraId="3756602E" w14:textId="77777777" w:rsidR="009B10B8" w:rsidRPr="006A7FD1" w:rsidRDefault="009B10B8" w:rsidP="009B10B8">
      <w:pPr>
        <w:jc w:val="center"/>
        <w:rPr>
          <w:sz w:val="22"/>
          <w:szCs w:val="22"/>
        </w:rPr>
      </w:pPr>
    </w:p>
    <w:p w14:paraId="07B4A79F" w14:textId="77777777" w:rsidR="009B10B8" w:rsidRPr="006A7FD1" w:rsidRDefault="009B10B8" w:rsidP="009B10B8">
      <w:pPr>
        <w:jc w:val="center"/>
        <w:rPr>
          <w:i/>
          <w:sz w:val="22"/>
          <w:szCs w:val="22"/>
        </w:rPr>
      </w:pPr>
      <w:r w:rsidRPr="006A7FD1">
        <w:rPr>
          <w:i/>
          <w:sz w:val="22"/>
          <w:szCs w:val="22"/>
        </w:rPr>
        <w:t>Distribución de horas solicitadas en el Teatro Municipal según tipo de institución</w:t>
      </w:r>
    </w:p>
    <w:p w14:paraId="388F293F" w14:textId="77777777" w:rsidR="009B10B8" w:rsidRDefault="009B10B8" w:rsidP="009B10B8">
      <w:r>
        <w:t xml:space="preserve"> </w:t>
      </w:r>
    </w:p>
    <w:p w14:paraId="672E2F59" w14:textId="77777777" w:rsidR="009B10B8" w:rsidRDefault="009B10B8" w:rsidP="009B10B8">
      <w:pPr>
        <w:jc w:val="center"/>
      </w:pPr>
      <w:r>
        <w:rPr>
          <w:noProof/>
          <w:lang w:eastAsia="es-ES_tradnl"/>
        </w:rPr>
        <w:drawing>
          <wp:inline distT="0" distB="0" distL="0" distR="0" wp14:anchorId="6F04E539" wp14:editId="29DAB744">
            <wp:extent cx="4358244" cy="3897609"/>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5848" cy="3904409"/>
                    </a:xfrm>
                    <a:prstGeom prst="rect">
                      <a:avLst/>
                    </a:prstGeom>
                    <a:noFill/>
                  </pic:spPr>
                </pic:pic>
              </a:graphicData>
            </a:graphic>
          </wp:inline>
        </w:drawing>
      </w:r>
    </w:p>
    <w:p w14:paraId="71DB64E3" w14:textId="1977B301" w:rsidR="009B10B8" w:rsidRPr="00C84E59" w:rsidRDefault="00C84E59" w:rsidP="00C84E59">
      <w:pPr>
        <w:jc w:val="center"/>
        <w:rPr>
          <w:sz w:val="18"/>
          <w:szCs w:val="18"/>
        </w:rPr>
      </w:pPr>
      <w:r w:rsidRPr="00C84E59">
        <w:rPr>
          <w:sz w:val="18"/>
          <w:szCs w:val="18"/>
        </w:rPr>
        <w:t>Fuente: área Administración y Finanzas CCMLA</w:t>
      </w:r>
    </w:p>
    <w:p w14:paraId="08BA4677" w14:textId="77777777" w:rsidR="009B10B8" w:rsidRDefault="009B10B8" w:rsidP="009B10B8">
      <w:pPr>
        <w:rPr>
          <w:i/>
          <w:sz w:val="22"/>
          <w:szCs w:val="22"/>
        </w:rPr>
      </w:pPr>
    </w:p>
    <w:p w14:paraId="2039C872" w14:textId="77777777" w:rsidR="00A85161" w:rsidRDefault="00A85161" w:rsidP="009B10B8">
      <w:pPr>
        <w:rPr>
          <w:i/>
          <w:sz w:val="22"/>
          <w:szCs w:val="22"/>
        </w:rPr>
      </w:pPr>
    </w:p>
    <w:p w14:paraId="6D2DE937" w14:textId="77777777" w:rsidR="009B10B8" w:rsidRPr="006A7FD1" w:rsidRDefault="009B10B8" w:rsidP="009B10B8">
      <w:pPr>
        <w:rPr>
          <w:i/>
          <w:sz w:val="22"/>
          <w:szCs w:val="22"/>
        </w:rPr>
      </w:pPr>
      <w:r w:rsidRPr="006A7FD1">
        <w:rPr>
          <w:i/>
          <w:sz w:val="22"/>
          <w:szCs w:val="22"/>
        </w:rPr>
        <w:t>Escuela de Ballet Municipal</w:t>
      </w:r>
    </w:p>
    <w:p w14:paraId="1558E6B5" w14:textId="77777777" w:rsidR="009B10B8" w:rsidRPr="006A7FD1" w:rsidRDefault="009B10B8" w:rsidP="009B10B8">
      <w:pPr>
        <w:rPr>
          <w:sz w:val="22"/>
          <w:szCs w:val="22"/>
        </w:rPr>
      </w:pPr>
    </w:p>
    <w:p w14:paraId="0E976DD2" w14:textId="4A50FDC4" w:rsidR="009B10B8" w:rsidRPr="006A7FD1" w:rsidRDefault="009B10B8" w:rsidP="009B10B8">
      <w:pPr>
        <w:jc w:val="both"/>
        <w:rPr>
          <w:sz w:val="22"/>
          <w:szCs w:val="22"/>
        </w:rPr>
      </w:pPr>
      <w:r w:rsidRPr="006A7FD1">
        <w:rPr>
          <w:sz w:val="22"/>
          <w:szCs w:val="22"/>
        </w:rPr>
        <w:t>Ubicada entre las calles Tucapel y Valdivia, la casa que alberga la Escuela de Ballet Municipal es un recinto privado que arrienda la Corporación Cultural para implementar este programa formativo.  Cuenta con dos salas equipadas y acondicionadas para la práctica de la danza clásica.  Se focaliza principalmente en estudiantes entre 4 y 14 años, a las cuales se les aplica un modelo pedagógico relacionado al Ballet clásico incorporando, además, otras discipl</w:t>
      </w:r>
      <w:r w:rsidR="005B4BA0">
        <w:rPr>
          <w:sz w:val="22"/>
          <w:szCs w:val="22"/>
        </w:rPr>
        <w:t>inas expresivas complementarias.</w:t>
      </w:r>
    </w:p>
    <w:p w14:paraId="625CD060" w14:textId="77777777" w:rsidR="009B10B8" w:rsidRPr="00C6137D" w:rsidRDefault="009B10B8" w:rsidP="009B10B8"/>
    <w:p w14:paraId="1DB2F0D5" w14:textId="77777777" w:rsidR="009B10B8" w:rsidRDefault="009B10B8" w:rsidP="009B10B8"/>
    <w:p w14:paraId="74CDDBD0" w14:textId="77777777" w:rsidR="009B10B8" w:rsidRPr="00C6137D" w:rsidRDefault="009B10B8" w:rsidP="009B10B8"/>
    <w:p w14:paraId="1876C2DC" w14:textId="77777777" w:rsidR="009B10B8" w:rsidRPr="00C6137D" w:rsidRDefault="009B10B8" w:rsidP="009B10B8">
      <w:pPr>
        <w:rPr>
          <w:b/>
        </w:rPr>
      </w:pPr>
      <w:r>
        <w:rPr>
          <w:b/>
        </w:rPr>
        <w:t xml:space="preserve">4. </w:t>
      </w:r>
      <w:r w:rsidRPr="00C6137D">
        <w:rPr>
          <w:b/>
        </w:rPr>
        <w:t xml:space="preserve">Equipo ejecutivo </w:t>
      </w:r>
      <w:r>
        <w:rPr>
          <w:b/>
        </w:rPr>
        <w:t xml:space="preserve">CCMLA </w:t>
      </w:r>
    </w:p>
    <w:p w14:paraId="1F1E34FC" w14:textId="77777777" w:rsidR="009B10B8" w:rsidRDefault="009B10B8" w:rsidP="009B10B8"/>
    <w:p w14:paraId="64E370D3" w14:textId="77777777" w:rsidR="009B10B8" w:rsidRPr="00C6137D" w:rsidRDefault="009B10B8" w:rsidP="009B10B8"/>
    <w:p w14:paraId="046C4139" w14:textId="77777777" w:rsidR="009B10B8" w:rsidRPr="002F5B84" w:rsidRDefault="009B10B8" w:rsidP="009B10B8">
      <w:pPr>
        <w:rPr>
          <w:sz w:val="22"/>
          <w:szCs w:val="22"/>
        </w:rPr>
      </w:pPr>
      <w:r w:rsidRPr="002F5B84">
        <w:rPr>
          <w:sz w:val="22"/>
          <w:szCs w:val="22"/>
        </w:rPr>
        <w:t xml:space="preserve">Organización interna y cronograma actual </w:t>
      </w:r>
    </w:p>
    <w:p w14:paraId="480ED0C4" w14:textId="77777777" w:rsidR="009B10B8" w:rsidRDefault="009B10B8" w:rsidP="009B10B8"/>
    <w:p w14:paraId="7B6BDDB8" w14:textId="77777777" w:rsidR="009B10B8" w:rsidRDefault="009B10B8" w:rsidP="009B10B8">
      <w:pPr>
        <w:jc w:val="center"/>
      </w:pPr>
      <w:r w:rsidRPr="000F4EFA">
        <w:rPr>
          <w:rFonts w:ascii="Verdana" w:hAnsi="Verdana" w:cs="Arial"/>
          <w:noProof/>
          <w:color w:val="000000" w:themeColor="text1"/>
          <w:sz w:val="16"/>
          <w:szCs w:val="16"/>
          <w:lang w:eastAsia="es-ES_tradnl"/>
        </w:rPr>
        <w:drawing>
          <wp:inline distT="0" distB="0" distL="0" distR="0" wp14:anchorId="46B57369" wp14:editId="3A195677">
            <wp:extent cx="4737687" cy="2700670"/>
            <wp:effectExtent l="0" t="0" r="0" b="4445"/>
            <wp:docPr id="10" name="Imagen 1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7-07 a la(s) 18.14.35.png"/>
                    <pic:cNvPicPr/>
                  </pic:nvPicPr>
                  <pic:blipFill>
                    <a:blip r:embed="rId24"/>
                    <a:stretch>
                      <a:fillRect/>
                    </a:stretch>
                  </pic:blipFill>
                  <pic:spPr>
                    <a:xfrm>
                      <a:off x="0" y="0"/>
                      <a:ext cx="4746632" cy="2705769"/>
                    </a:xfrm>
                    <a:prstGeom prst="rect">
                      <a:avLst/>
                    </a:prstGeom>
                  </pic:spPr>
                </pic:pic>
              </a:graphicData>
            </a:graphic>
          </wp:inline>
        </w:drawing>
      </w:r>
    </w:p>
    <w:p w14:paraId="7425D8F9" w14:textId="77777777" w:rsidR="009B10B8" w:rsidRDefault="009B10B8" w:rsidP="009B10B8">
      <w:pPr>
        <w:jc w:val="center"/>
      </w:pPr>
    </w:p>
    <w:p w14:paraId="6B01AF7B" w14:textId="77777777" w:rsidR="009B10B8" w:rsidRDefault="009B10B8" w:rsidP="009B10B8"/>
    <w:p w14:paraId="3AB5F898" w14:textId="77777777" w:rsidR="009B10B8" w:rsidRPr="00C6137D" w:rsidRDefault="009B10B8" w:rsidP="009B10B8"/>
    <w:p w14:paraId="720EC33F" w14:textId="77777777" w:rsidR="009B10B8" w:rsidRPr="002F5B84" w:rsidRDefault="009B10B8" w:rsidP="009B10B8">
      <w:pPr>
        <w:rPr>
          <w:i/>
          <w:sz w:val="22"/>
          <w:szCs w:val="22"/>
        </w:rPr>
      </w:pPr>
      <w:r w:rsidRPr="002F5B84">
        <w:rPr>
          <w:i/>
          <w:sz w:val="22"/>
          <w:szCs w:val="22"/>
        </w:rPr>
        <w:t>Composición, áreas, relaciones y coordinación</w:t>
      </w:r>
    </w:p>
    <w:p w14:paraId="3B653489" w14:textId="77777777" w:rsidR="009B10B8" w:rsidRPr="002F5B84" w:rsidRDefault="009B10B8" w:rsidP="009B10B8">
      <w:pPr>
        <w:rPr>
          <w:sz w:val="22"/>
          <w:szCs w:val="22"/>
        </w:rPr>
      </w:pPr>
    </w:p>
    <w:p w14:paraId="349D2DEF" w14:textId="77777777" w:rsidR="009B10B8" w:rsidRPr="002F5B84" w:rsidRDefault="009B10B8" w:rsidP="009B10B8">
      <w:pPr>
        <w:jc w:val="both"/>
        <w:rPr>
          <w:sz w:val="22"/>
          <w:szCs w:val="22"/>
          <w:lang w:val="es-CL"/>
        </w:rPr>
      </w:pPr>
      <w:r w:rsidRPr="002F5B84">
        <w:rPr>
          <w:b/>
          <w:sz w:val="22"/>
          <w:szCs w:val="22"/>
          <w:lang w:val="es-CL"/>
        </w:rPr>
        <w:t>Gerencia y Asistente de gerencia:</w:t>
      </w:r>
      <w:r w:rsidRPr="002F5B84">
        <w:rPr>
          <w:sz w:val="22"/>
          <w:szCs w:val="22"/>
          <w:lang w:val="es-CL"/>
        </w:rPr>
        <w:t xml:space="preserve"> Cargos interlocutores con el directorio, encargados de la elaboración, implementación, ejecución y evaluación de las producciones e iniciativas de la CCMLA, junto a la administración de la infraestructura comunal responsable de la Corporación. </w:t>
      </w:r>
    </w:p>
    <w:p w14:paraId="0CF7EC37" w14:textId="77777777" w:rsidR="009B10B8" w:rsidRPr="002F5B84" w:rsidRDefault="009B10B8" w:rsidP="009B10B8">
      <w:pPr>
        <w:jc w:val="both"/>
        <w:rPr>
          <w:sz w:val="22"/>
          <w:szCs w:val="22"/>
          <w:lang w:val="es-CL"/>
        </w:rPr>
      </w:pPr>
    </w:p>
    <w:p w14:paraId="1E2DAAE9" w14:textId="77777777" w:rsidR="009B10B8" w:rsidRPr="002F5B84" w:rsidRDefault="009B10B8" w:rsidP="009B10B8">
      <w:pPr>
        <w:jc w:val="both"/>
        <w:rPr>
          <w:sz w:val="22"/>
          <w:szCs w:val="22"/>
          <w:lang w:val="es-CL"/>
        </w:rPr>
      </w:pPr>
      <w:r w:rsidRPr="002F5B84">
        <w:rPr>
          <w:sz w:val="22"/>
          <w:szCs w:val="22"/>
          <w:lang w:val="es-CL"/>
        </w:rPr>
        <w:t xml:space="preserve">La Gerente de la Corporación, Javiera Matus de la Parra,  es quien lidera la estrategia de gestión cultural de la institución desde el 2014, coordinando al equipo ejecutivo y sus diversas áreas,  articulando a su vez al Directorio para las labores estratégicas encomendadas, de acuerdo al estatuto vigente. </w:t>
      </w:r>
    </w:p>
    <w:p w14:paraId="59027792" w14:textId="77777777" w:rsidR="009B10B8" w:rsidRDefault="009B10B8" w:rsidP="009B10B8">
      <w:pPr>
        <w:jc w:val="both"/>
        <w:rPr>
          <w:lang w:val="es-CL"/>
        </w:rPr>
      </w:pPr>
    </w:p>
    <w:p w14:paraId="4EB20E74" w14:textId="77777777" w:rsidR="009B10B8" w:rsidRPr="00DE58CE" w:rsidRDefault="009B10B8" w:rsidP="009B10B8">
      <w:pPr>
        <w:jc w:val="both"/>
        <w:rPr>
          <w:lang w:val="es-CL"/>
        </w:rPr>
      </w:pPr>
    </w:p>
    <w:p w14:paraId="1FE15FFE" w14:textId="77777777" w:rsidR="009B10B8" w:rsidRPr="002F5B84" w:rsidRDefault="009B10B8" w:rsidP="009B10B8">
      <w:pPr>
        <w:jc w:val="both"/>
        <w:rPr>
          <w:sz w:val="22"/>
          <w:szCs w:val="22"/>
          <w:lang w:val="es-CL"/>
        </w:rPr>
      </w:pPr>
      <w:r w:rsidRPr="002F5B84">
        <w:rPr>
          <w:b/>
          <w:sz w:val="22"/>
          <w:szCs w:val="22"/>
          <w:lang w:val="es-CL"/>
        </w:rPr>
        <w:t>Departamento de Administración y Finanzas:</w:t>
      </w:r>
      <w:r w:rsidRPr="002F5B84">
        <w:rPr>
          <w:sz w:val="22"/>
          <w:szCs w:val="22"/>
          <w:lang w:val="es-CL"/>
        </w:rPr>
        <w:t xml:space="preserve"> Equipo especialista en administración y contabilidad. Su rol es planificar, dirigir, coordinar, implementar, supervisar y evaluar la administración general de los recursos económicos y humanos de la institución de acuerdo a los lineamientos y objetivos institucionales. Esta unidad cuenta con una jefatura y cuatro integrantes que dan soporte al resto de las labores del área. </w:t>
      </w:r>
    </w:p>
    <w:p w14:paraId="242C63AC" w14:textId="77777777" w:rsidR="009B10B8" w:rsidRPr="002F5B84" w:rsidRDefault="009B10B8" w:rsidP="009B10B8">
      <w:pPr>
        <w:jc w:val="both"/>
        <w:rPr>
          <w:sz w:val="22"/>
          <w:szCs w:val="22"/>
          <w:lang w:val="es-CL"/>
        </w:rPr>
      </w:pPr>
    </w:p>
    <w:p w14:paraId="55F89380" w14:textId="77777777" w:rsidR="009B10B8" w:rsidRPr="002F5B84" w:rsidRDefault="009B10B8" w:rsidP="009B10B8">
      <w:pPr>
        <w:jc w:val="both"/>
        <w:rPr>
          <w:sz w:val="22"/>
          <w:szCs w:val="22"/>
          <w:lang w:val="es-CL"/>
        </w:rPr>
      </w:pPr>
      <w:r w:rsidRPr="002F5B84">
        <w:rPr>
          <w:b/>
          <w:sz w:val="22"/>
          <w:szCs w:val="22"/>
          <w:lang w:val="es-CL"/>
        </w:rPr>
        <w:t>Departamento de Producción y Coordinación general:</w:t>
      </w:r>
      <w:r w:rsidRPr="002F5B84">
        <w:rPr>
          <w:sz w:val="22"/>
          <w:szCs w:val="22"/>
          <w:lang w:val="es-CL"/>
        </w:rPr>
        <w:t xml:space="preserve"> Equipo de gestión cultural y artística, planificar, dirigir, coordinar, implementar, supervisar y evaluar las acciones de los distintos ejes y lineamintos en el marco del cumplimiento de los objetivos institucionales. Cuentan con una jefatura de área y dos productoras generales de soporte. </w:t>
      </w:r>
    </w:p>
    <w:p w14:paraId="3C3F836C" w14:textId="77777777" w:rsidR="009B10B8" w:rsidRPr="002F5B84" w:rsidRDefault="009B10B8" w:rsidP="009B10B8">
      <w:pPr>
        <w:jc w:val="both"/>
        <w:rPr>
          <w:sz w:val="22"/>
          <w:szCs w:val="22"/>
          <w:lang w:val="es-CL"/>
        </w:rPr>
      </w:pPr>
      <w:r w:rsidRPr="002F5B84">
        <w:rPr>
          <w:sz w:val="22"/>
          <w:szCs w:val="22"/>
          <w:lang w:val="es-CL"/>
        </w:rPr>
        <w:t xml:space="preserve"> </w:t>
      </w:r>
    </w:p>
    <w:p w14:paraId="6BA18B9E" w14:textId="77777777" w:rsidR="009B10B8" w:rsidRPr="002F5B84" w:rsidRDefault="009B10B8" w:rsidP="009B10B8">
      <w:pPr>
        <w:jc w:val="both"/>
        <w:rPr>
          <w:sz w:val="22"/>
          <w:szCs w:val="22"/>
          <w:lang w:val="es-CL"/>
        </w:rPr>
      </w:pPr>
      <w:r w:rsidRPr="002F5B84">
        <w:rPr>
          <w:b/>
          <w:sz w:val="22"/>
          <w:szCs w:val="22"/>
          <w:lang w:val="es-CL"/>
        </w:rPr>
        <w:t xml:space="preserve">Departamento de Comunicaciones: </w:t>
      </w:r>
      <w:r w:rsidRPr="002F5B84">
        <w:rPr>
          <w:sz w:val="22"/>
          <w:szCs w:val="22"/>
          <w:lang w:val="es-CL"/>
        </w:rPr>
        <w:t>Equipo encargado del total de la gestión</w:t>
      </w:r>
      <w:r w:rsidRPr="002F5B84">
        <w:rPr>
          <w:b/>
          <w:sz w:val="22"/>
          <w:szCs w:val="22"/>
          <w:lang w:val="es-CL"/>
        </w:rPr>
        <w:t xml:space="preserve"> </w:t>
      </w:r>
      <w:r w:rsidRPr="002F5B84">
        <w:rPr>
          <w:sz w:val="22"/>
          <w:szCs w:val="22"/>
          <w:lang w:val="es-CL"/>
        </w:rPr>
        <w:t xml:space="preserve">de difusión y promoción de la CCMLA, sus iniciativas, infraestructura, proyectos y trabajo, en sus múltiples plataformas y medios de comunicación vinculados dentro y fuera de la comuna. Igualmente, mantener la coherencia de la imagen institucional y la calidad del la presencia en medios. Esta unidad no cuenta con un jefe/a de área responsable, por lo que reporta en forma directa a la Gerencia de la CCMLA. </w:t>
      </w:r>
    </w:p>
    <w:p w14:paraId="2F760DE2" w14:textId="77777777" w:rsidR="009B10B8" w:rsidRPr="002F5B84" w:rsidRDefault="009B10B8" w:rsidP="009B10B8">
      <w:pPr>
        <w:jc w:val="both"/>
        <w:rPr>
          <w:b/>
          <w:sz w:val="22"/>
          <w:szCs w:val="22"/>
          <w:lang w:val="es-CL"/>
        </w:rPr>
      </w:pPr>
    </w:p>
    <w:p w14:paraId="5EFF56B7" w14:textId="725988B1" w:rsidR="009B10B8" w:rsidRPr="002F5B84" w:rsidRDefault="009B10B8" w:rsidP="009B10B8">
      <w:pPr>
        <w:jc w:val="both"/>
        <w:rPr>
          <w:sz w:val="22"/>
          <w:szCs w:val="22"/>
          <w:lang w:val="es-CL"/>
        </w:rPr>
      </w:pPr>
      <w:r w:rsidRPr="002F5B84">
        <w:rPr>
          <w:b/>
          <w:sz w:val="22"/>
          <w:szCs w:val="22"/>
          <w:lang w:val="es-CL"/>
        </w:rPr>
        <w:t xml:space="preserve">Departamento Técnico: </w:t>
      </w:r>
      <w:r w:rsidRPr="002F5B84">
        <w:rPr>
          <w:sz w:val="22"/>
          <w:szCs w:val="22"/>
          <w:lang w:val="es-CL"/>
        </w:rPr>
        <w:t>Cargos responsables del manejo de todo el equipamiento técnico de la infraestructura cultural de la CCMLA, tanto en audio, iluminación, insumos y herra</w:t>
      </w:r>
      <w:r>
        <w:rPr>
          <w:sz w:val="22"/>
          <w:szCs w:val="22"/>
          <w:lang w:val="es-CL"/>
        </w:rPr>
        <w:t>mientas. Encargados de velar por</w:t>
      </w:r>
      <w:r w:rsidRPr="002F5B84">
        <w:rPr>
          <w:sz w:val="22"/>
          <w:szCs w:val="22"/>
          <w:lang w:val="es-CL"/>
        </w:rPr>
        <w:t xml:space="preserve"> la calidad de los montajes escénicos, exposiciones, o demás iniciativas que requieran equipamiento de especialidad. Cuenta con una jefatura técnica y </w:t>
      </w:r>
      <w:r w:rsidR="005B4BA0" w:rsidRPr="005B4BA0">
        <w:rPr>
          <w:color w:val="000000" w:themeColor="text1"/>
          <w:sz w:val="22"/>
          <w:szCs w:val="22"/>
          <w:lang w:val="es-CL"/>
        </w:rPr>
        <w:t>4 técnicos</w:t>
      </w:r>
      <w:r w:rsidRPr="002F5B84">
        <w:rPr>
          <w:sz w:val="22"/>
          <w:szCs w:val="22"/>
          <w:lang w:val="es-CL"/>
        </w:rPr>
        <w:t xml:space="preserve">, repartidos tanto en labores del Teatro Municipal como en las actividades de extensión y difusión de la Corporación Cultural. </w:t>
      </w:r>
    </w:p>
    <w:p w14:paraId="04AE8C7E" w14:textId="77777777" w:rsidR="009B10B8" w:rsidRPr="002F5B84" w:rsidRDefault="009B10B8" w:rsidP="009B10B8">
      <w:pPr>
        <w:jc w:val="both"/>
        <w:rPr>
          <w:b/>
          <w:sz w:val="22"/>
          <w:szCs w:val="22"/>
          <w:lang w:val="es-CL"/>
        </w:rPr>
      </w:pPr>
    </w:p>
    <w:p w14:paraId="3750615E" w14:textId="77777777" w:rsidR="009B10B8" w:rsidRPr="00DE58CE" w:rsidRDefault="009B10B8" w:rsidP="009B10B8">
      <w:pPr>
        <w:jc w:val="both"/>
        <w:rPr>
          <w:b/>
          <w:lang w:val="es-CL"/>
        </w:rPr>
      </w:pPr>
      <w:r w:rsidRPr="002F5B84">
        <w:rPr>
          <w:b/>
          <w:sz w:val="22"/>
          <w:szCs w:val="22"/>
          <w:lang w:val="es-CL"/>
        </w:rPr>
        <w:t xml:space="preserve">Formación y docencia artística (Escuela y elento de Teatro y Escuela de Ballet Municipal): </w:t>
      </w:r>
      <w:r w:rsidRPr="002F5B84">
        <w:rPr>
          <w:sz w:val="22"/>
          <w:szCs w:val="22"/>
          <w:lang w:val="es-CL"/>
        </w:rPr>
        <w:t xml:space="preserve">Responden a esta unidad los profesionales permanente o temporales que posean talleres, capacitaciones, seminarios, jornadas, escuelas y demás espacios de mediación, formación y especialización en los diferentes campos artísticos desarrollados desde la CCMLA. Destacan las </w:t>
      </w:r>
    </w:p>
    <w:p w14:paraId="21B41157" w14:textId="77777777" w:rsidR="009B10B8" w:rsidRPr="00C6137D" w:rsidRDefault="009B10B8" w:rsidP="009B10B8"/>
    <w:p w14:paraId="140A074E" w14:textId="77777777" w:rsidR="009B10B8" w:rsidRPr="00C6137D" w:rsidRDefault="009B10B8" w:rsidP="009B10B8"/>
    <w:p w14:paraId="5FC706DD" w14:textId="77777777" w:rsidR="009B10B8" w:rsidRPr="002F5B84" w:rsidRDefault="009B10B8" w:rsidP="009B10B8">
      <w:pPr>
        <w:rPr>
          <w:b/>
        </w:rPr>
      </w:pPr>
      <w:r w:rsidRPr="002F5B84">
        <w:rPr>
          <w:b/>
        </w:rPr>
        <w:t>5. Principales Programas de la oferta programática</w:t>
      </w:r>
    </w:p>
    <w:p w14:paraId="715F29B8" w14:textId="77777777" w:rsidR="009B10B8" w:rsidRDefault="009B10B8" w:rsidP="009B10B8"/>
    <w:p w14:paraId="6AD06516" w14:textId="77777777" w:rsidR="009B10B8" w:rsidRPr="00C6137D" w:rsidRDefault="009B10B8" w:rsidP="009B10B8"/>
    <w:p w14:paraId="57C2F6E6" w14:textId="77777777" w:rsidR="009B10B8" w:rsidRPr="002F5B84" w:rsidRDefault="009B10B8" w:rsidP="009B10B8">
      <w:pPr>
        <w:rPr>
          <w:i/>
          <w:sz w:val="22"/>
          <w:szCs w:val="22"/>
        </w:rPr>
      </w:pPr>
      <w:r w:rsidRPr="002F5B84">
        <w:rPr>
          <w:i/>
          <w:sz w:val="22"/>
          <w:szCs w:val="22"/>
        </w:rPr>
        <w:t>Escuela de Ballet</w:t>
      </w:r>
    </w:p>
    <w:p w14:paraId="6D86C3C6" w14:textId="77777777" w:rsidR="009B10B8" w:rsidRPr="002F5B84" w:rsidRDefault="009B10B8" w:rsidP="009B10B8">
      <w:pPr>
        <w:rPr>
          <w:sz w:val="22"/>
          <w:szCs w:val="22"/>
        </w:rPr>
      </w:pPr>
    </w:p>
    <w:p w14:paraId="6611642F" w14:textId="2E2532DB" w:rsidR="009B10B8" w:rsidRPr="002F5B84" w:rsidRDefault="009B10B8" w:rsidP="009B10B8">
      <w:pPr>
        <w:jc w:val="both"/>
        <w:rPr>
          <w:sz w:val="22"/>
          <w:szCs w:val="22"/>
        </w:rPr>
      </w:pPr>
      <w:r w:rsidRPr="002F5B84">
        <w:rPr>
          <w:sz w:val="22"/>
          <w:szCs w:val="22"/>
        </w:rPr>
        <w:t>La Escuela del Ballet Municipal de la ciudad es una agrupación con más de 20 años de experiencia formando a niños, niñas, jóvenes y adultos en la danza clásica, contribuyendo con ello en la labor de difundir y entregar a la comunidad angelina, espectáculos de gran nivel y calidad. La Escuela está integrada por 127 niñas de entre 4 y 14 años, dirigidas por la maestra Elizabeth Torres.</w:t>
      </w:r>
      <w:r>
        <w:rPr>
          <w:sz w:val="22"/>
          <w:szCs w:val="22"/>
        </w:rPr>
        <w:t xml:space="preserve"> Desde el año </w:t>
      </w:r>
      <w:r w:rsidR="005B4BA0" w:rsidRPr="005B4BA0">
        <w:rPr>
          <w:color w:val="000000" w:themeColor="text1"/>
          <w:sz w:val="22"/>
          <w:szCs w:val="22"/>
        </w:rPr>
        <w:t xml:space="preserve">2015 </w:t>
      </w:r>
      <w:r>
        <w:rPr>
          <w:sz w:val="22"/>
          <w:szCs w:val="22"/>
        </w:rPr>
        <w:t xml:space="preserve">es gestionada y administrada como uno de los programas de la CCMLA. </w:t>
      </w:r>
    </w:p>
    <w:p w14:paraId="443D5696" w14:textId="77777777" w:rsidR="009B10B8" w:rsidRPr="002F5B84" w:rsidRDefault="009B10B8" w:rsidP="009B10B8">
      <w:pPr>
        <w:jc w:val="both"/>
        <w:rPr>
          <w:sz w:val="22"/>
          <w:szCs w:val="22"/>
        </w:rPr>
      </w:pPr>
    </w:p>
    <w:p w14:paraId="002F8779" w14:textId="77777777" w:rsidR="009B10B8" w:rsidRPr="002F5B84" w:rsidRDefault="009B10B8" w:rsidP="009B10B8">
      <w:pPr>
        <w:rPr>
          <w:sz w:val="22"/>
          <w:szCs w:val="22"/>
        </w:rPr>
      </w:pPr>
    </w:p>
    <w:p w14:paraId="3A6CCB4E" w14:textId="77777777" w:rsidR="009B10B8" w:rsidRPr="002F5B84" w:rsidRDefault="009B10B8" w:rsidP="009B10B8">
      <w:pPr>
        <w:rPr>
          <w:i/>
          <w:sz w:val="22"/>
          <w:szCs w:val="22"/>
        </w:rPr>
      </w:pPr>
      <w:r w:rsidRPr="002F5B84">
        <w:rPr>
          <w:i/>
          <w:sz w:val="22"/>
          <w:szCs w:val="22"/>
        </w:rPr>
        <w:t xml:space="preserve">Ballet Municipal (BAMLA) </w:t>
      </w:r>
    </w:p>
    <w:p w14:paraId="7AC03877" w14:textId="77777777" w:rsidR="009B10B8" w:rsidRDefault="009B10B8" w:rsidP="009B10B8"/>
    <w:p w14:paraId="3B43203F" w14:textId="77777777" w:rsidR="009B10B8" w:rsidRPr="00F6366B" w:rsidRDefault="009B10B8" w:rsidP="009B10B8">
      <w:pPr>
        <w:jc w:val="both"/>
        <w:rPr>
          <w:sz w:val="22"/>
          <w:szCs w:val="22"/>
        </w:rPr>
      </w:pPr>
      <w:r w:rsidRPr="00F6366B">
        <w:rPr>
          <w:sz w:val="22"/>
          <w:szCs w:val="22"/>
        </w:rPr>
        <w:t xml:space="preserve">Compañía estable de la Escuela de Ballet, que conforman 22 jóvenes y adultos bajo la tutela del destacado bailarín Hugo Zárate. Tiene por objetivo la profesionalización y el desarrollo de la técnica académica en un grupo avanzado de integrantes. Dentro de sus producciones destaca la puesta en escena profesional de “La Fille Mal Gardeé”, estrenada con gran éxito en los Ángeles y Santa Bárbara. </w:t>
      </w:r>
    </w:p>
    <w:p w14:paraId="1938E3D6" w14:textId="77777777" w:rsidR="009B10B8" w:rsidRPr="00F6366B" w:rsidRDefault="009B10B8" w:rsidP="009B10B8">
      <w:pPr>
        <w:jc w:val="both"/>
        <w:rPr>
          <w:sz w:val="22"/>
          <w:szCs w:val="22"/>
        </w:rPr>
      </w:pPr>
    </w:p>
    <w:p w14:paraId="36893F24" w14:textId="77777777" w:rsidR="009B10B8" w:rsidRPr="00F6366B" w:rsidRDefault="009B10B8" w:rsidP="009B10B8">
      <w:pPr>
        <w:jc w:val="both"/>
        <w:rPr>
          <w:i/>
          <w:sz w:val="22"/>
          <w:szCs w:val="22"/>
        </w:rPr>
      </w:pPr>
      <w:r w:rsidRPr="00F6366B">
        <w:rPr>
          <w:i/>
          <w:sz w:val="22"/>
          <w:szCs w:val="22"/>
        </w:rPr>
        <w:t>Escuela Municipal de Teatro</w:t>
      </w:r>
    </w:p>
    <w:p w14:paraId="4A481CF9" w14:textId="77777777" w:rsidR="009B10B8" w:rsidRPr="00F6366B" w:rsidRDefault="009B10B8" w:rsidP="009B10B8">
      <w:pPr>
        <w:jc w:val="both"/>
        <w:rPr>
          <w:sz w:val="22"/>
          <w:szCs w:val="22"/>
        </w:rPr>
      </w:pPr>
    </w:p>
    <w:p w14:paraId="4B8C4E94" w14:textId="77777777" w:rsidR="009B10B8" w:rsidRPr="00F6366B" w:rsidRDefault="009B10B8" w:rsidP="009B10B8">
      <w:pPr>
        <w:jc w:val="both"/>
        <w:rPr>
          <w:sz w:val="22"/>
          <w:szCs w:val="22"/>
        </w:rPr>
      </w:pPr>
      <w:r w:rsidRPr="00F6366B">
        <w:rPr>
          <w:sz w:val="22"/>
          <w:szCs w:val="22"/>
        </w:rPr>
        <w:t xml:space="preserve">Durante el 2015 la CCMLA asumió el desafío de gestionar y administrar como uno de sus programas formativos la Escuela Municipal de Teatro, única escuela gratuita de formación teatral del sur de Chile, que tiene por objetivo fomentar y estimular la enseñanza y formación actoral de jóvenes y adultos angelinos. Con la visión de ser el principal núcleo de formación profesional en arte dramático en la comuna, este programa es dirigido por la actriz y directora de arte escénico, Eliana Lauro. </w:t>
      </w:r>
    </w:p>
    <w:p w14:paraId="60AF609A" w14:textId="77777777" w:rsidR="009B10B8" w:rsidRPr="00F6366B" w:rsidRDefault="009B10B8" w:rsidP="009B10B8">
      <w:pPr>
        <w:jc w:val="both"/>
        <w:rPr>
          <w:sz w:val="22"/>
          <w:szCs w:val="22"/>
        </w:rPr>
      </w:pPr>
    </w:p>
    <w:p w14:paraId="4319CFCF" w14:textId="77777777" w:rsidR="009B10B8" w:rsidRPr="00F6366B" w:rsidRDefault="009B10B8" w:rsidP="009B10B8">
      <w:pPr>
        <w:jc w:val="both"/>
        <w:rPr>
          <w:i/>
          <w:sz w:val="22"/>
          <w:szCs w:val="22"/>
        </w:rPr>
      </w:pPr>
      <w:r w:rsidRPr="00F6366B">
        <w:rPr>
          <w:i/>
          <w:sz w:val="22"/>
          <w:szCs w:val="22"/>
        </w:rPr>
        <w:t>Elenco de Teatro</w:t>
      </w:r>
    </w:p>
    <w:p w14:paraId="50460633" w14:textId="77777777" w:rsidR="009B10B8" w:rsidRPr="00F6366B" w:rsidRDefault="009B10B8" w:rsidP="009B10B8">
      <w:pPr>
        <w:jc w:val="both"/>
        <w:rPr>
          <w:sz w:val="22"/>
          <w:szCs w:val="22"/>
        </w:rPr>
      </w:pPr>
    </w:p>
    <w:p w14:paraId="2968AFBD" w14:textId="77777777" w:rsidR="009B10B8" w:rsidRPr="00F6366B" w:rsidRDefault="009B10B8" w:rsidP="009B10B8">
      <w:pPr>
        <w:jc w:val="both"/>
        <w:rPr>
          <w:sz w:val="22"/>
          <w:szCs w:val="22"/>
        </w:rPr>
      </w:pPr>
      <w:r w:rsidRPr="00F6366B">
        <w:rPr>
          <w:sz w:val="22"/>
          <w:szCs w:val="22"/>
        </w:rPr>
        <w:t xml:space="preserve">Instancia de perfeccionamiento que es parte de la Escuela de Teatro, y que tiene por objetivo producir montajes escénicos de calidad y con temáticas que apelen y estimulen la reflexión de las actuales problemáticas sociales. En general desarrollan, gestionan, producen y circulan una obra al año, tanto en la comuna como en diversos espacios de la región y el país. </w:t>
      </w:r>
    </w:p>
    <w:p w14:paraId="302ABE00" w14:textId="77777777" w:rsidR="009B10B8" w:rsidRPr="00F6366B" w:rsidRDefault="009B10B8" w:rsidP="009B10B8">
      <w:pPr>
        <w:ind w:left="360"/>
        <w:rPr>
          <w:sz w:val="22"/>
          <w:szCs w:val="22"/>
        </w:rPr>
      </w:pPr>
    </w:p>
    <w:p w14:paraId="72C7E5C1" w14:textId="77777777" w:rsidR="009B10B8" w:rsidRPr="00F6366B" w:rsidRDefault="009B10B8" w:rsidP="009B10B8">
      <w:pPr>
        <w:rPr>
          <w:i/>
          <w:sz w:val="22"/>
          <w:szCs w:val="22"/>
        </w:rPr>
      </w:pPr>
      <w:r w:rsidRPr="00F6366B">
        <w:rPr>
          <w:i/>
          <w:sz w:val="22"/>
          <w:szCs w:val="22"/>
        </w:rPr>
        <w:t xml:space="preserve">Programa ETAE </w:t>
      </w:r>
    </w:p>
    <w:p w14:paraId="79C6228F" w14:textId="77777777" w:rsidR="009B10B8" w:rsidRPr="00F6366B" w:rsidRDefault="009B10B8" w:rsidP="009B10B8">
      <w:pPr>
        <w:rPr>
          <w:sz w:val="22"/>
          <w:szCs w:val="22"/>
        </w:rPr>
      </w:pPr>
    </w:p>
    <w:p w14:paraId="4128B51F" w14:textId="77777777" w:rsidR="009B10B8" w:rsidRPr="00F6366B" w:rsidRDefault="009B10B8" w:rsidP="009B10B8">
      <w:pPr>
        <w:jc w:val="both"/>
        <w:rPr>
          <w:sz w:val="22"/>
          <w:szCs w:val="22"/>
        </w:rPr>
      </w:pPr>
      <w:r w:rsidRPr="00F6366B">
        <w:rPr>
          <w:sz w:val="22"/>
          <w:szCs w:val="22"/>
        </w:rPr>
        <w:t xml:space="preserve">Proyecto de formación específica para artistas escénicos o para personas con interés y motivación en el área. Se desarrolla desde el 2016, a través de la realización de seminarios artísticos intensivos de aprendizaje, en las áreas de danza, actuación, dirección teatral, maquillaje, entre otras. Dentro de sus monitores destacan Carlos Soto, Paulina Urrutia y Paulina Zúñiga, entre otros. </w:t>
      </w:r>
    </w:p>
    <w:p w14:paraId="51B932C3" w14:textId="77777777" w:rsidR="009B10B8" w:rsidRPr="002F5B84" w:rsidRDefault="009B10B8" w:rsidP="009B10B8">
      <w:pPr>
        <w:rPr>
          <w:sz w:val="22"/>
          <w:szCs w:val="22"/>
        </w:rPr>
      </w:pPr>
    </w:p>
    <w:p w14:paraId="48DD4E23" w14:textId="77777777" w:rsidR="009B10B8" w:rsidRPr="00C6137D" w:rsidRDefault="009B10B8" w:rsidP="009B10B8"/>
    <w:p w14:paraId="6D0B72BF" w14:textId="77777777" w:rsidR="009B10B8" w:rsidRPr="00F6366B" w:rsidRDefault="009B10B8" w:rsidP="009B10B8">
      <w:pPr>
        <w:rPr>
          <w:b/>
        </w:rPr>
      </w:pPr>
      <w:r w:rsidRPr="00F6366B">
        <w:rPr>
          <w:b/>
        </w:rPr>
        <w:t xml:space="preserve">6. Programas complementarios </w:t>
      </w:r>
    </w:p>
    <w:p w14:paraId="6B3E0803" w14:textId="77777777" w:rsidR="009B10B8" w:rsidRPr="00C6137D" w:rsidRDefault="009B10B8" w:rsidP="009B10B8"/>
    <w:p w14:paraId="45C65A65" w14:textId="77777777" w:rsidR="009B10B8" w:rsidRPr="00F6366B" w:rsidRDefault="009B10B8" w:rsidP="009B10B8">
      <w:pPr>
        <w:rPr>
          <w:i/>
          <w:sz w:val="22"/>
          <w:szCs w:val="22"/>
        </w:rPr>
      </w:pPr>
      <w:r w:rsidRPr="00F6366B">
        <w:rPr>
          <w:i/>
          <w:sz w:val="22"/>
          <w:szCs w:val="22"/>
        </w:rPr>
        <w:t xml:space="preserve">CECREA </w:t>
      </w:r>
    </w:p>
    <w:p w14:paraId="65869F8B" w14:textId="77777777" w:rsidR="009B10B8" w:rsidRPr="00F6366B" w:rsidRDefault="009B10B8" w:rsidP="009B10B8">
      <w:pPr>
        <w:rPr>
          <w:sz w:val="22"/>
          <w:szCs w:val="22"/>
        </w:rPr>
      </w:pPr>
    </w:p>
    <w:p w14:paraId="78A382F1" w14:textId="3F35C34D" w:rsidR="009B10B8" w:rsidRPr="00F6366B" w:rsidRDefault="009B10B8" w:rsidP="009B10B8">
      <w:pPr>
        <w:jc w:val="both"/>
        <w:rPr>
          <w:sz w:val="22"/>
          <w:szCs w:val="22"/>
        </w:rPr>
      </w:pPr>
      <w:r w:rsidRPr="00F6366B">
        <w:rPr>
          <w:sz w:val="22"/>
          <w:szCs w:val="22"/>
        </w:rPr>
        <w:t xml:space="preserve">Programa público del Ministerio de las Culturas, las Artes y el Patrimonio (MINCAP) dependiente del Departamento de Educación Artística.  Este </w:t>
      </w:r>
      <w:r w:rsidR="00706A91" w:rsidRPr="00F6366B">
        <w:rPr>
          <w:sz w:val="22"/>
          <w:szCs w:val="22"/>
        </w:rPr>
        <w:t>programa</w:t>
      </w:r>
      <w:r w:rsidR="00706A91">
        <w:rPr>
          <w:sz w:val="22"/>
          <w:szCs w:val="22"/>
        </w:rPr>
        <w:t>,</w:t>
      </w:r>
      <w:r w:rsidRPr="00F6366B">
        <w:rPr>
          <w:sz w:val="22"/>
          <w:szCs w:val="22"/>
        </w:rPr>
        <w:t xml:space="preserve"> </w:t>
      </w:r>
      <w:r>
        <w:rPr>
          <w:sz w:val="22"/>
          <w:szCs w:val="22"/>
        </w:rPr>
        <w:t>que estimula la creatividad e imaginación a través de laboratorios de artes, ciencias, tecnología y sustentabilidad</w:t>
      </w:r>
      <w:r w:rsidRPr="00F6366B">
        <w:rPr>
          <w:sz w:val="22"/>
          <w:szCs w:val="22"/>
        </w:rPr>
        <w:t xml:space="preserve">, se ejecuta con dos profesionales a cargo de su planificación e implementación, </w:t>
      </w:r>
      <w:r>
        <w:rPr>
          <w:sz w:val="22"/>
          <w:szCs w:val="22"/>
        </w:rPr>
        <w:t>compartiendo</w:t>
      </w:r>
      <w:r w:rsidRPr="00F6366B">
        <w:rPr>
          <w:sz w:val="22"/>
          <w:szCs w:val="22"/>
        </w:rPr>
        <w:t xml:space="preserve"> oficina</w:t>
      </w:r>
      <w:r>
        <w:rPr>
          <w:sz w:val="22"/>
          <w:szCs w:val="22"/>
        </w:rPr>
        <w:t>s</w:t>
      </w:r>
      <w:r w:rsidRPr="00F6366B">
        <w:rPr>
          <w:sz w:val="22"/>
          <w:szCs w:val="22"/>
        </w:rPr>
        <w:t xml:space="preserve"> en dependencias de la Corporación Cultural Municipal de Los Ángeles. </w:t>
      </w:r>
    </w:p>
    <w:p w14:paraId="33E34386" w14:textId="77777777" w:rsidR="009B10B8" w:rsidRPr="00F6366B" w:rsidRDefault="009B10B8" w:rsidP="009B10B8">
      <w:pPr>
        <w:rPr>
          <w:sz w:val="22"/>
          <w:szCs w:val="22"/>
        </w:rPr>
      </w:pPr>
    </w:p>
    <w:p w14:paraId="30A23BC7" w14:textId="77777777" w:rsidR="009B10B8" w:rsidRPr="00F6366B" w:rsidRDefault="009B10B8" w:rsidP="009B10B8">
      <w:pPr>
        <w:rPr>
          <w:i/>
          <w:sz w:val="22"/>
          <w:szCs w:val="22"/>
        </w:rPr>
      </w:pPr>
      <w:r w:rsidRPr="00F6366B">
        <w:rPr>
          <w:i/>
          <w:sz w:val="22"/>
          <w:szCs w:val="22"/>
        </w:rPr>
        <w:t>Expresión Biobío</w:t>
      </w:r>
    </w:p>
    <w:p w14:paraId="5ADC21CD" w14:textId="77777777" w:rsidR="009B10B8" w:rsidRPr="00F6366B" w:rsidRDefault="009B10B8" w:rsidP="009B10B8">
      <w:pPr>
        <w:rPr>
          <w:sz w:val="22"/>
          <w:szCs w:val="22"/>
        </w:rPr>
      </w:pPr>
    </w:p>
    <w:p w14:paraId="4A098D83" w14:textId="4ACED561" w:rsidR="009B10B8" w:rsidRPr="00F6366B" w:rsidRDefault="009B10B8" w:rsidP="009B10B8">
      <w:pPr>
        <w:jc w:val="both"/>
        <w:rPr>
          <w:sz w:val="22"/>
          <w:szCs w:val="22"/>
        </w:rPr>
      </w:pPr>
      <w:r w:rsidRPr="00F6366B">
        <w:rPr>
          <w:sz w:val="22"/>
          <w:szCs w:val="22"/>
        </w:rPr>
        <w:t xml:space="preserve">Programa regional de </w:t>
      </w:r>
      <w:r>
        <w:rPr>
          <w:sz w:val="22"/>
          <w:szCs w:val="22"/>
        </w:rPr>
        <w:t>mejoramiento de la calidad de la educación a través del arte</w:t>
      </w:r>
      <w:r w:rsidRPr="00F6366B">
        <w:rPr>
          <w:sz w:val="22"/>
          <w:szCs w:val="22"/>
        </w:rPr>
        <w:t>, financiado por el Gobierno Regional del Biobío, diseñado por la SEREMI regional de las Culturas, e implementado en una primera etapa por la Corporación Cultural Artistas del Acero durante 2018. En su segundo año de implementación e</w:t>
      </w:r>
      <w:r>
        <w:rPr>
          <w:sz w:val="22"/>
          <w:szCs w:val="22"/>
        </w:rPr>
        <w:t>ste programa se ejecuta desde</w:t>
      </w:r>
      <w:r w:rsidRPr="00F6366B">
        <w:rPr>
          <w:sz w:val="22"/>
          <w:szCs w:val="22"/>
        </w:rPr>
        <w:t xml:space="preserve"> de la Corporación Cultural Municipal de los Ángeles teniendo como énfasis los componentes de</w:t>
      </w:r>
      <w:r>
        <w:rPr>
          <w:sz w:val="22"/>
          <w:szCs w:val="22"/>
        </w:rPr>
        <w:t xml:space="preserve"> </w:t>
      </w:r>
      <w:r w:rsidRPr="00354BEB">
        <w:rPr>
          <w:i/>
          <w:sz w:val="22"/>
          <w:szCs w:val="22"/>
        </w:rPr>
        <w:t>formación inicial en artes</w:t>
      </w:r>
      <w:r>
        <w:rPr>
          <w:sz w:val="22"/>
          <w:szCs w:val="22"/>
        </w:rPr>
        <w:t xml:space="preserve"> y </w:t>
      </w:r>
      <w:r w:rsidRPr="00354BEB">
        <w:rPr>
          <w:i/>
          <w:sz w:val="22"/>
          <w:szCs w:val="22"/>
        </w:rPr>
        <w:t>formación de espectadores para artes escénicas</w:t>
      </w:r>
      <w:r w:rsidRPr="00F6366B">
        <w:rPr>
          <w:sz w:val="22"/>
          <w:szCs w:val="22"/>
        </w:rPr>
        <w:t>. El programa tiene un presupuesto de</w:t>
      </w:r>
      <w:r>
        <w:rPr>
          <w:sz w:val="22"/>
          <w:szCs w:val="22"/>
        </w:rPr>
        <w:t xml:space="preserve"> </w:t>
      </w:r>
      <w:r w:rsidR="008C2359" w:rsidRPr="008C2359">
        <w:rPr>
          <w:color w:val="000000" w:themeColor="text1"/>
          <w:sz w:val="22"/>
          <w:szCs w:val="22"/>
        </w:rPr>
        <w:t xml:space="preserve">1200 M$ </w:t>
      </w:r>
      <w:r w:rsidRPr="00F6366B">
        <w:rPr>
          <w:sz w:val="22"/>
          <w:szCs w:val="22"/>
        </w:rPr>
        <w:t xml:space="preserve">y se articula a través de dos profesionales que gestionan esta iniciativa desde las oficinas de la CCMLA. </w:t>
      </w:r>
    </w:p>
    <w:p w14:paraId="6B86C4D6" w14:textId="77777777" w:rsidR="009B10B8" w:rsidRDefault="009B10B8" w:rsidP="009B10B8"/>
    <w:p w14:paraId="2C3A3550" w14:textId="77777777" w:rsidR="009B10B8" w:rsidRPr="00354BEB" w:rsidRDefault="009B10B8" w:rsidP="009B10B8">
      <w:pPr>
        <w:rPr>
          <w:b/>
        </w:rPr>
      </w:pPr>
      <w:r w:rsidRPr="00354BEB">
        <w:rPr>
          <w:b/>
        </w:rPr>
        <w:t>7. Servicios</w:t>
      </w:r>
    </w:p>
    <w:p w14:paraId="501C035F" w14:textId="77777777" w:rsidR="009B10B8" w:rsidRPr="00C6137D" w:rsidRDefault="009B10B8" w:rsidP="009B10B8">
      <w:pPr>
        <w:jc w:val="both"/>
      </w:pPr>
    </w:p>
    <w:p w14:paraId="5DBA2E06" w14:textId="77777777" w:rsidR="009B10B8" w:rsidRPr="00354BEB" w:rsidRDefault="009B10B8" w:rsidP="009B10B8">
      <w:pPr>
        <w:jc w:val="both"/>
        <w:rPr>
          <w:sz w:val="22"/>
          <w:szCs w:val="22"/>
        </w:rPr>
      </w:pPr>
      <w:r w:rsidRPr="00354BEB">
        <w:rPr>
          <w:sz w:val="22"/>
          <w:szCs w:val="22"/>
        </w:rPr>
        <w:t>En la actualidad la CCMLA facilita parte de sus dependencias, a través del préstamo y arriendo de espacios, para la realización de diversas actividades creativas de comunidades y agrupaciones socio culturales de la comuna y la provincia. Las dependencias que cuentan con este servicio son:</w:t>
      </w:r>
    </w:p>
    <w:p w14:paraId="4A848634" w14:textId="77777777" w:rsidR="009B10B8" w:rsidRPr="00354BEB" w:rsidRDefault="009B10B8" w:rsidP="009B10B8">
      <w:pPr>
        <w:jc w:val="both"/>
        <w:rPr>
          <w:sz w:val="22"/>
          <w:szCs w:val="22"/>
        </w:rPr>
      </w:pPr>
    </w:p>
    <w:p w14:paraId="591D538D" w14:textId="77777777" w:rsidR="009B10B8" w:rsidRPr="00354BEB" w:rsidRDefault="009B10B8" w:rsidP="009B10B8">
      <w:pPr>
        <w:numPr>
          <w:ilvl w:val="0"/>
          <w:numId w:val="5"/>
        </w:numPr>
        <w:jc w:val="both"/>
        <w:rPr>
          <w:sz w:val="22"/>
          <w:szCs w:val="22"/>
        </w:rPr>
      </w:pPr>
      <w:r w:rsidRPr="00354BEB">
        <w:rPr>
          <w:sz w:val="22"/>
          <w:szCs w:val="22"/>
        </w:rPr>
        <w:t>Centro Cultural (actual edificio segundo piso. Uso gratuito</w:t>
      </w:r>
      <w:r>
        <w:rPr>
          <w:sz w:val="22"/>
          <w:szCs w:val="22"/>
        </w:rPr>
        <w:t>, según reglamentación</w:t>
      </w:r>
      <w:r w:rsidRPr="00354BEB">
        <w:rPr>
          <w:sz w:val="22"/>
          <w:szCs w:val="22"/>
        </w:rPr>
        <w:t>)</w:t>
      </w:r>
    </w:p>
    <w:p w14:paraId="551B402F" w14:textId="77777777" w:rsidR="009B10B8" w:rsidRPr="00354BEB" w:rsidRDefault="009B10B8" w:rsidP="009B10B8">
      <w:pPr>
        <w:numPr>
          <w:ilvl w:val="0"/>
          <w:numId w:val="5"/>
        </w:numPr>
        <w:jc w:val="both"/>
        <w:rPr>
          <w:sz w:val="22"/>
          <w:szCs w:val="22"/>
        </w:rPr>
      </w:pPr>
      <w:r w:rsidRPr="00354BEB">
        <w:rPr>
          <w:sz w:val="22"/>
          <w:szCs w:val="22"/>
        </w:rPr>
        <w:t>Teatro Municipal Los Ángeles (uso gratuito y pagado</w:t>
      </w:r>
      <w:r>
        <w:rPr>
          <w:sz w:val="22"/>
          <w:szCs w:val="22"/>
        </w:rPr>
        <w:t>, según protocolo de arriendo</w:t>
      </w:r>
      <w:r w:rsidRPr="00354BEB">
        <w:rPr>
          <w:sz w:val="22"/>
          <w:szCs w:val="22"/>
        </w:rPr>
        <w:t xml:space="preserve">) </w:t>
      </w:r>
    </w:p>
    <w:p w14:paraId="117A1D80" w14:textId="77777777" w:rsidR="009B10B8" w:rsidRPr="00C6137D" w:rsidRDefault="009B10B8" w:rsidP="009B10B8"/>
    <w:p w14:paraId="14CA637C" w14:textId="77777777" w:rsidR="009B10B8" w:rsidRPr="00C6137D" w:rsidRDefault="009B10B8" w:rsidP="009B10B8"/>
    <w:p w14:paraId="3357576D" w14:textId="77777777" w:rsidR="009B10B8" w:rsidRPr="00354BEB" w:rsidRDefault="009B10B8" w:rsidP="009B10B8">
      <w:pPr>
        <w:rPr>
          <w:b/>
        </w:rPr>
      </w:pPr>
      <w:r w:rsidRPr="00354BEB">
        <w:rPr>
          <w:b/>
        </w:rPr>
        <w:t xml:space="preserve">8. Mediación artística </w:t>
      </w:r>
    </w:p>
    <w:p w14:paraId="38C1C019" w14:textId="77777777" w:rsidR="009B10B8" w:rsidRDefault="009B10B8" w:rsidP="009B10B8">
      <w:pPr>
        <w:rPr>
          <w:b/>
          <w:sz w:val="28"/>
          <w:szCs w:val="28"/>
        </w:rPr>
      </w:pPr>
    </w:p>
    <w:p w14:paraId="7BF34E34" w14:textId="77777777" w:rsidR="009B10B8" w:rsidRPr="00354BEB" w:rsidRDefault="009B10B8" w:rsidP="009B10B8">
      <w:pPr>
        <w:jc w:val="both"/>
        <w:rPr>
          <w:sz w:val="22"/>
          <w:szCs w:val="22"/>
        </w:rPr>
      </w:pPr>
      <w:r w:rsidRPr="00354BEB">
        <w:rPr>
          <w:sz w:val="22"/>
          <w:szCs w:val="22"/>
        </w:rPr>
        <w:t>A través de una coordinación permanente entre el área de Coordinación/Producción General y el Departamento de Comunicaciones de la CCMLA se diseña desde este el año pasado una estrategia piloto de acciones de mediación artística con orientación educativa, a partir de los productos culturales resultantes de la propia institución.</w:t>
      </w:r>
    </w:p>
    <w:p w14:paraId="400C19E6" w14:textId="77777777" w:rsidR="009B10B8" w:rsidRPr="00354BEB" w:rsidRDefault="009B10B8" w:rsidP="009B10B8">
      <w:pPr>
        <w:jc w:val="both"/>
        <w:rPr>
          <w:sz w:val="22"/>
          <w:szCs w:val="22"/>
        </w:rPr>
      </w:pPr>
    </w:p>
    <w:p w14:paraId="2B4A73E2" w14:textId="77777777" w:rsidR="009B10B8" w:rsidRPr="00354BEB" w:rsidRDefault="009B10B8" w:rsidP="009B10B8">
      <w:pPr>
        <w:jc w:val="both"/>
        <w:rPr>
          <w:sz w:val="22"/>
          <w:szCs w:val="22"/>
        </w:rPr>
      </w:pPr>
      <w:r w:rsidRPr="00354BEB">
        <w:rPr>
          <w:sz w:val="22"/>
          <w:szCs w:val="22"/>
        </w:rPr>
        <w:t xml:space="preserve">En teatro se han desarrollado acciones de apreciación como conversatorios, diseño de tickets, teatro de sombras, con las obras “Carolina” (2016-2017), “Imaginarios” , “Yo soy Isidora Aguirre”. </w:t>
      </w:r>
    </w:p>
    <w:p w14:paraId="624C6B15" w14:textId="77777777" w:rsidR="009B10B8" w:rsidRPr="00354BEB" w:rsidRDefault="009B10B8" w:rsidP="009B10B8">
      <w:pPr>
        <w:jc w:val="both"/>
        <w:rPr>
          <w:sz w:val="22"/>
          <w:szCs w:val="22"/>
        </w:rPr>
      </w:pPr>
    </w:p>
    <w:p w14:paraId="28B4F77F" w14:textId="77777777" w:rsidR="009B10B8" w:rsidRPr="00354BEB" w:rsidRDefault="009B10B8" w:rsidP="009B10B8">
      <w:pPr>
        <w:jc w:val="both"/>
        <w:rPr>
          <w:sz w:val="22"/>
          <w:szCs w:val="22"/>
        </w:rPr>
      </w:pPr>
      <w:r w:rsidRPr="00354BEB">
        <w:rPr>
          <w:sz w:val="22"/>
          <w:szCs w:val="22"/>
        </w:rPr>
        <w:t xml:space="preserve">En artes visuales, en tanto, se realizaron visitas mediadas con pautas de observación y discusión además de  talleres de aprendizaje complementarios con las exposiciones “Obra de mano” (2018), “Olvi-dada” (2018) y “Homo Ludens” (2019). </w:t>
      </w:r>
    </w:p>
    <w:p w14:paraId="41878812" w14:textId="77777777" w:rsidR="009B10B8" w:rsidRPr="00354BEB" w:rsidRDefault="009B10B8" w:rsidP="009B10B8">
      <w:pPr>
        <w:jc w:val="both"/>
        <w:rPr>
          <w:sz w:val="22"/>
          <w:szCs w:val="22"/>
        </w:rPr>
      </w:pPr>
    </w:p>
    <w:p w14:paraId="077BF894" w14:textId="77777777" w:rsidR="009B10B8" w:rsidRPr="00354BEB" w:rsidRDefault="009B10B8" w:rsidP="009B10B8">
      <w:pPr>
        <w:jc w:val="both"/>
        <w:rPr>
          <w:sz w:val="22"/>
          <w:szCs w:val="22"/>
        </w:rPr>
      </w:pPr>
      <w:r w:rsidRPr="00354BEB">
        <w:rPr>
          <w:sz w:val="22"/>
          <w:szCs w:val="22"/>
        </w:rPr>
        <w:t>Desde el ámbito patrimonial, y aprovechando el hito nacional del Día del Patrimonio Teatral de Chile, se llevó a cabo un recorrido histórico para relevar la memoria comunal de las artes escénicas en Los Ángeles. A través de un circuito mediado que incluyó el Teatro Municipal, y las salas de artes escénicas de la Corporación Cultural se invitó a estudiantes y jóvenes a dialogar en torno a la producción teatral provincial.</w:t>
      </w:r>
    </w:p>
    <w:p w14:paraId="39FBF7AB" w14:textId="77777777" w:rsidR="009B10B8" w:rsidRPr="00C6137D" w:rsidRDefault="009B10B8" w:rsidP="009B10B8"/>
    <w:p w14:paraId="125933EA" w14:textId="77777777" w:rsidR="009B10B8" w:rsidRPr="00C6137D" w:rsidRDefault="009B10B8" w:rsidP="009B10B8"/>
    <w:p w14:paraId="032954DB" w14:textId="77777777" w:rsidR="009B10B8" w:rsidRPr="00354BEB" w:rsidRDefault="009B10B8" w:rsidP="009B10B8">
      <w:pPr>
        <w:rPr>
          <w:b/>
        </w:rPr>
      </w:pPr>
      <w:r w:rsidRPr="00354BEB">
        <w:rPr>
          <w:b/>
        </w:rPr>
        <w:t>9. Actividades relevantes</w:t>
      </w:r>
    </w:p>
    <w:p w14:paraId="63A8F58D" w14:textId="77777777" w:rsidR="009B10B8" w:rsidRDefault="009B10B8" w:rsidP="009B10B8"/>
    <w:p w14:paraId="63E11191" w14:textId="77777777" w:rsidR="009B10B8" w:rsidRPr="00C6137D" w:rsidRDefault="009B10B8" w:rsidP="009B10B8"/>
    <w:p w14:paraId="4C6BD55F" w14:textId="77777777" w:rsidR="009B10B8" w:rsidRPr="0032081D" w:rsidRDefault="009B10B8" w:rsidP="009B10B8">
      <w:pPr>
        <w:rPr>
          <w:sz w:val="22"/>
          <w:szCs w:val="22"/>
        </w:rPr>
      </w:pPr>
      <w:r w:rsidRPr="0032081D">
        <w:rPr>
          <w:sz w:val="22"/>
          <w:szCs w:val="22"/>
        </w:rPr>
        <w:t>Talleres formativos de temporada</w:t>
      </w:r>
    </w:p>
    <w:p w14:paraId="5FE5745A" w14:textId="77777777" w:rsidR="009B10B8" w:rsidRPr="00961065" w:rsidRDefault="009B10B8" w:rsidP="009B10B8">
      <w:pPr>
        <w:rPr>
          <w:sz w:val="22"/>
          <w:szCs w:val="22"/>
        </w:rPr>
      </w:pPr>
    </w:p>
    <w:p w14:paraId="00AD8E8B" w14:textId="77777777" w:rsidR="009B10B8" w:rsidRDefault="009B10B8" w:rsidP="009B10B8">
      <w:pPr>
        <w:jc w:val="both"/>
      </w:pPr>
      <w:r w:rsidRPr="00961065">
        <w:rPr>
          <w:sz w:val="22"/>
          <w:szCs w:val="22"/>
        </w:rPr>
        <w:t xml:space="preserve">Ciclo permanente de oferta formativa para la apreciación y creación artística desde el ámbito comunitario. Se organizan principalmente por ciclos de otoño, invierno, primavera y verano, tienen un cupo limitado de participantes y son dictados de manera gratuita. Dentro de las disciplinas ofrecidas destacan el de </w:t>
      </w:r>
      <w:r w:rsidRPr="00961065">
        <w:rPr>
          <w:i/>
          <w:sz w:val="22"/>
          <w:szCs w:val="22"/>
        </w:rPr>
        <w:t>Pintura experimental, Apreciación cinematográfica, Canto popular e Iniciación a la Música</w:t>
      </w:r>
      <w:r w:rsidRPr="00961065">
        <w:rPr>
          <w:sz w:val="22"/>
          <w:szCs w:val="22"/>
        </w:rPr>
        <w:t>, entre otros</w:t>
      </w:r>
      <w:r>
        <w:t xml:space="preserve">. </w:t>
      </w:r>
    </w:p>
    <w:p w14:paraId="1D4228EA" w14:textId="77777777" w:rsidR="009B10B8" w:rsidRPr="00C6137D" w:rsidRDefault="009B10B8" w:rsidP="009B10B8"/>
    <w:p w14:paraId="0E285840" w14:textId="77777777" w:rsidR="009B10B8" w:rsidRDefault="009B10B8" w:rsidP="009B10B8"/>
    <w:p w14:paraId="3CCE59EB" w14:textId="77777777" w:rsidR="009B10B8" w:rsidRDefault="009B10B8" w:rsidP="009B10B8"/>
    <w:p w14:paraId="535C5337" w14:textId="77777777" w:rsidR="009B10B8" w:rsidRDefault="009B10B8" w:rsidP="009B10B8"/>
    <w:p w14:paraId="17F1480A" w14:textId="77777777" w:rsidR="009B10B8" w:rsidRDefault="009B10B8" w:rsidP="009B10B8"/>
    <w:p w14:paraId="1E65600E" w14:textId="77777777" w:rsidR="009B10B8" w:rsidRPr="00F70278" w:rsidRDefault="009B10B8" w:rsidP="009B10B8">
      <w:pPr>
        <w:jc w:val="both"/>
        <w:rPr>
          <w:sz w:val="22"/>
          <w:szCs w:val="22"/>
          <w:lang w:val="es-ES"/>
        </w:rPr>
      </w:pPr>
      <w:r>
        <w:rPr>
          <w:sz w:val="22"/>
          <w:szCs w:val="22"/>
          <w:lang w:val="es-ES"/>
        </w:rPr>
        <w:t>Finalmente, y gracias al desarrollo de una estrategia permanente por entregar una oferta formativa y de extensión a la comunidad, la Corporación Cultural Municipal de los Ángeles en sus 6 años de existencia puede</w:t>
      </w:r>
      <w:r w:rsidRPr="00F70278">
        <w:rPr>
          <w:sz w:val="22"/>
          <w:szCs w:val="22"/>
          <w:lang w:val="es-ES"/>
        </w:rPr>
        <w:t xml:space="preserve"> destacar los siguientes hitos programáticos</w:t>
      </w:r>
      <w:r>
        <w:rPr>
          <w:sz w:val="22"/>
          <w:szCs w:val="22"/>
          <w:lang w:val="es-ES"/>
        </w:rPr>
        <w:t xml:space="preserve"> de su gestión</w:t>
      </w:r>
      <w:r w:rsidRPr="00F70278">
        <w:rPr>
          <w:sz w:val="22"/>
          <w:szCs w:val="22"/>
          <w:lang w:val="es-ES"/>
        </w:rPr>
        <w:t xml:space="preserve">: </w:t>
      </w:r>
    </w:p>
    <w:p w14:paraId="3222CA4F" w14:textId="77777777" w:rsidR="009B10B8" w:rsidRPr="00F70278" w:rsidRDefault="009B10B8" w:rsidP="009B10B8">
      <w:pPr>
        <w:rPr>
          <w:sz w:val="22"/>
          <w:szCs w:val="22"/>
          <w:lang w:val="es-ES"/>
        </w:rPr>
      </w:pPr>
    </w:p>
    <w:p w14:paraId="7BB80EA3" w14:textId="77777777" w:rsidR="009B10B8" w:rsidRPr="00F70278" w:rsidRDefault="009B10B8" w:rsidP="009B10B8">
      <w:pPr>
        <w:numPr>
          <w:ilvl w:val="0"/>
          <w:numId w:val="6"/>
        </w:numPr>
        <w:jc w:val="both"/>
        <w:rPr>
          <w:sz w:val="22"/>
          <w:szCs w:val="22"/>
          <w:lang w:val="es-ES"/>
        </w:rPr>
      </w:pPr>
      <w:r w:rsidRPr="00F70278">
        <w:rPr>
          <w:sz w:val="22"/>
          <w:szCs w:val="22"/>
          <w:lang w:val="es-ES"/>
        </w:rPr>
        <w:t>La constitución de la escuela municipal de ballet y teatro, que generan no solo espacios de enseñanza, sino también de creación de montajes de calidad, que han circulado por distintos espacios culturales dentro y fuera de la región</w:t>
      </w:r>
    </w:p>
    <w:p w14:paraId="5F169087" w14:textId="77777777" w:rsidR="009B10B8" w:rsidRPr="00F70278" w:rsidRDefault="009B10B8" w:rsidP="009B10B8">
      <w:pPr>
        <w:numPr>
          <w:ilvl w:val="0"/>
          <w:numId w:val="6"/>
        </w:numPr>
        <w:jc w:val="both"/>
        <w:rPr>
          <w:sz w:val="22"/>
          <w:szCs w:val="22"/>
          <w:lang w:val="es-ES"/>
        </w:rPr>
      </w:pPr>
      <w:r w:rsidRPr="00F70278">
        <w:rPr>
          <w:sz w:val="22"/>
          <w:szCs w:val="22"/>
          <w:lang w:val="es-ES"/>
        </w:rPr>
        <w:t xml:space="preserve">Las visitas a Los Ángeles de las compañías del Teatro Municipal de Santiago, El Teatro Negro de Praga, el Ballet Nacional de Rusia, </w:t>
      </w:r>
    </w:p>
    <w:p w14:paraId="7FB37B0F" w14:textId="77777777" w:rsidR="009B10B8" w:rsidRPr="00F70278" w:rsidRDefault="009B10B8" w:rsidP="009B10B8">
      <w:pPr>
        <w:numPr>
          <w:ilvl w:val="0"/>
          <w:numId w:val="6"/>
        </w:numPr>
        <w:jc w:val="both"/>
        <w:rPr>
          <w:sz w:val="22"/>
          <w:szCs w:val="22"/>
          <w:lang w:val="es-ES"/>
        </w:rPr>
      </w:pPr>
      <w:r w:rsidRPr="00F70278">
        <w:rPr>
          <w:sz w:val="22"/>
          <w:szCs w:val="22"/>
          <w:lang w:val="es-ES"/>
        </w:rPr>
        <w:t>La cartelera regular de talleres, tanto de iniciación, como de especialización (como Workshops o la Escuela de formación técnica de artes escénicas ETAE) y de temporada (talleres de verano)</w:t>
      </w:r>
    </w:p>
    <w:p w14:paraId="2384DD7F" w14:textId="77777777" w:rsidR="009B10B8" w:rsidRPr="00F70278" w:rsidRDefault="009B10B8" w:rsidP="009B10B8">
      <w:pPr>
        <w:numPr>
          <w:ilvl w:val="0"/>
          <w:numId w:val="6"/>
        </w:numPr>
        <w:jc w:val="both"/>
        <w:rPr>
          <w:sz w:val="22"/>
          <w:szCs w:val="22"/>
          <w:lang w:val="es-ES"/>
        </w:rPr>
      </w:pPr>
      <w:r w:rsidRPr="00F70278">
        <w:rPr>
          <w:sz w:val="22"/>
          <w:szCs w:val="22"/>
          <w:lang w:val="es-ES"/>
        </w:rPr>
        <w:t xml:space="preserve">La publicación de los 6 números de la Revista ECO, para el rescate del trabajo cultural y artístico de la comuna. </w:t>
      </w:r>
    </w:p>
    <w:p w14:paraId="3B320C1B" w14:textId="77777777" w:rsidR="009B10B8" w:rsidRPr="00F70278" w:rsidRDefault="009B10B8" w:rsidP="009B10B8">
      <w:pPr>
        <w:numPr>
          <w:ilvl w:val="0"/>
          <w:numId w:val="6"/>
        </w:numPr>
        <w:jc w:val="both"/>
        <w:rPr>
          <w:sz w:val="22"/>
          <w:szCs w:val="22"/>
          <w:lang w:val="es-ES"/>
        </w:rPr>
      </w:pPr>
      <w:r w:rsidRPr="00F70278">
        <w:rPr>
          <w:sz w:val="22"/>
          <w:szCs w:val="22"/>
          <w:lang w:val="es-ES"/>
        </w:rPr>
        <w:t>Becas universitarias para jóvenes talentos musicales</w:t>
      </w:r>
    </w:p>
    <w:p w14:paraId="0A073FC7" w14:textId="77777777" w:rsidR="009B10B8" w:rsidRPr="00F70278" w:rsidRDefault="009B10B8" w:rsidP="009B10B8">
      <w:pPr>
        <w:numPr>
          <w:ilvl w:val="0"/>
          <w:numId w:val="6"/>
        </w:numPr>
        <w:jc w:val="both"/>
        <w:rPr>
          <w:sz w:val="22"/>
          <w:szCs w:val="22"/>
          <w:lang w:val="es-ES"/>
        </w:rPr>
      </w:pPr>
      <w:r w:rsidRPr="00F70278">
        <w:rPr>
          <w:sz w:val="22"/>
          <w:szCs w:val="22"/>
          <w:lang w:val="es-ES"/>
        </w:rPr>
        <w:t xml:space="preserve">Celebración constante de las efemérides culturales como son el día del libro, el día del patrimonio, de la danza, del teatro y del cine. </w:t>
      </w:r>
    </w:p>
    <w:p w14:paraId="53267235" w14:textId="77777777" w:rsidR="009B10B8" w:rsidRPr="00F70278" w:rsidRDefault="009B10B8" w:rsidP="009B10B8">
      <w:pPr>
        <w:numPr>
          <w:ilvl w:val="0"/>
          <w:numId w:val="6"/>
        </w:numPr>
        <w:jc w:val="both"/>
        <w:rPr>
          <w:sz w:val="22"/>
          <w:szCs w:val="22"/>
          <w:lang w:val="es-ES"/>
        </w:rPr>
      </w:pPr>
      <w:r w:rsidRPr="00F70278">
        <w:rPr>
          <w:sz w:val="22"/>
          <w:szCs w:val="22"/>
          <w:lang w:val="es-ES"/>
        </w:rPr>
        <w:t>Sede de distintos festivales y visitas internacionales, como la muestra internacional de Títeres desde Argentina, España y Chile (2015), Festival de títeres 2019, Festival de teatro Bio bío y de la visita de destacados artistas nacionales como Inti Illimani, La Patogallina, el BAFONA, Camila Moreno, entre otros.</w:t>
      </w:r>
    </w:p>
    <w:p w14:paraId="04F84EF2" w14:textId="77777777" w:rsidR="009B10B8" w:rsidRPr="00F70278" w:rsidRDefault="009B10B8" w:rsidP="009B10B8">
      <w:pPr>
        <w:numPr>
          <w:ilvl w:val="0"/>
          <w:numId w:val="6"/>
        </w:numPr>
        <w:jc w:val="both"/>
        <w:rPr>
          <w:sz w:val="22"/>
          <w:szCs w:val="22"/>
          <w:lang w:val="es-ES"/>
        </w:rPr>
      </w:pPr>
      <w:r w:rsidRPr="00F70278">
        <w:rPr>
          <w:sz w:val="22"/>
          <w:szCs w:val="22"/>
          <w:lang w:val="es-ES"/>
        </w:rPr>
        <w:t>Exposiciones de numerosos artistas visuales de la comuna, de los campos de la fotografía, grabado, escultura, pintura y dibujo</w:t>
      </w:r>
    </w:p>
    <w:p w14:paraId="44F95EC6" w14:textId="77777777" w:rsidR="009B10B8" w:rsidRPr="00F70278" w:rsidRDefault="009B10B8" w:rsidP="009B10B8">
      <w:pPr>
        <w:numPr>
          <w:ilvl w:val="0"/>
          <w:numId w:val="6"/>
        </w:numPr>
        <w:jc w:val="both"/>
        <w:rPr>
          <w:sz w:val="22"/>
          <w:szCs w:val="22"/>
          <w:lang w:val="es-ES"/>
        </w:rPr>
      </w:pPr>
      <w:r w:rsidRPr="00F70278">
        <w:rPr>
          <w:sz w:val="22"/>
          <w:szCs w:val="22"/>
          <w:lang w:val="es-ES"/>
        </w:rPr>
        <w:t>Rescate patrimonial de juegos populares, cueca chora, tradiciones mapuches de la zona en formato de exposiciones, charlas, conciertos, artesanía)</w:t>
      </w:r>
    </w:p>
    <w:p w14:paraId="2DB5A8FF" w14:textId="77777777" w:rsidR="009B10B8" w:rsidRDefault="009B10B8" w:rsidP="009B10B8"/>
    <w:p w14:paraId="2D211B06" w14:textId="77777777" w:rsidR="009B10B8" w:rsidRDefault="009B10B8" w:rsidP="009B10B8"/>
    <w:p w14:paraId="6A168D98" w14:textId="77777777" w:rsidR="009B10B8" w:rsidRPr="00C6137D" w:rsidRDefault="009B10B8" w:rsidP="009B10B8"/>
    <w:p w14:paraId="7E42E6F1" w14:textId="77777777" w:rsidR="009B10B8" w:rsidRPr="00C6778A" w:rsidRDefault="009B10B8" w:rsidP="009B10B8">
      <w:pPr>
        <w:rPr>
          <w:b/>
        </w:rPr>
      </w:pPr>
      <w:r w:rsidRPr="00C6778A">
        <w:rPr>
          <w:b/>
        </w:rPr>
        <w:t xml:space="preserve">10. Financiamiento </w:t>
      </w:r>
    </w:p>
    <w:p w14:paraId="67A2ACE0" w14:textId="77777777" w:rsidR="009B10B8" w:rsidRDefault="009B10B8" w:rsidP="009B10B8"/>
    <w:p w14:paraId="66CEFAFE" w14:textId="77777777" w:rsidR="009B10B8" w:rsidRPr="00C6778A" w:rsidRDefault="009B10B8" w:rsidP="009B10B8">
      <w:pPr>
        <w:jc w:val="both"/>
        <w:rPr>
          <w:sz w:val="22"/>
          <w:szCs w:val="22"/>
        </w:rPr>
      </w:pPr>
      <w:r w:rsidRPr="00C6778A">
        <w:rPr>
          <w:sz w:val="22"/>
          <w:szCs w:val="22"/>
        </w:rPr>
        <w:t xml:space="preserve">La gestión del financiamiento para la operación, mantención y programación de la Corporación Cultural Municipal Los Ángeles resulta ser uno de sus principales desafíos anuales, el cual combina una serie de estrategias de levantamiento de recursos que permiten no solo generar un impacto comunal con sus actividades, sino que además </w:t>
      </w:r>
      <w:r>
        <w:rPr>
          <w:sz w:val="22"/>
          <w:szCs w:val="22"/>
        </w:rPr>
        <w:t>lograr una importante cobertura</w:t>
      </w:r>
      <w:r w:rsidRPr="00C6778A">
        <w:rPr>
          <w:sz w:val="22"/>
          <w:szCs w:val="22"/>
        </w:rPr>
        <w:t xml:space="preserve"> programática en otros territorios rurales y </w:t>
      </w:r>
      <w:r>
        <w:rPr>
          <w:sz w:val="22"/>
          <w:szCs w:val="22"/>
        </w:rPr>
        <w:t>provinciales del Biobío.</w:t>
      </w:r>
    </w:p>
    <w:p w14:paraId="2D7FD883" w14:textId="77777777" w:rsidR="009B10B8" w:rsidRPr="00C6778A" w:rsidRDefault="009B10B8" w:rsidP="009B10B8">
      <w:pPr>
        <w:jc w:val="both"/>
        <w:rPr>
          <w:sz w:val="22"/>
          <w:szCs w:val="22"/>
        </w:rPr>
      </w:pPr>
    </w:p>
    <w:p w14:paraId="1CA1E532" w14:textId="77777777" w:rsidR="009B10B8" w:rsidRPr="00C6778A" w:rsidRDefault="009B10B8" w:rsidP="009B10B8">
      <w:pPr>
        <w:jc w:val="both"/>
        <w:rPr>
          <w:sz w:val="22"/>
          <w:szCs w:val="22"/>
        </w:rPr>
      </w:pPr>
      <w:r w:rsidRPr="00C6778A">
        <w:rPr>
          <w:sz w:val="22"/>
          <w:szCs w:val="22"/>
        </w:rPr>
        <w:t>En promedio, durante los últimos tres años, se han requerido cerca de 470 M$ para su operación anual, esto considerando el actual escenario de administración de infraestructura, programas y equipos. De ahí la importancia de contar con una mirada estratégica, voluntad política y un plan de acción concreto que permita reunir una cantidad</w:t>
      </w:r>
      <w:r>
        <w:rPr>
          <w:sz w:val="22"/>
          <w:szCs w:val="22"/>
        </w:rPr>
        <w:t xml:space="preserve"> de recursos</w:t>
      </w:r>
      <w:r w:rsidRPr="00C6778A">
        <w:rPr>
          <w:sz w:val="22"/>
          <w:szCs w:val="22"/>
        </w:rPr>
        <w:t xml:space="preserve"> superior a este promedio, considerando que el escenario para el 2020 será diferente para la CCMLA, </w:t>
      </w:r>
      <w:r>
        <w:rPr>
          <w:sz w:val="22"/>
          <w:szCs w:val="22"/>
        </w:rPr>
        <w:t>que</w:t>
      </w:r>
      <w:r w:rsidRPr="00C6778A">
        <w:rPr>
          <w:sz w:val="22"/>
          <w:szCs w:val="22"/>
        </w:rPr>
        <w:t xml:space="preserve"> deberá administrar una nueva infraestructura cultural</w:t>
      </w:r>
      <w:r>
        <w:rPr>
          <w:sz w:val="22"/>
          <w:szCs w:val="22"/>
        </w:rPr>
        <w:t xml:space="preserve"> (más de 2000 M2)</w:t>
      </w:r>
      <w:r w:rsidRPr="00C6778A">
        <w:rPr>
          <w:sz w:val="22"/>
          <w:szCs w:val="22"/>
        </w:rPr>
        <w:t xml:space="preserve"> y tendrá un aumento significativo de gastos asociados a su operación y mantención.</w:t>
      </w:r>
    </w:p>
    <w:p w14:paraId="09E26D35" w14:textId="77777777" w:rsidR="009B10B8" w:rsidRDefault="009B10B8" w:rsidP="009B10B8">
      <w:pPr>
        <w:jc w:val="both"/>
      </w:pPr>
    </w:p>
    <w:p w14:paraId="4E844D04" w14:textId="77777777" w:rsidR="009B10B8" w:rsidRDefault="009B10B8" w:rsidP="009B10B8">
      <w:pPr>
        <w:jc w:val="both"/>
      </w:pPr>
    </w:p>
    <w:p w14:paraId="448B6639" w14:textId="77777777" w:rsidR="009B10B8" w:rsidRDefault="009B10B8" w:rsidP="009B10B8">
      <w:pPr>
        <w:jc w:val="both"/>
      </w:pPr>
    </w:p>
    <w:p w14:paraId="32DD7565" w14:textId="77777777" w:rsidR="009B10B8" w:rsidRDefault="009B10B8" w:rsidP="009B10B8">
      <w:pPr>
        <w:jc w:val="both"/>
      </w:pPr>
    </w:p>
    <w:p w14:paraId="74ED719D" w14:textId="77777777" w:rsidR="009B10B8" w:rsidRPr="006748DF" w:rsidRDefault="009B10B8" w:rsidP="009B10B8">
      <w:pPr>
        <w:jc w:val="center"/>
        <w:rPr>
          <w:i/>
        </w:rPr>
      </w:pPr>
      <w:r w:rsidRPr="006748DF">
        <w:rPr>
          <w:i/>
        </w:rPr>
        <w:t>Cuadro resumen presupuesto últimos tres años</w:t>
      </w:r>
    </w:p>
    <w:p w14:paraId="542C90A4" w14:textId="77777777" w:rsidR="009B10B8" w:rsidRDefault="009B10B8" w:rsidP="009B10B8">
      <w:pPr>
        <w:jc w:val="both"/>
      </w:pPr>
    </w:p>
    <w:tbl>
      <w:tblPr>
        <w:tblW w:w="8646" w:type="dxa"/>
        <w:tblCellMar>
          <w:left w:w="70" w:type="dxa"/>
          <w:right w:w="70" w:type="dxa"/>
        </w:tblCellMar>
        <w:tblLook w:val="04A0" w:firstRow="1" w:lastRow="0" w:firstColumn="1" w:lastColumn="0" w:noHBand="0" w:noVBand="1"/>
      </w:tblPr>
      <w:tblGrid>
        <w:gridCol w:w="3262"/>
        <w:gridCol w:w="1791"/>
        <w:gridCol w:w="1791"/>
        <w:gridCol w:w="1802"/>
      </w:tblGrid>
      <w:tr w:rsidR="009B10B8" w:rsidRPr="00415DA3" w14:paraId="291A28F3" w14:textId="77777777" w:rsidTr="00860884">
        <w:trPr>
          <w:trHeight w:val="356"/>
        </w:trPr>
        <w:tc>
          <w:tcPr>
            <w:tcW w:w="3262" w:type="dxa"/>
            <w:tcBorders>
              <w:top w:val="nil"/>
              <w:left w:val="nil"/>
              <w:bottom w:val="nil"/>
              <w:right w:val="nil"/>
            </w:tcBorders>
            <w:shd w:val="clear" w:color="auto" w:fill="auto"/>
            <w:noWrap/>
            <w:vAlign w:val="bottom"/>
            <w:hideMark/>
          </w:tcPr>
          <w:p w14:paraId="4CB5C01D" w14:textId="77777777" w:rsidR="009B10B8" w:rsidRPr="00415DA3" w:rsidRDefault="009B10B8" w:rsidP="00860884">
            <w:pPr>
              <w:rPr>
                <w:rFonts w:ascii="Times New Roman" w:hAnsi="Times New Roman" w:cs="Times New Roman"/>
                <w:sz w:val="20"/>
                <w:szCs w:val="20"/>
                <w:lang w:eastAsia="es-ES_tradnl"/>
              </w:rPr>
            </w:pPr>
          </w:p>
        </w:tc>
        <w:tc>
          <w:tcPr>
            <w:tcW w:w="5384" w:type="dxa"/>
            <w:gridSpan w:val="3"/>
            <w:tcBorders>
              <w:top w:val="nil"/>
              <w:left w:val="single" w:sz="4" w:space="0" w:color="auto"/>
              <w:bottom w:val="single" w:sz="4" w:space="0" w:color="auto"/>
              <w:right w:val="nil"/>
            </w:tcBorders>
            <w:shd w:val="clear" w:color="auto" w:fill="auto"/>
            <w:noWrap/>
            <w:vAlign w:val="bottom"/>
            <w:hideMark/>
          </w:tcPr>
          <w:p w14:paraId="7397FEE2" w14:textId="77777777" w:rsidR="009B10B8" w:rsidRPr="00B51688" w:rsidRDefault="009B10B8" w:rsidP="00860884">
            <w:pPr>
              <w:jc w:val="center"/>
              <w:rPr>
                <w:rFonts w:ascii="Calibri" w:eastAsia="Times New Roman" w:hAnsi="Calibri" w:cs="Times New Roman"/>
                <w:b/>
                <w:bCs/>
                <w:color w:val="000000"/>
                <w:lang w:eastAsia="es-ES_tradnl"/>
              </w:rPr>
            </w:pPr>
          </w:p>
        </w:tc>
      </w:tr>
      <w:tr w:rsidR="009B10B8" w:rsidRPr="00415DA3" w14:paraId="27A1E4C9" w14:textId="77777777" w:rsidTr="00860884">
        <w:trPr>
          <w:trHeight w:val="356"/>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CE10" w14:textId="77777777" w:rsidR="009B10B8" w:rsidRPr="00B51688" w:rsidRDefault="009B10B8" w:rsidP="00860884">
            <w:pPr>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TIPO FINANCIAMIENTO</w:t>
            </w:r>
          </w:p>
        </w:tc>
        <w:tc>
          <w:tcPr>
            <w:tcW w:w="1791" w:type="dxa"/>
            <w:tcBorders>
              <w:top w:val="nil"/>
              <w:left w:val="nil"/>
              <w:bottom w:val="single" w:sz="4" w:space="0" w:color="auto"/>
              <w:right w:val="single" w:sz="4" w:space="0" w:color="auto"/>
            </w:tcBorders>
            <w:shd w:val="clear" w:color="auto" w:fill="auto"/>
            <w:noWrap/>
            <w:vAlign w:val="center"/>
            <w:hideMark/>
          </w:tcPr>
          <w:p w14:paraId="396B2935" w14:textId="77777777" w:rsidR="009B10B8" w:rsidRPr="00B51688" w:rsidRDefault="009B10B8" w:rsidP="00860884">
            <w:pPr>
              <w:jc w:val="center"/>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2016</w:t>
            </w:r>
          </w:p>
        </w:tc>
        <w:tc>
          <w:tcPr>
            <w:tcW w:w="1791" w:type="dxa"/>
            <w:tcBorders>
              <w:top w:val="nil"/>
              <w:left w:val="nil"/>
              <w:bottom w:val="single" w:sz="4" w:space="0" w:color="auto"/>
              <w:right w:val="single" w:sz="4" w:space="0" w:color="auto"/>
            </w:tcBorders>
            <w:shd w:val="clear" w:color="auto" w:fill="auto"/>
            <w:noWrap/>
            <w:vAlign w:val="center"/>
            <w:hideMark/>
          </w:tcPr>
          <w:p w14:paraId="5F18B796" w14:textId="77777777" w:rsidR="009B10B8" w:rsidRPr="00B51688" w:rsidRDefault="009B10B8" w:rsidP="00860884">
            <w:pPr>
              <w:jc w:val="center"/>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2017</w:t>
            </w:r>
          </w:p>
        </w:tc>
        <w:tc>
          <w:tcPr>
            <w:tcW w:w="1802" w:type="dxa"/>
            <w:tcBorders>
              <w:top w:val="nil"/>
              <w:left w:val="nil"/>
              <w:bottom w:val="single" w:sz="4" w:space="0" w:color="auto"/>
              <w:right w:val="single" w:sz="4" w:space="0" w:color="auto"/>
            </w:tcBorders>
            <w:shd w:val="clear" w:color="auto" w:fill="auto"/>
            <w:noWrap/>
            <w:vAlign w:val="center"/>
            <w:hideMark/>
          </w:tcPr>
          <w:p w14:paraId="5247CD75" w14:textId="77777777" w:rsidR="009B10B8" w:rsidRPr="00B51688" w:rsidRDefault="009B10B8" w:rsidP="00860884">
            <w:pPr>
              <w:jc w:val="center"/>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2018</w:t>
            </w:r>
          </w:p>
        </w:tc>
      </w:tr>
      <w:tr w:rsidR="009B10B8" w:rsidRPr="00415DA3" w14:paraId="7B6D93AE"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08D2C059"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Subvención Municipal 1</w:t>
            </w:r>
          </w:p>
        </w:tc>
        <w:tc>
          <w:tcPr>
            <w:tcW w:w="1791" w:type="dxa"/>
            <w:tcBorders>
              <w:top w:val="nil"/>
              <w:left w:val="nil"/>
              <w:bottom w:val="single" w:sz="4" w:space="0" w:color="auto"/>
              <w:right w:val="single" w:sz="4" w:space="0" w:color="auto"/>
            </w:tcBorders>
            <w:shd w:val="clear" w:color="auto" w:fill="auto"/>
            <w:noWrap/>
            <w:vAlign w:val="bottom"/>
            <w:hideMark/>
          </w:tcPr>
          <w:p w14:paraId="1829DB32"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166.417.568</w:t>
            </w:r>
          </w:p>
        </w:tc>
        <w:tc>
          <w:tcPr>
            <w:tcW w:w="1791" w:type="dxa"/>
            <w:tcBorders>
              <w:top w:val="nil"/>
              <w:left w:val="nil"/>
              <w:bottom w:val="single" w:sz="4" w:space="0" w:color="auto"/>
              <w:right w:val="single" w:sz="4" w:space="0" w:color="auto"/>
            </w:tcBorders>
            <w:shd w:val="clear" w:color="auto" w:fill="auto"/>
            <w:noWrap/>
            <w:vAlign w:val="bottom"/>
            <w:hideMark/>
          </w:tcPr>
          <w:p w14:paraId="18CABDDF"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188.686.364</w:t>
            </w:r>
          </w:p>
        </w:tc>
        <w:tc>
          <w:tcPr>
            <w:tcW w:w="1802" w:type="dxa"/>
            <w:tcBorders>
              <w:top w:val="nil"/>
              <w:left w:val="nil"/>
              <w:bottom w:val="single" w:sz="4" w:space="0" w:color="auto"/>
              <w:right w:val="single" w:sz="4" w:space="0" w:color="auto"/>
            </w:tcBorders>
            <w:shd w:val="clear" w:color="auto" w:fill="auto"/>
            <w:noWrap/>
            <w:vAlign w:val="bottom"/>
            <w:hideMark/>
          </w:tcPr>
          <w:p w14:paraId="34E2CA09"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175.601.112</w:t>
            </w:r>
          </w:p>
        </w:tc>
      </w:tr>
      <w:tr w:rsidR="009B10B8" w:rsidRPr="00415DA3" w14:paraId="340CE8E8"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5C7874D"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Subvención Municipal 2</w:t>
            </w:r>
          </w:p>
        </w:tc>
        <w:tc>
          <w:tcPr>
            <w:tcW w:w="1791" w:type="dxa"/>
            <w:tcBorders>
              <w:top w:val="nil"/>
              <w:left w:val="nil"/>
              <w:bottom w:val="single" w:sz="4" w:space="0" w:color="auto"/>
              <w:right w:val="single" w:sz="4" w:space="0" w:color="auto"/>
            </w:tcBorders>
            <w:shd w:val="clear" w:color="auto" w:fill="auto"/>
            <w:noWrap/>
            <w:vAlign w:val="bottom"/>
            <w:hideMark/>
          </w:tcPr>
          <w:p w14:paraId="429E7003"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99.000.000</w:t>
            </w:r>
          </w:p>
        </w:tc>
        <w:tc>
          <w:tcPr>
            <w:tcW w:w="1791" w:type="dxa"/>
            <w:tcBorders>
              <w:top w:val="nil"/>
              <w:left w:val="nil"/>
              <w:bottom w:val="single" w:sz="4" w:space="0" w:color="auto"/>
              <w:right w:val="single" w:sz="4" w:space="0" w:color="auto"/>
            </w:tcBorders>
            <w:shd w:val="clear" w:color="auto" w:fill="auto"/>
            <w:noWrap/>
            <w:vAlign w:val="bottom"/>
            <w:hideMark/>
          </w:tcPr>
          <w:p w14:paraId="533BF12A"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106.275.180</w:t>
            </w:r>
          </w:p>
        </w:tc>
        <w:tc>
          <w:tcPr>
            <w:tcW w:w="1802" w:type="dxa"/>
            <w:tcBorders>
              <w:top w:val="nil"/>
              <w:left w:val="nil"/>
              <w:bottom w:val="single" w:sz="4" w:space="0" w:color="auto"/>
              <w:right w:val="single" w:sz="4" w:space="0" w:color="auto"/>
            </w:tcBorders>
            <w:shd w:val="clear" w:color="auto" w:fill="auto"/>
            <w:noWrap/>
            <w:vAlign w:val="bottom"/>
            <w:hideMark/>
          </w:tcPr>
          <w:p w14:paraId="3D9FBC70"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110.570.069</w:t>
            </w:r>
          </w:p>
        </w:tc>
      </w:tr>
      <w:tr w:rsidR="009B10B8" w:rsidRPr="00415DA3" w14:paraId="19D925C9"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6E4FEC69"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Subvención Municipal 3</w:t>
            </w:r>
          </w:p>
        </w:tc>
        <w:tc>
          <w:tcPr>
            <w:tcW w:w="1791" w:type="dxa"/>
            <w:tcBorders>
              <w:top w:val="nil"/>
              <w:left w:val="nil"/>
              <w:bottom w:val="single" w:sz="4" w:space="0" w:color="auto"/>
              <w:right w:val="single" w:sz="4" w:space="0" w:color="auto"/>
            </w:tcBorders>
            <w:shd w:val="clear" w:color="auto" w:fill="auto"/>
            <w:noWrap/>
            <w:vAlign w:val="bottom"/>
            <w:hideMark/>
          </w:tcPr>
          <w:p w14:paraId="0B2D7A13"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50.000.000</w:t>
            </w:r>
          </w:p>
        </w:tc>
        <w:tc>
          <w:tcPr>
            <w:tcW w:w="1791" w:type="dxa"/>
            <w:tcBorders>
              <w:top w:val="nil"/>
              <w:left w:val="nil"/>
              <w:bottom w:val="single" w:sz="4" w:space="0" w:color="auto"/>
              <w:right w:val="single" w:sz="4" w:space="0" w:color="auto"/>
            </w:tcBorders>
            <w:shd w:val="clear" w:color="auto" w:fill="auto"/>
            <w:noWrap/>
            <w:vAlign w:val="bottom"/>
            <w:hideMark/>
          </w:tcPr>
          <w:p w14:paraId="6AB0DD2D"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54.098.835</w:t>
            </w:r>
          </w:p>
        </w:tc>
        <w:tc>
          <w:tcPr>
            <w:tcW w:w="1802" w:type="dxa"/>
            <w:tcBorders>
              <w:top w:val="nil"/>
              <w:left w:val="nil"/>
              <w:bottom w:val="single" w:sz="4" w:space="0" w:color="auto"/>
              <w:right w:val="single" w:sz="4" w:space="0" w:color="auto"/>
            </w:tcBorders>
            <w:shd w:val="clear" w:color="auto" w:fill="auto"/>
            <w:noWrap/>
            <w:vAlign w:val="bottom"/>
            <w:hideMark/>
          </w:tcPr>
          <w:p w14:paraId="1E2202FB"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64.302.253</w:t>
            </w:r>
          </w:p>
        </w:tc>
      </w:tr>
      <w:tr w:rsidR="009B10B8" w:rsidRPr="00415DA3" w14:paraId="37978B98"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A8B5840"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Subvención Municipal 4</w:t>
            </w:r>
          </w:p>
        </w:tc>
        <w:tc>
          <w:tcPr>
            <w:tcW w:w="1791" w:type="dxa"/>
            <w:tcBorders>
              <w:top w:val="nil"/>
              <w:left w:val="nil"/>
              <w:bottom w:val="single" w:sz="4" w:space="0" w:color="auto"/>
              <w:right w:val="single" w:sz="4" w:space="0" w:color="auto"/>
            </w:tcBorders>
            <w:shd w:val="clear" w:color="auto" w:fill="auto"/>
            <w:noWrap/>
            <w:vAlign w:val="bottom"/>
            <w:hideMark/>
          </w:tcPr>
          <w:p w14:paraId="0EC56CFD"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15.568.796</w:t>
            </w:r>
          </w:p>
        </w:tc>
        <w:tc>
          <w:tcPr>
            <w:tcW w:w="1791" w:type="dxa"/>
            <w:tcBorders>
              <w:top w:val="nil"/>
              <w:left w:val="nil"/>
              <w:bottom w:val="single" w:sz="4" w:space="0" w:color="auto"/>
              <w:right w:val="single" w:sz="4" w:space="0" w:color="auto"/>
            </w:tcBorders>
            <w:shd w:val="clear" w:color="auto" w:fill="auto"/>
            <w:noWrap/>
            <w:vAlign w:val="bottom"/>
            <w:hideMark/>
          </w:tcPr>
          <w:p w14:paraId="46F2E24D"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15.375.985</w:t>
            </w:r>
          </w:p>
        </w:tc>
        <w:tc>
          <w:tcPr>
            <w:tcW w:w="1802" w:type="dxa"/>
            <w:tcBorders>
              <w:top w:val="nil"/>
              <w:left w:val="nil"/>
              <w:bottom w:val="single" w:sz="4" w:space="0" w:color="auto"/>
              <w:right w:val="single" w:sz="4" w:space="0" w:color="auto"/>
            </w:tcBorders>
            <w:shd w:val="clear" w:color="auto" w:fill="auto"/>
            <w:noWrap/>
            <w:vAlign w:val="bottom"/>
            <w:hideMark/>
          </w:tcPr>
          <w:p w14:paraId="6EE08D3F"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28.104.259</w:t>
            </w:r>
          </w:p>
        </w:tc>
      </w:tr>
      <w:tr w:rsidR="009B10B8" w:rsidRPr="00415DA3" w14:paraId="0DBDD153"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4BD31AAA"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Subvención Municipal 5</w:t>
            </w:r>
          </w:p>
        </w:tc>
        <w:tc>
          <w:tcPr>
            <w:tcW w:w="1791" w:type="dxa"/>
            <w:tcBorders>
              <w:top w:val="nil"/>
              <w:left w:val="nil"/>
              <w:bottom w:val="single" w:sz="4" w:space="0" w:color="auto"/>
              <w:right w:val="single" w:sz="4" w:space="0" w:color="auto"/>
            </w:tcBorders>
            <w:shd w:val="clear" w:color="auto" w:fill="auto"/>
            <w:noWrap/>
            <w:vAlign w:val="bottom"/>
            <w:hideMark/>
          </w:tcPr>
          <w:p w14:paraId="7CB2BA6E"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6FA70385"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802" w:type="dxa"/>
            <w:tcBorders>
              <w:top w:val="nil"/>
              <w:left w:val="nil"/>
              <w:bottom w:val="single" w:sz="4" w:space="0" w:color="auto"/>
              <w:right w:val="single" w:sz="4" w:space="0" w:color="auto"/>
            </w:tcBorders>
            <w:shd w:val="clear" w:color="auto" w:fill="auto"/>
            <w:noWrap/>
            <w:vAlign w:val="bottom"/>
            <w:hideMark/>
          </w:tcPr>
          <w:p w14:paraId="753F055E"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15.615.000</w:t>
            </w:r>
          </w:p>
        </w:tc>
      </w:tr>
      <w:tr w:rsidR="009B10B8" w:rsidRPr="00415DA3" w14:paraId="066D3C34"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46141F77"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Subvención Municipal 6</w:t>
            </w:r>
          </w:p>
        </w:tc>
        <w:tc>
          <w:tcPr>
            <w:tcW w:w="1791" w:type="dxa"/>
            <w:tcBorders>
              <w:top w:val="nil"/>
              <w:left w:val="nil"/>
              <w:bottom w:val="single" w:sz="4" w:space="0" w:color="auto"/>
              <w:right w:val="single" w:sz="4" w:space="0" w:color="auto"/>
            </w:tcBorders>
            <w:shd w:val="clear" w:color="auto" w:fill="auto"/>
            <w:noWrap/>
            <w:vAlign w:val="bottom"/>
            <w:hideMark/>
          </w:tcPr>
          <w:p w14:paraId="0D07E88F"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03715EA4"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802" w:type="dxa"/>
            <w:tcBorders>
              <w:top w:val="nil"/>
              <w:left w:val="nil"/>
              <w:bottom w:val="single" w:sz="4" w:space="0" w:color="auto"/>
              <w:right w:val="single" w:sz="4" w:space="0" w:color="auto"/>
            </w:tcBorders>
            <w:shd w:val="clear" w:color="auto" w:fill="auto"/>
            <w:noWrap/>
            <w:vAlign w:val="bottom"/>
            <w:hideMark/>
          </w:tcPr>
          <w:p w14:paraId="2F485EE5"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44.300.000</w:t>
            </w:r>
          </w:p>
        </w:tc>
      </w:tr>
      <w:tr w:rsidR="009B10B8" w:rsidRPr="00415DA3" w14:paraId="147AF13D"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7AB5588"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Proyecto cultural 1</w:t>
            </w:r>
          </w:p>
        </w:tc>
        <w:tc>
          <w:tcPr>
            <w:tcW w:w="1791" w:type="dxa"/>
            <w:tcBorders>
              <w:top w:val="nil"/>
              <w:left w:val="nil"/>
              <w:bottom w:val="single" w:sz="4" w:space="0" w:color="auto"/>
              <w:right w:val="single" w:sz="4" w:space="0" w:color="auto"/>
            </w:tcBorders>
            <w:shd w:val="clear" w:color="auto" w:fill="auto"/>
            <w:noWrap/>
            <w:vAlign w:val="bottom"/>
            <w:hideMark/>
          </w:tcPr>
          <w:p w14:paraId="72FD168C"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6.668.905</w:t>
            </w:r>
          </w:p>
        </w:tc>
        <w:tc>
          <w:tcPr>
            <w:tcW w:w="1791" w:type="dxa"/>
            <w:tcBorders>
              <w:top w:val="nil"/>
              <w:left w:val="nil"/>
              <w:bottom w:val="single" w:sz="4" w:space="0" w:color="auto"/>
              <w:right w:val="single" w:sz="4" w:space="0" w:color="auto"/>
            </w:tcBorders>
            <w:shd w:val="clear" w:color="auto" w:fill="auto"/>
            <w:noWrap/>
            <w:vAlign w:val="bottom"/>
            <w:hideMark/>
          </w:tcPr>
          <w:p w14:paraId="7256F862"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802" w:type="dxa"/>
            <w:tcBorders>
              <w:top w:val="nil"/>
              <w:left w:val="nil"/>
              <w:bottom w:val="single" w:sz="4" w:space="0" w:color="auto"/>
              <w:right w:val="single" w:sz="4" w:space="0" w:color="auto"/>
            </w:tcBorders>
            <w:shd w:val="clear" w:color="auto" w:fill="auto"/>
            <w:noWrap/>
            <w:vAlign w:val="bottom"/>
            <w:hideMark/>
          </w:tcPr>
          <w:p w14:paraId="0D83CDCD"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44F13AB3"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4B857ABD"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Proyecto cultural 2</w:t>
            </w:r>
          </w:p>
        </w:tc>
        <w:tc>
          <w:tcPr>
            <w:tcW w:w="1791" w:type="dxa"/>
            <w:tcBorders>
              <w:top w:val="nil"/>
              <w:left w:val="nil"/>
              <w:bottom w:val="single" w:sz="4" w:space="0" w:color="auto"/>
              <w:right w:val="single" w:sz="4" w:space="0" w:color="auto"/>
            </w:tcBorders>
            <w:shd w:val="clear" w:color="auto" w:fill="auto"/>
            <w:noWrap/>
            <w:vAlign w:val="bottom"/>
            <w:hideMark/>
          </w:tcPr>
          <w:p w14:paraId="5AC28CBC"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749DED99"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7.903.600</w:t>
            </w:r>
          </w:p>
        </w:tc>
        <w:tc>
          <w:tcPr>
            <w:tcW w:w="1802" w:type="dxa"/>
            <w:tcBorders>
              <w:top w:val="nil"/>
              <w:left w:val="nil"/>
              <w:bottom w:val="single" w:sz="4" w:space="0" w:color="auto"/>
              <w:right w:val="single" w:sz="4" w:space="0" w:color="auto"/>
            </w:tcBorders>
            <w:shd w:val="clear" w:color="auto" w:fill="auto"/>
            <w:noWrap/>
            <w:vAlign w:val="bottom"/>
            <w:hideMark/>
          </w:tcPr>
          <w:p w14:paraId="69B0F699"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63378D4F"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565CD2D"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Proyecto cultural 3</w:t>
            </w:r>
          </w:p>
        </w:tc>
        <w:tc>
          <w:tcPr>
            <w:tcW w:w="1791" w:type="dxa"/>
            <w:tcBorders>
              <w:top w:val="nil"/>
              <w:left w:val="nil"/>
              <w:bottom w:val="single" w:sz="4" w:space="0" w:color="auto"/>
              <w:right w:val="single" w:sz="4" w:space="0" w:color="auto"/>
            </w:tcBorders>
            <w:shd w:val="clear" w:color="auto" w:fill="auto"/>
            <w:noWrap/>
            <w:vAlign w:val="bottom"/>
            <w:hideMark/>
          </w:tcPr>
          <w:p w14:paraId="5D7D239E"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24CC505F"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9.958.718</w:t>
            </w:r>
          </w:p>
        </w:tc>
        <w:tc>
          <w:tcPr>
            <w:tcW w:w="1802" w:type="dxa"/>
            <w:tcBorders>
              <w:top w:val="nil"/>
              <w:left w:val="nil"/>
              <w:bottom w:val="single" w:sz="4" w:space="0" w:color="auto"/>
              <w:right w:val="single" w:sz="4" w:space="0" w:color="auto"/>
            </w:tcBorders>
            <w:shd w:val="clear" w:color="auto" w:fill="auto"/>
            <w:noWrap/>
            <w:vAlign w:val="bottom"/>
            <w:hideMark/>
          </w:tcPr>
          <w:p w14:paraId="4D341C89"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3E3792CD"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6534EBDC"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Proyecto cultural 4</w:t>
            </w:r>
          </w:p>
        </w:tc>
        <w:tc>
          <w:tcPr>
            <w:tcW w:w="1791" w:type="dxa"/>
            <w:tcBorders>
              <w:top w:val="nil"/>
              <w:left w:val="nil"/>
              <w:bottom w:val="single" w:sz="4" w:space="0" w:color="auto"/>
              <w:right w:val="single" w:sz="4" w:space="0" w:color="auto"/>
            </w:tcBorders>
            <w:shd w:val="clear" w:color="auto" w:fill="auto"/>
            <w:noWrap/>
            <w:vAlign w:val="bottom"/>
            <w:hideMark/>
          </w:tcPr>
          <w:p w14:paraId="3A4940CC"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27479ED6"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30.095.005</w:t>
            </w:r>
          </w:p>
        </w:tc>
        <w:tc>
          <w:tcPr>
            <w:tcW w:w="1802" w:type="dxa"/>
            <w:tcBorders>
              <w:top w:val="nil"/>
              <w:left w:val="nil"/>
              <w:bottom w:val="single" w:sz="4" w:space="0" w:color="auto"/>
              <w:right w:val="single" w:sz="4" w:space="0" w:color="auto"/>
            </w:tcBorders>
            <w:shd w:val="clear" w:color="auto" w:fill="auto"/>
            <w:noWrap/>
            <w:vAlign w:val="bottom"/>
            <w:hideMark/>
          </w:tcPr>
          <w:p w14:paraId="01A55196"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2C8C68B6"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5079BDC"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Proyecto cultural 5</w:t>
            </w:r>
          </w:p>
        </w:tc>
        <w:tc>
          <w:tcPr>
            <w:tcW w:w="1791" w:type="dxa"/>
            <w:tcBorders>
              <w:top w:val="nil"/>
              <w:left w:val="nil"/>
              <w:bottom w:val="single" w:sz="4" w:space="0" w:color="auto"/>
              <w:right w:val="single" w:sz="4" w:space="0" w:color="auto"/>
            </w:tcBorders>
            <w:shd w:val="clear" w:color="auto" w:fill="auto"/>
            <w:noWrap/>
            <w:vAlign w:val="bottom"/>
            <w:hideMark/>
          </w:tcPr>
          <w:p w14:paraId="3FF346FA"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72F6A8A1"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9.440.979</w:t>
            </w:r>
          </w:p>
        </w:tc>
        <w:tc>
          <w:tcPr>
            <w:tcW w:w="1802" w:type="dxa"/>
            <w:tcBorders>
              <w:top w:val="nil"/>
              <w:left w:val="nil"/>
              <w:bottom w:val="single" w:sz="4" w:space="0" w:color="auto"/>
              <w:right w:val="single" w:sz="4" w:space="0" w:color="auto"/>
            </w:tcBorders>
            <w:shd w:val="clear" w:color="auto" w:fill="auto"/>
            <w:noWrap/>
            <w:vAlign w:val="bottom"/>
            <w:hideMark/>
          </w:tcPr>
          <w:p w14:paraId="7BB01116"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2524383F"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199E15D" w14:textId="77777777" w:rsidR="009B10B8" w:rsidRPr="00C6778A" w:rsidRDefault="009B10B8" w:rsidP="00860884">
            <w:pPr>
              <w:rPr>
                <w:rFonts w:ascii="Calibri" w:eastAsia="Times New Roman" w:hAnsi="Calibri" w:cs="Times New Roman"/>
                <w:bCs/>
                <w:color w:val="000000"/>
                <w:sz w:val="22"/>
                <w:szCs w:val="22"/>
                <w:lang w:eastAsia="es-ES_tradnl"/>
              </w:rPr>
            </w:pPr>
            <w:r w:rsidRPr="00C6778A">
              <w:rPr>
                <w:rFonts w:ascii="Calibri" w:eastAsia="Times New Roman" w:hAnsi="Calibri" w:cs="Times New Roman"/>
                <w:bCs/>
                <w:color w:val="000000"/>
                <w:sz w:val="22"/>
                <w:szCs w:val="22"/>
                <w:lang w:eastAsia="es-ES_tradnl"/>
              </w:rPr>
              <w:t>Proyecto cultural 6</w:t>
            </w:r>
          </w:p>
        </w:tc>
        <w:tc>
          <w:tcPr>
            <w:tcW w:w="1791" w:type="dxa"/>
            <w:tcBorders>
              <w:top w:val="nil"/>
              <w:left w:val="nil"/>
              <w:bottom w:val="single" w:sz="4" w:space="0" w:color="auto"/>
              <w:right w:val="single" w:sz="4" w:space="0" w:color="auto"/>
            </w:tcBorders>
            <w:shd w:val="clear" w:color="auto" w:fill="auto"/>
            <w:noWrap/>
            <w:vAlign w:val="bottom"/>
            <w:hideMark/>
          </w:tcPr>
          <w:p w14:paraId="27677F0F"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488226DC"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6.639.602</w:t>
            </w:r>
          </w:p>
        </w:tc>
        <w:tc>
          <w:tcPr>
            <w:tcW w:w="1802" w:type="dxa"/>
            <w:tcBorders>
              <w:top w:val="nil"/>
              <w:left w:val="nil"/>
              <w:bottom w:val="single" w:sz="4" w:space="0" w:color="auto"/>
              <w:right w:val="single" w:sz="4" w:space="0" w:color="auto"/>
            </w:tcBorders>
            <w:shd w:val="clear" w:color="auto" w:fill="auto"/>
            <w:noWrap/>
            <w:vAlign w:val="bottom"/>
            <w:hideMark/>
          </w:tcPr>
          <w:p w14:paraId="4419998B"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0F000F3C"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98E9F0D" w14:textId="77777777" w:rsidR="009B10B8" w:rsidRPr="00C6778A" w:rsidRDefault="009B10B8"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 xml:space="preserve">Aporte Vía Ley Donaciones </w:t>
            </w:r>
          </w:p>
        </w:tc>
        <w:tc>
          <w:tcPr>
            <w:tcW w:w="1791" w:type="dxa"/>
            <w:tcBorders>
              <w:top w:val="nil"/>
              <w:left w:val="nil"/>
              <w:bottom w:val="single" w:sz="4" w:space="0" w:color="auto"/>
              <w:right w:val="single" w:sz="4" w:space="0" w:color="auto"/>
            </w:tcBorders>
            <w:shd w:val="clear" w:color="auto" w:fill="auto"/>
            <w:noWrap/>
            <w:vAlign w:val="bottom"/>
            <w:hideMark/>
          </w:tcPr>
          <w:p w14:paraId="6F78B194"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138.516.985</w:t>
            </w:r>
          </w:p>
        </w:tc>
        <w:tc>
          <w:tcPr>
            <w:tcW w:w="1791" w:type="dxa"/>
            <w:tcBorders>
              <w:top w:val="nil"/>
              <w:left w:val="nil"/>
              <w:bottom w:val="single" w:sz="4" w:space="0" w:color="auto"/>
              <w:right w:val="single" w:sz="4" w:space="0" w:color="auto"/>
            </w:tcBorders>
            <w:shd w:val="clear" w:color="auto" w:fill="auto"/>
            <w:noWrap/>
            <w:vAlign w:val="bottom"/>
            <w:hideMark/>
          </w:tcPr>
          <w:p w14:paraId="04415E59"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802" w:type="dxa"/>
            <w:tcBorders>
              <w:top w:val="nil"/>
              <w:left w:val="nil"/>
              <w:bottom w:val="single" w:sz="4" w:space="0" w:color="auto"/>
              <w:right w:val="single" w:sz="4" w:space="0" w:color="auto"/>
            </w:tcBorders>
            <w:shd w:val="clear" w:color="auto" w:fill="auto"/>
            <w:noWrap/>
            <w:vAlign w:val="bottom"/>
            <w:hideMark/>
          </w:tcPr>
          <w:p w14:paraId="5ACD3F3E"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15F28348"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0551EE2" w14:textId="42C90BA2" w:rsidR="009B10B8" w:rsidRPr="00C6778A" w:rsidRDefault="006B5A1D"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 xml:space="preserve">Ingresos propios </w:t>
            </w:r>
            <w:r w:rsidR="009B10B8" w:rsidRPr="00C6778A">
              <w:rPr>
                <w:rFonts w:ascii="Calibri" w:eastAsia="Times New Roman" w:hAnsi="Calibri" w:cs="Times New Roman"/>
                <w:bCs/>
                <w:color w:val="000000"/>
                <w:sz w:val="22"/>
                <w:szCs w:val="22"/>
                <w:lang w:eastAsia="es-ES_tradnl"/>
              </w:rPr>
              <w:t>1</w:t>
            </w:r>
          </w:p>
        </w:tc>
        <w:tc>
          <w:tcPr>
            <w:tcW w:w="1791" w:type="dxa"/>
            <w:tcBorders>
              <w:top w:val="nil"/>
              <w:left w:val="nil"/>
              <w:bottom w:val="single" w:sz="4" w:space="0" w:color="auto"/>
              <w:right w:val="single" w:sz="4" w:space="0" w:color="auto"/>
            </w:tcBorders>
            <w:shd w:val="clear" w:color="auto" w:fill="auto"/>
            <w:noWrap/>
            <w:vAlign w:val="bottom"/>
            <w:hideMark/>
          </w:tcPr>
          <w:p w14:paraId="2C8E6C6A"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18.193.228</w:t>
            </w:r>
          </w:p>
        </w:tc>
        <w:tc>
          <w:tcPr>
            <w:tcW w:w="1791" w:type="dxa"/>
            <w:tcBorders>
              <w:top w:val="nil"/>
              <w:left w:val="nil"/>
              <w:bottom w:val="single" w:sz="4" w:space="0" w:color="auto"/>
              <w:right w:val="single" w:sz="4" w:space="0" w:color="auto"/>
            </w:tcBorders>
            <w:shd w:val="clear" w:color="auto" w:fill="auto"/>
            <w:noWrap/>
            <w:vAlign w:val="bottom"/>
            <w:hideMark/>
          </w:tcPr>
          <w:p w14:paraId="6EE1EDB4"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16.816.663</w:t>
            </w:r>
          </w:p>
        </w:tc>
        <w:tc>
          <w:tcPr>
            <w:tcW w:w="1802" w:type="dxa"/>
            <w:tcBorders>
              <w:top w:val="nil"/>
              <w:left w:val="nil"/>
              <w:bottom w:val="single" w:sz="4" w:space="0" w:color="auto"/>
              <w:right w:val="single" w:sz="4" w:space="0" w:color="auto"/>
            </w:tcBorders>
            <w:shd w:val="clear" w:color="auto" w:fill="auto"/>
            <w:noWrap/>
            <w:vAlign w:val="bottom"/>
            <w:hideMark/>
          </w:tcPr>
          <w:p w14:paraId="6C69125E"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24.860.385</w:t>
            </w:r>
          </w:p>
        </w:tc>
      </w:tr>
      <w:tr w:rsidR="009B10B8" w:rsidRPr="00415DA3" w14:paraId="7F8ECFDD" w14:textId="77777777" w:rsidTr="00860884">
        <w:trPr>
          <w:trHeight w:val="375"/>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3A320A0" w14:textId="3DFD8AF7" w:rsidR="009B10B8" w:rsidRPr="00C6778A" w:rsidRDefault="006B5A1D"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 xml:space="preserve">Ingresos propios </w:t>
            </w:r>
            <w:r w:rsidR="009B10B8" w:rsidRPr="00C6778A">
              <w:rPr>
                <w:rFonts w:ascii="Calibri" w:eastAsia="Times New Roman" w:hAnsi="Calibri" w:cs="Times New Roman"/>
                <w:bCs/>
                <w:color w:val="000000"/>
                <w:sz w:val="22"/>
                <w:szCs w:val="22"/>
                <w:lang w:eastAsia="es-ES_tradnl"/>
              </w:rPr>
              <w:t>2</w:t>
            </w:r>
          </w:p>
        </w:tc>
        <w:tc>
          <w:tcPr>
            <w:tcW w:w="1791" w:type="dxa"/>
            <w:tcBorders>
              <w:top w:val="nil"/>
              <w:left w:val="nil"/>
              <w:bottom w:val="single" w:sz="4" w:space="0" w:color="auto"/>
              <w:right w:val="single" w:sz="4" w:space="0" w:color="auto"/>
            </w:tcBorders>
            <w:shd w:val="clear" w:color="auto" w:fill="auto"/>
            <w:noWrap/>
            <w:vAlign w:val="bottom"/>
            <w:hideMark/>
          </w:tcPr>
          <w:p w14:paraId="742747D4"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399.992</w:t>
            </w:r>
          </w:p>
        </w:tc>
        <w:tc>
          <w:tcPr>
            <w:tcW w:w="1791" w:type="dxa"/>
            <w:tcBorders>
              <w:top w:val="nil"/>
              <w:left w:val="nil"/>
              <w:bottom w:val="single" w:sz="4" w:space="0" w:color="auto"/>
              <w:right w:val="single" w:sz="4" w:space="0" w:color="auto"/>
            </w:tcBorders>
            <w:shd w:val="clear" w:color="auto" w:fill="auto"/>
            <w:noWrap/>
            <w:vAlign w:val="bottom"/>
            <w:hideMark/>
          </w:tcPr>
          <w:p w14:paraId="21FB8894"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421.500</w:t>
            </w:r>
          </w:p>
        </w:tc>
        <w:tc>
          <w:tcPr>
            <w:tcW w:w="1802" w:type="dxa"/>
            <w:tcBorders>
              <w:top w:val="nil"/>
              <w:left w:val="nil"/>
              <w:bottom w:val="single" w:sz="4" w:space="0" w:color="auto"/>
              <w:right w:val="single" w:sz="4" w:space="0" w:color="auto"/>
            </w:tcBorders>
            <w:shd w:val="clear" w:color="auto" w:fill="auto"/>
            <w:noWrap/>
            <w:vAlign w:val="bottom"/>
            <w:hideMark/>
          </w:tcPr>
          <w:p w14:paraId="49B35348"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114.160</w:t>
            </w:r>
          </w:p>
        </w:tc>
      </w:tr>
      <w:tr w:rsidR="009B10B8" w:rsidRPr="00415DA3" w14:paraId="6F367446"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4C941E8" w14:textId="2B6AF5D1" w:rsidR="009B10B8" w:rsidRPr="00C6778A" w:rsidRDefault="006B5A1D"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Ingresos propios</w:t>
            </w:r>
            <w:r w:rsidR="009B10B8" w:rsidRPr="00C6778A">
              <w:rPr>
                <w:rFonts w:ascii="Calibri" w:eastAsia="Times New Roman" w:hAnsi="Calibri" w:cs="Times New Roman"/>
                <w:bCs/>
                <w:color w:val="000000"/>
                <w:sz w:val="22"/>
                <w:szCs w:val="22"/>
                <w:lang w:eastAsia="es-ES_tradnl"/>
              </w:rPr>
              <w:t xml:space="preserve"> 3 </w:t>
            </w:r>
          </w:p>
        </w:tc>
        <w:tc>
          <w:tcPr>
            <w:tcW w:w="1791" w:type="dxa"/>
            <w:tcBorders>
              <w:top w:val="nil"/>
              <w:left w:val="nil"/>
              <w:bottom w:val="single" w:sz="4" w:space="0" w:color="auto"/>
              <w:right w:val="single" w:sz="4" w:space="0" w:color="auto"/>
            </w:tcBorders>
            <w:shd w:val="clear" w:color="auto" w:fill="auto"/>
            <w:noWrap/>
            <w:vAlign w:val="bottom"/>
            <w:hideMark/>
          </w:tcPr>
          <w:p w14:paraId="57F2150E"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2.570.000</w:t>
            </w:r>
          </w:p>
        </w:tc>
        <w:tc>
          <w:tcPr>
            <w:tcW w:w="1791" w:type="dxa"/>
            <w:tcBorders>
              <w:top w:val="nil"/>
              <w:left w:val="nil"/>
              <w:bottom w:val="single" w:sz="4" w:space="0" w:color="auto"/>
              <w:right w:val="single" w:sz="4" w:space="0" w:color="auto"/>
            </w:tcBorders>
            <w:shd w:val="clear" w:color="auto" w:fill="auto"/>
            <w:noWrap/>
            <w:vAlign w:val="bottom"/>
            <w:hideMark/>
          </w:tcPr>
          <w:p w14:paraId="7D1EA7A1"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802" w:type="dxa"/>
            <w:tcBorders>
              <w:top w:val="nil"/>
              <w:left w:val="nil"/>
              <w:bottom w:val="single" w:sz="4" w:space="0" w:color="auto"/>
              <w:right w:val="single" w:sz="4" w:space="0" w:color="auto"/>
            </w:tcBorders>
            <w:shd w:val="clear" w:color="auto" w:fill="auto"/>
            <w:noWrap/>
            <w:vAlign w:val="bottom"/>
            <w:hideMark/>
          </w:tcPr>
          <w:p w14:paraId="1C11BAC2"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5E1F1C45"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7178C6E" w14:textId="5F6244AB" w:rsidR="009B10B8" w:rsidRPr="00C6778A" w:rsidRDefault="006B5A1D"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Ingresos propios</w:t>
            </w:r>
            <w:r w:rsidR="009B10B8" w:rsidRPr="00C6778A">
              <w:rPr>
                <w:rFonts w:ascii="Calibri" w:eastAsia="Times New Roman" w:hAnsi="Calibri" w:cs="Times New Roman"/>
                <w:bCs/>
                <w:color w:val="000000"/>
                <w:sz w:val="22"/>
                <w:szCs w:val="22"/>
                <w:lang w:eastAsia="es-ES_tradnl"/>
              </w:rPr>
              <w:t xml:space="preserve"> 4 </w:t>
            </w:r>
          </w:p>
        </w:tc>
        <w:tc>
          <w:tcPr>
            <w:tcW w:w="1791" w:type="dxa"/>
            <w:tcBorders>
              <w:top w:val="nil"/>
              <w:left w:val="nil"/>
              <w:bottom w:val="single" w:sz="4" w:space="0" w:color="auto"/>
              <w:right w:val="single" w:sz="4" w:space="0" w:color="auto"/>
            </w:tcBorders>
            <w:shd w:val="clear" w:color="auto" w:fill="auto"/>
            <w:noWrap/>
            <w:vAlign w:val="bottom"/>
            <w:hideMark/>
          </w:tcPr>
          <w:p w14:paraId="7D731A1F"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43BE0003"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4.600.000</w:t>
            </w:r>
          </w:p>
        </w:tc>
        <w:tc>
          <w:tcPr>
            <w:tcW w:w="1802" w:type="dxa"/>
            <w:tcBorders>
              <w:top w:val="nil"/>
              <w:left w:val="nil"/>
              <w:bottom w:val="single" w:sz="4" w:space="0" w:color="auto"/>
              <w:right w:val="single" w:sz="4" w:space="0" w:color="auto"/>
            </w:tcBorders>
            <w:shd w:val="clear" w:color="auto" w:fill="auto"/>
            <w:noWrap/>
            <w:vAlign w:val="bottom"/>
            <w:hideMark/>
          </w:tcPr>
          <w:p w14:paraId="6B134A87"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2.380.600</w:t>
            </w:r>
          </w:p>
        </w:tc>
      </w:tr>
      <w:tr w:rsidR="009B10B8" w:rsidRPr="00415DA3" w14:paraId="19869549"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6A8C6D63" w14:textId="5ED2961E" w:rsidR="009B10B8" w:rsidRPr="00C6778A" w:rsidRDefault="006B5A1D"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Ingresos propios</w:t>
            </w:r>
            <w:r w:rsidR="009B10B8" w:rsidRPr="00C6778A">
              <w:rPr>
                <w:rFonts w:ascii="Calibri" w:eastAsia="Times New Roman" w:hAnsi="Calibri" w:cs="Times New Roman"/>
                <w:bCs/>
                <w:color w:val="000000"/>
                <w:sz w:val="22"/>
                <w:szCs w:val="22"/>
                <w:lang w:eastAsia="es-ES_tradnl"/>
              </w:rPr>
              <w:t xml:space="preserve"> 5</w:t>
            </w:r>
          </w:p>
        </w:tc>
        <w:tc>
          <w:tcPr>
            <w:tcW w:w="1791" w:type="dxa"/>
            <w:tcBorders>
              <w:top w:val="nil"/>
              <w:left w:val="nil"/>
              <w:bottom w:val="nil"/>
              <w:right w:val="nil"/>
            </w:tcBorders>
            <w:shd w:val="clear" w:color="auto" w:fill="auto"/>
            <w:noWrap/>
            <w:vAlign w:val="bottom"/>
            <w:hideMark/>
          </w:tcPr>
          <w:p w14:paraId="284D6581" w14:textId="77777777" w:rsidR="009B10B8" w:rsidRPr="00B51688" w:rsidRDefault="009B10B8" w:rsidP="00860884">
            <w:pPr>
              <w:rPr>
                <w:rFonts w:ascii="Calibri" w:eastAsia="Times New Roman" w:hAnsi="Calibri" w:cs="Times New Roman"/>
                <w:b/>
                <w:bCs/>
                <w:color w:val="000000"/>
                <w:sz w:val="22"/>
                <w:szCs w:val="22"/>
                <w:lang w:eastAsia="es-ES_tradnl"/>
              </w:rPr>
            </w:pP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14:paraId="3C3BC6FA"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1.275.000</w:t>
            </w:r>
          </w:p>
        </w:tc>
        <w:tc>
          <w:tcPr>
            <w:tcW w:w="1802" w:type="dxa"/>
            <w:tcBorders>
              <w:top w:val="nil"/>
              <w:left w:val="nil"/>
              <w:bottom w:val="single" w:sz="4" w:space="0" w:color="auto"/>
              <w:right w:val="single" w:sz="4" w:space="0" w:color="auto"/>
            </w:tcBorders>
            <w:shd w:val="clear" w:color="auto" w:fill="auto"/>
            <w:noWrap/>
            <w:vAlign w:val="bottom"/>
            <w:hideMark/>
          </w:tcPr>
          <w:p w14:paraId="5C4D38BD"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3.250.000</w:t>
            </w:r>
          </w:p>
        </w:tc>
      </w:tr>
      <w:tr w:rsidR="009B10B8" w:rsidRPr="00415DA3" w14:paraId="30AD2A8C" w14:textId="77777777" w:rsidTr="00860884">
        <w:trPr>
          <w:trHeight w:val="35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5B19D734" w14:textId="5C9E3FAC" w:rsidR="009B10B8" w:rsidRPr="00C6778A" w:rsidRDefault="006B5A1D" w:rsidP="00860884">
            <w:pPr>
              <w:rPr>
                <w:rFonts w:ascii="Calibri" w:eastAsia="Times New Roman" w:hAnsi="Calibri" w:cs="Times New Roman"/>
                <w:bCs/>
                <w:color w:val="000000"/>
                <w:sz w:val="22"/>
                <w:szCs w:val="22"/>
                <w:lang w:eastAsia="es-ES_tradnl"/>
              </w:rPr>
            </w:pPr>
            <w:r>
              <w:rPr>
                <w:rFonts w:ascii="Calibri" w:eastAsia="Times New Roman" w:hAnsi="Calibri" w:cs="Times New Roman"/>
                <w:bCs/>
                <w:color w:val="000000"/>
                <w:sz w:val="22"/>
                <w:szCs w:val="22"/>
                <w:lang w:eastAsia="es-ES_tradnl"/>
              </w:rPr>
              <w:t>Ingresos propios</w:t>
            </w:r>
            <w:r w:rsidR="009B10B8" w:rsidRPr="00C6778A">
              <w:rPr>
                <w:rFonts w:ascii="Calibri" w:eastAsia="Times New Roman" w:hAnsi="Calibri" w:cs="Times New Roman"/>
                <w:bCs/>
                <w:color w:val="000000"/>
                <w:sz w:val="22"/>
                <w:szCs w:val="22"/>
                <w:lang w:eastAsia="es-ES_tradnl"/>
              </w:rPr>
              <w:t xml:space="preserve"> 6</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0961BCE3"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c>
          <w:tcPr>
            <w:tcW w:w="1791" w:type="dxa"/>
            <w:tcBorders>
              <w:top w:val="nil"/>
              <w:left w:val="nil"/>
              <w:bottom w:val="single" w:sz="4" w:space="0" w:color="auto"/>
              <w:right w:val="single" w:sz="4" w:space="0" w:color="auto"/>
            </w:tcBorders>
            <w:shd w:val="clear" w:color="auto" w:fill="auto"/>
            <w:noWrap/>
            <w:vAlign w:val="bottom"/>
            <w:hideMark/>
          </w:tcPr>
          <w:p w14:paraId="0597FF86" w14:textId="77777777" w:rsidR="009B10B8" w:rsidRPr="00B51688" w:rsidRDefault="009B10B8" w:rsidP="00860884">
            <w:pPr>
              <w:jc w:val="right"/>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61.939</w:t>
            </w:r>
          </w:p>
        </w:tc>
        <w:tc>
          <w:tcPr>
            <w:tcW w:w="1802" w:type="dxa"/>
            <w:tcBorders>
              <w:top w:val="nil"/>
              <w:left w:val="nil"/>
              <w:bottom w:val="single" w:sz="4" w:space="0" w:color="auto"/>
              <w:right w:val="single" w:sz="4" w:space="0" w:color="auto"/>
            </w:tcBorders>
            <w:shd w:val="clear" w:color="auto" w:fill="auto"/>
            <w:noWrap/>
            <w:vAlign w:val="bottom"/>
            <w:hideMark/>
          </w:tcPr>
          <w:p w14:paraId="33326DDB" w14:textId="77777777" w:rsidR="009B10B8" w:rsidRPr="00B51688" w:rsidRDefault="009B10B8" w:rsidP="00860884">
            <w:pPr>
              <w:rPr>
                <w:rFonts w:ascii="Calibri" w:eastAsia="Times New Roman" w:hAnsi="Calibri" w:cs="Times New Roman"/>
                <w:color w:val="000000"/>
                <w:sz w:val="22"/>
                <w:szCs w:val="22"/>
                <w:lang w:eastAsia="es-ES_tradnl"/>
              </w:rPr>
            </w:pPr>
            <w:r w:rsidRPr="00B51688">
              <w:rPr>
                <w:rFonts w:ascii="Calibri" w:eastAsia="Times New Roman" w:hAnsi="Calibri" w:cs="Times New Roman"/>
                <w:color w:val="000000"/>
                <w:sz w:val="22"/>
                <w:szCs w:val="22"/>
                <w:lang w:eastAsia="es-ES_tradnl"/>
              </w:rPr>
              <w:t> </w:t>
            </w:r>
          </w:p>
        </w:tc>
      </w:tr>
      <w:tr w:rsidR="009B10B8" w:rsidRPr="00415DA3" w14:paraId="7D8304B5" w14:textId="77777777" w:rsidTr="00860884">
        <w:trPr>
          <w:trHeight w:val="393"/>
        </w:trPr>
        <w:tc>
          <w:tcPr>
            <w:tcW w:w="3262" w:type="dxa"/>
            <w:tcBorders>
              <w:top w:val="nil"/>
              <w:left w:val="single" w:sz="4" w:space="0" w:color="auto"/>
              <w:bottom w:val="single" w:sz="4" w:space="0" w:color="auto"/>
              <w:right w:val="nil"/>
            </w:tcBorders>
            <w:shd w:val="clear" w:color="auto" w:fill="auto"/>
            <w:noWrap/>
            <w:vAlign w:val="bottom"/>
            <w:hideMark/>
          </w:tcPr>
          <w:p w14:paraId="7E461B57" w14:textId="77777777" w:rsidR="009B10B8" w:rsidRPr="007A095D" w:rsidRDefault="009B10B8" w:rsidP="00860884">
            <w:pPr>
              <w:rPr>
                <w:rFonts w:ascii="Calibri" w:eastAsia="Times New Roman" w:hAnsi="Calibri" w:cs="Times New Roman"/>
                <w:b/>
                <w:color w:val="000000"/>
                <w:sz w:val="22"/>
                <w:szCs w:val="22"/>
                <w:lang w:eastAsia="es-ES_tradnl"/>
              </w:rPr>
            </w:pPr>
            <w:r w:rsidRPr="007A095D">
              <w:rPr>
                <w:rFonts w:ascii="Calibri" w:eastAsia="Times New Roman" w:hAnsi="Calibri" w:cs="Times New Roman"/>
                <w:b/>
                <w:color w:val="000000"/>
                <w:sz w:val="22"/>
                <w:szCs w:val="22"/>
                <w:lang w:eastAsia="es-ES_tradnl"/>
              </w:rPr>
              <w:t xml:space="preserve">Totales </w:t>
            </w:r>
          </w:p>
        </w:tc>
        <w:tc>
          <w:tcPr>
            <w:tcW w:w="1791" w:type="dxa"/>
            <w:tcBorders>
              <w:top w:val="nil"/>
              <w:left w:val="single" w:sz="4" w:space="0" w:color="auto"/>
              <w:bottom w:val="single" w:sz="4" w:space="0" w:color="auto"/>
              <w:right w:val="single" w:sz="4" w:space="0" w:color="auto"/>
            </w:tcBorders>
            <w:shd w:val="clear" w:color="auto" w:fill="auto"/>
            <w:noWrap/>
            <w:vAlign w:val="bottom"/>
            <w:hideMark/>
          </w:tcPr>
          <w:p w14:paraId="6293DAAE" w14:textId="77777777" w:rsidR="009B10B8" w:rsidRPr="00B51688" w:rsidRDefault="009B10B8" w:rsidP="00860884">
            <w:pPr>
              <w:jc w:val="right"/>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497.335.474</w:t>
            </w:r>
          </w:p>
        </w:tc>
        <w:tc>
          <w:tcPr>
            <w:tcW w:w="1791" w:type="dxa"/>
            <w:tcBorders>
              <w:top w:val="nil"/>
              <w:left w:val="nil"/>
              <w:bottom w:val="single" w:sz="4" w:space="0" w:color="auto"/>
              <w:right w:val="single" w:sz="4" w:space="0" w:color="auto"/>
            </w:tcBorders>
            <w:shd w:val="clear" w:color="auto" w:fill="auto"/>
            <w:noWrap/>
            <w:vAlign w:val="bottom"/>
            <w:hideMark/>
          </w:tcPr>
          <w:p w14:paraId="5D392BA3" w14:textId="77777777" w:rsidR="009B10B8" w:rsidRPr="00B51688" w:rsidRDefault="009B10B8" w:rsidP="00860884">
            <w:pPr>
              <w:jc w:val="right"/>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451.649.370</w:t>
            </w:r>
          </w:p>
        </w:tc>
        <w:tc>
          <w:tcPr>
            <w:tcW w:w="1802" w:type="dxa"/>
            <w:tcBorders>
              <w:top w:val="nil"/>
              <w:left w:val="nil"/>
              <w:bottom w:val="single" w:sz="4" w:space="0" w:color="auto"/>
              <w:right w:val="single" w:sz="4" w:space="0" w:color="auto"/>
            </w:tcBorders>
            <w:shd w:val="clear" w:color="auto" w:fill="auto"/>
            <w:noWrap/>
            <w:vAlign w:val="bottom"/>
            <w:hideMark/>
          </w:tcPr>
          <w:p w14:paraId="754BF1AA" w14:textId="77777777" w:rsidR="009B10B8" w:rsidRPr="00B51688" w:rsidRDefault="009B10B8" w:rsidP="00860884">
            <w:pPr>
              <w:jc w:val="right"/>
              <w:rPr>
                <w:rFonts w:ascii="Calibri" w:eastAsia="Times New Roman" w:hAnsi="Calibri" w:cs="Times New Roman"/>
                <w:b/>
                <w:bCs/>
                <w:color w:val="000000"/>
                <w:sz w:val="22"/>
                <w:szCs w:val="22"/>
                <w:lang w:eastAsia="es-ES_tradnl"/>
              </w:rPr>
            </w:pPr>
            <w:r w:rsidRPr="00B51688">
              <w:rPr>
                <w:rFonts w:ascii="Calibri" w:eastAsia="Times New Roman" w:hAnsi="Calibri" w:cs="Times New Roman"/>
                <w:b/>
                <w:bCs/>
                <w:color w:val="000000"/>
                <w:sz w:val="22"/>
                <w:szCs w:val="22"/>
                <w:lang w:eastAsia="es-ES_tradnl"/>
              </w:rPr>
              <w:t>469.097.838</w:t>
            </w:r>
          </w:p>
        </w:tc>
      </w:tr>
    </w:tbl>
    <w:p w14:paraId="2658A0FF" w14:textId="1CABDB1C" w:rsidR="009B10B8" w:rsidRPr="006B5A1D" w:rsidRDefault="006B5A1D" w:rsidP="006B5A1D">
      <w:pPr>
        <w:jc w:val="right"/>
        <w:rPr>
          <w:sz w:val="18"/>
          <w:szCs w:val="18"/>
        </w:rPr>
      </w:pPr>
      <w:r w:rsidRPr="006B5A1D">
        <w:rPr>
          <w:sz w:val="18"/>
          <w:szCs w:val="18"/>
        </w:rPr>
        <w:t>Fuente: área Administración y Finanzas CCMLA</w:t>
      </w:r>
    </w:p>
    <w:p w14:paraId="31251940" w14:textId="77777777" w:rsidR="009B10B8" w:rsidRDefault="009B10B8" w:rsidP="009B10B8">
      <w:pPr>
        <w:jc w:val="both"/>
      </w:pPr>
    </w:p>
    <w:p w14:paraId="08017660" w14:textId="77777777" w:rsidR="006B5A1D" w:rsidRDefault="006B5A1D" w:rsidP="009B10B8">
      <w:pPr>
        <w:jc w:val="both"/>
      </w:pPr>
    </w:p>
    <w:p w14:paraId="77467215" w14:textId="77777777" w:rsidR="009B10B8" w:rsidRPr="007A095D" w:rsidRDefault="009B10B8" w:rsidP="009B10B8">
      <w:pPr>
        <w:jc w:val="both"/>
        <w:rPr>
          <w:sz w:val="22"/>
          <w:szCs w:val="22"/>
        </w:rPr>
      </w:pPr>
      <w:r w:rsidRPr="007A095D">
        <w:rPr>
          <w:sz w:val="22"/>
          <w:szCs w:val="22"/>
        </w:rPr>
        <w:t>Según información del Departamento de Administración y Finanzas, el presupuesto general de la Corporación Cultural Municipal de Los Ángeles se resuelve a través de subvenciones municipales, que en pr</w:t>
      </w:r>
      <w:r>
        <w:rPr>
          <w:sz w:val="22"/>
          <w:szCs w:val="22"/>
        </w:rPr>
        <w:t>omedio se ejecutan en varias</w:t>
      </w:r>
      <w:r w:rsidRPr="007A095D">
        <w:rPr>
          <w:sz w:val="22"/>
          <w:szCs w:val="22"/>
        </w:rPr>
        <w:t xml:space="preserve"> cuotas anuales. También hay un porcentaje de ingresos propios, generados principalmente por arriendo de infraestructura (Teatro Municipal), adhesiones especiales y venta de libros y productos culturales. Finalmente existen ingresos vía gestión de proyectos culturales, donde en forma anual se postula a diversos fondos concursables para financiar iniciativas y proyectos artísticos q</w:t>
      </w:r>
      <w:r>
        <w:rPr>
          <w:sz w:val="22"/>
          <w:szCs w:val="22"/>
        </w:rPr>
        <w:t>ue van en la línea programática</w:t>
      </w:r>
      <w:r w:rsidRPr="007A095D">
        <w:rPr>
          <w:sz w:val="22"/>
          <w:szCs w:val="22"/>
        </w:rPr>
        <w:t xml:space="preserve"> de la Corporación. </w:t>
      </w:r>
    </w:p>
    <w:p w14:paraId="6493748E" w14:textId="77777777" w:rsidR="009B10B8" w:rsidRPr="007A095D" w:rsidRDefault="009B10B8" w:rsidP="009B10B8">
      <w:pPr>
        <w:rPr>
          <w:sz w:val="22"/>
          <w:szCs w:val="22"/>
        </w:rPr>
      </w:pPr>
    </w:p>
    <w:p w14:paraId="07EB5F34" w14:textId="6B2CBFDB" w:rsidR="009B10B8" w:rsidRPr="007A095D" w:rsidRDefault="009B10B8" w:rsidP="009B10B8">
      <w:pPr>
        <w:jc w:val="both"/>
        <w:rPr>
          <w:sz w:val="22"/>
          <w:szCs w:val="22"/>
        </w:rPr>
      </w:pPr>
      <w:r w:rsidRPr="007A095D">
        <w:rPr>
          <w:sz w:val="22"/>
          <w:szCs w:val="22"/>
        </w:rPr>
        <w:t>Cabe señalar que en 2016 se realizó un ingreso de recursos a través de la Ley de Donaciones Cultura</w:t>
      </w:r>
      <w:r>
        <w:rPr>
          <w:sz w:val="22"/>
          <w:szCs w:val="22"/>
        </w:rPr>
        <w:t xml:space="preserve">les proveniente </w:t>
      </w:r>
      <w:r w:rsidR="00916BE6">
        <w:rPr>
          <w:sz w:val="22"/>
          <w:szCs w:val="22"/>
        </w:rPr>
        <w:t xml:space="preserve">de </w:t>
      </w:r>
      <w:r w:rsidR="00916BE6" w:rsidRPr="007A095D">
        <w:rPr>
          <w:sz w:val="22"/>
          <w:szCs w:val="22"/>
        </w:rPr>
        <w:t>Empresas</w:t>
      </w:r>
      <w:r w:rsidRPr="007A095D">
        <w:rPr>
          <w:sz w:val="22"/>
          <w:szCs w:val="22"/>
        </w:rPr>
        <w:t xml:space="preserve"> </w:t>
      </w:r>
      <w:r w:rsidR="00916BE6">
        <w:rPr>
          <w:sz w:val="22"/>
          <w:szCs w:val="22"/>
        </w:rPr>
        <w:t>CMPC</w:t>
      </w:r>
      <w:r w:rsidRPr="007A095D">
        <w:rPr>
          <w:sz w:val="22"/>
          <w:szCs w:val="22"/>
        </w:rPr>
        <w:t>, con el propósito de financi</w:t>
      </w:r>
      <w:r w:rsidR="00916BE6">
        <w:rPr>
          <w:sz w:val="22"/>
          <w:szCs w:val="22"/>
        </w:rPr>
        <w:t>ar la construcción del Museo Artequin</w:t>
      </w:r>
      <w:r w:rsidRPr="007A095D">
        <w:rPr>
          <w:sz w:val="22"/>
          <w:szCs w:val="22"/>
        </w:rPr>
        <w:t xml:space="preserve"> de los Ángeles, gestión que fue coordinada y ejecutada por la CCMLA hasta la apertura de este espacio cultural. </w:t>
      </w:r>
    </w:p>
    <w:p w14:paraId="2B936AE4" w14:textId="77777777" w:rsidR="00985A74" w:rsidRDefault="00985A74" w:rsidP="001F2C25">
      <w:pPr>
        <w:jc w:val="both"/>
        <w:rPr>
          <w:rFonts w:ascii="Arial" w:hAnsi="Arial" w:cs="Arial"/>
        </w:rPr>
      </w:pPr>
    </w:p>
    <w:p w14:paraId="24AB8F2F" w14:textId="77777777" w:rsidR="00EC4AA3" w:rsidRDefault="00EC4AA3" w:rsidP="00EC4AA3"/>
    <w:p w14:paraId="64A0CAA6" w14:textId="77777777" w:rsidR="00EC4AA3" w:rsidRPr="00F72FA5" w:rsidRDefault="00EC4AA3" w:rsidP="00EC4AA3">
      <w:pPr>
        <w:jc w:val="center"/>
        <w:rPr>
          <w:b/>
          <w:sz w:val="32"/>
          <w:szCs w:val="32"/>
        </w:rPr>
      </w:pPr>
      <w:r w:rsidRPr="00F72FA5">
        <w:rPr>
          <w:b/>
          <w:sz w:val="32"/>
          <w:szCs w:val="32"/>
        </w:rPr>
        <w:t>PRINCIPALES RESULTADOS DEL DIAGNÓSTICO PARTICIPATIVO</w:t>
      </w:r>
    </w:p>
    <w:p w14:paraId="078B3493" w14:textId="77777777" w:rsidR="00EC4AA3" w:rsidRDefault="00EC4AA3" w:rsidP="00EC4AA3"/>
    <w:p w14:paraId="026C9EF5" w14:textId="77777777" w:rsidR="00EC4AA3" w:rsidRPr="00F72FA5" w:rsidRDefault="00EC4AA3" w:rsidP="00EC4AA3">
      <w:pPr>
        <w:jc w:val="both"/>
        <w:rPr>
          <w:sz w:val="22"/>
          <w:szCs w:val="22"/>
        </w:rPr>
      </w:pPr>
      <w:r w:rsidRPr="00F72FA5">
        <w:rPr>
          <w:sz w:val="22"/>
          <w:szCs w:val="22"/>
        </w:rPr>
        <w:t xml:space="preserve">Para llevar a cabo este resumen de resultados, se ha utilizado el FODA, herramienta perteneciente a la planificación estratégica, que permite hacer un análisis tanto de aspectos internos de un sector a través del reconocimiento de las fortalezas y debilidades, así como de aspectos externos, tales como las oportunidades y amenazas que existen en el territorio y que afectan al quehacer cotidiano en cada una de las dimensiones. </w:t>
      </w:r>
    </w:p>
    <w:p w14:paraId="1C1ACF49" w14:textId="77777777" w:rsidR="00EC4AA3" w:rsidRPr="00F72FA5" w:rsidRDefault="00EC4AA3" w:rsidP="00EC4AA3">
      <w:pPr>
        <w:jc w:val="both"/>
        <w:rPr>
          <w:sz w:val="22"/>
          <w:szCs w:val="22"/>
        </w:rPr>
      </w:pPr>
    </w:p>
    <w:p w14:paraId="4B8ED26D" w14:textId="1FE406DC" w:rsidR="00EC4AA3" w:rsidRPr="00F72FA5" w:rsidRDefault="00EC4AA3" w:rsidP="00EC4AA3">
      <w:pPr>
        <w:jc w:val="both"/>
        <w:rPr>
          <w:sz w:val="22"/>
          <w:szCs w:val="22"/>
        </w:rPr>
      </w:pPr>
      <w:r w:rsidRPr="00F72FA5">
        <w:rPr>
          <w:sz w:val="22"/>
          <w:szCs w:val="22"/>
        </w:rPr>
        <w:t xml:space="preserve">A partir de la aplicación de las distintas etapas de investigación especificadas al inicio de ese documento, en el marco metodológico, el diagnóstico participativo incorporó la percepción de los diversos agentes internos y </w:t>
      </w:r>
      <w:r w:rsidR="00961065">
        <w:rPr>
          <w:sz w:val="22"/>
          <w:szCs w:val="22"/>
        </w:rPr>
        <w:t xml:space="preserve">algunos </w:t>
      </w:r>
      <w:r w:rsidRPr="00F72FA5">
        <w:rPr>
          <w:sz w:val="22"/>
          <w:szCs w:val="22"/>
        </w:rPr>
        <w:t xml:space="preserve">externos en torno a la gestión de las diversas áreas de la Corporación Cultural Municipal de Los Ángeles (CCMLA). </w:t>
      </w:r>
    </w:p>
    <w:p w14:paraId="412B8533" w14:textId="77777777" w:rsidR="00EC4AA3" w:rsidRPr="00F72FA5" w:rsidRDefault="00EC4AA3" w:rsidP="00EC4AA3">
      <w:pPr>
        <w:jc w:val="both"/>
        <w:rPr>
          <w:sz w:val="22"/>
          <w:szCs w:val="22"/>
        </w:rPr>
      </w:pPr>
    </w:p>
    <w:p w14:paraId="3DA1DB0E" w14:textId="77777777" w:rsidR="00EC4AA3" w:rsidRPr="00F72FA5" w:rsidRDefault="00EC4AA3" w:rsidP="00EC4AA3">
      <w:pPr>
        <w:jc w:val="both"/>
        <w:rPr>
          <w:sz w:val="22"/>
          <w:szCs w:val="22"/>
        </w:rPr>
      </w:pPr>
      <w:r w:rsidRPr="00F72FA5">
        <w:rPr>
          <w:sz w:val="22"/>
          <w:szCs w:val="22"/>
        </w:rPr>
        <w:t xml:space="preserve">A continuación, se presenta una síntesis de los principales resultados del </w:t>
      </w:r>
      <w:r>
        <w:rPr>
          <w:sz w:val="22"/>
          <w:szCs w:val="22"/>
        </w:rPr>
        <w:t>diagnóstico en lo</w:t>
      </w:r>
      <w:r w:rsidRPr="00F72FA5">
        <w:rPr>
          <w:sz w:val="22"/>
          <w:szCs w:val="22"/>
        </w:rPr>
        <w:t>s siguientes componentes de gestión: 1) Equipo, sistema interno y coordinación inter áreas; 2) Programación, contenidos y oferta de actividades y   3) Públicos, audiencias y participación.</w:t>
      </w:r>
    </w:p>
    <w:p w14:paraId="055D86A6" w14:textId="77777777" w:rsidR="00EC4AA3" w:rsidRDefault="00EC4AA3" w:rsidP="00EC4AA3"/>
    <w:p w14:paraId="70034A9F" w14:textId="77777777" w:rsidR="00EC4AA3" w:rsidRDefault="00EC4AA3" w:rsidP="00EC4AA3"/>
    <w:p w14:paraId="49529811" w14:textId="77777777" w:rsidR="00EC4AA3" w:rsidRPr="00F72FA5" w:rsidRDefault="00EC4AA3" w:rsidP="00EC4AA3">
      <w:pPr>
        <w:pStyle w:val="Prrafodelista"/>
        <w:numPr>
          <w:ilvl w:val="0"/>
          <w:numId w:val="7"/>
        </w:numPr>
        <w:rPr>
          <w:b/>
          <w:lang w:val="es-ES"/>
        </w:rPr>
      </w:pPr>
      <w:r w:rsidRPr="00F72FA5">
        <w:rPr>
          <w:b/>
          <w:lang w:val="es-ES"/>
        </w:rPr>
        <w:t>Equipo / sistema interno / coordinación inter áreas</w:t>
      </w:r>
    </w:p>
    <w:p w14:paraId="00A0AA02" w14:textId="77777777" w:rsidR="00EC4AA3" w:rsidRDefault="00EC4AA3" w:rsidP="00EC4AA3">
      <w:pPr>
        <w:rPr>
          <w:lang w:val="es-ES"/>
        </w:rPr>
      </w:pPr>
    </w:p>
    <w:p w14:paraId="2EA6BC6F" w14:textId="77777777" w:rsidR="00EC4AA3" w:rsidRPr="002D4A12" w:rsidRDefault="00EC4AA3" w:rsidP="00EC4AA3">
      <w:pPr>
        <w:rPr>
          <w:lang w:val="es-ES"/>
        </w:rPr>
      </w:pPr>
    </w:p>
    <w:tbl>
      <w:tblPr>
        <w:tblStyle w:val="Tablaconcuadrcula"/>
        <w:tblW w:w="0" w:type="auto"/>
        <w:tblLook w:val="04A0" w:firstRow="1" w:lastRow="0" w:firstColumn="1" w:lastColumn="0" w:noHBand="0" w:noVBand="1"/>
      </w:tblPr>
      <w:tblGrid>
        <w:gridCol w:w="4414"/>
        <w:gridCol w:w="4414"/>
      </w:tblGrid>
      <w:tr w:rsidR="00EC4AA3" w:rsidRPr="0088714E" w14:paraId="24190C67" w14:textId="77777777" w:rsidTr="00860884">
        <w:tc>
          <w:tcPr>
            <w:tcW w:w="4414" w:type="dxa"/>
          </w:tcPr>
          <w:p w14:paraId="4D97C085" w14:textId="77777777" w:rsidR="00EC4AA3" w:rsidRPr="0088714E" w:rsidRDefault="00EC4AA3" w:rsidP="00860884">
            <w:pPr>
              <w:jc w:val="center"/>
              <w:rPr>
                <w:i/>
                <w:sz w:val="20"/>
                <w:szCs w:val="20"/>
                <w:lang w:val="es-ES"/>
              </w:rPr>
            </w:pPr>
            <w:r w:rsidRPr="0088714E">
              <w:rPr>
                <w:i/>
                <w:sz w:val="20"/>
                <w:szCs w:val="20"/>
                <w:lang w:val="es-ES"/>
              </w:rPr>
              <w:t>Fortalezas</w:t>
            </w:r>
          </w:p>
          <w:p w14:paraId="51C19D9F" w14:textId="77777777" w:rsidR="00EC4AA3" w:rsidRPr="0088714E" w:rsidRDefault="00EC4AA3" w:rsidP="00EC4AA3">
            <w:pPr>
              <w:numPr>
                <w:ilvl w:val="0"/>
                <w:numId w:val="8"/>
              </w:numPr>
              <w:jc w:val="both"/>
              <w:rPr>
                <w:sz w:val="20"/>
                <w:szCs w:val="20"/>
                <w:lang w:val="es-ES"/>
              </w:rPr>
            </w:pPr>
            <w:r>
              <w:rPr>
                <w:sz w:val="20"/>
                <w:szCs w:val="20"/>
                <w:lang w:val="es-ES"/>
              </w:rPr>
              <w:t>Área de a</w:t>
            </w:r>
            <w:r w:rsidRPr="0088714E">
              <w:rPr>
                <w:sz w:val="20"/>
                <w:szCs w:val="20"/>
                <w:lang w:val="es-ES"/>
              </w:rPr>
              <w:t xml:space="preserve">dministración es el equipo mejor resuelto, tanto por la cantidad de personas que lo integran, los protocolos de trabajo que utilizan y la inversión que se ha realizado (habilitación de oficinas cómodas, compra de software informático) </w:t>
            </w:r>
          </w:p>
          <w:p w14:paraId="0BC8C31E" w14:textId="77777777" w:rsidR="00EC4AA3" w:rsidRPr="0088714E" w:rsidRDefault="00EC4AA3" w:rsidP="00860884">
            <w:pPr>
              <w:ind w:left="720"/>
              <w:jc w:val="both"/>
              <w:rPr>
                <w:sz w:val="20"/>
                <w:szCs w:val="20"/>
                <w:lang w:val="es-ES"/>
              </w:rPr>
            </w:pPr>
          </w:p>
          <w:p w14:paraId="2FF20E05" w14:textId="77777777" w:rsidR="00EC4AA3" w:rsidRDefault="00EC4AA3" w:rsidP="00EC4AA3">
            <w:pPr>
              <w:numPr>
                <w:ilvl w:val="0"/>
                <w:numId w:val="8"/>
              </w:numPr>
              <w:jc w:val="both"/>
              <w:rPr>
                <w:sz w:val="20"/>
                <w:szCs w:val="20"/>
                <w:lang w:val="es-ES"/>
              </w:rPr>
            </w:pPr>
            <w:r w:rsidRPr="0088714E">
              <w:rPr>
                <w:sz w:val="20"/>
                <w:szCs w:val="20"/>
                <w:lang w:val="es-ES"/>
              </w:rPr>
              <w:t>Buen clima laboral y trato entre los/as trabajadores/as al</w:t>
            </w:r>
            <w:r>
              <w:rPr>
                <w:sz w:val="20"/>
                <w:szCs w:val="20"/>
                <w:lang w:val="es-ES"/>
              </w:rPr>
              <w:t xml:space="preserve"> interior</w:t>
            </w:r>
            <w:r w:rsidRPr="0088714E">
              <w:rPr>
                <w:sz w:val="20"/>
                <w:szCs w:val="20"/>
                <w:lang w:val="es-ES"/>
              </w:rPr>
              <w:t xml:space="preserve"> de la Corporación</w:t>
            </w:r>
          </w:p>
          <w:p w14:paraId="7410B187" w14:textId="77777777" w:rsidR="00EC4AA3" w:rsidRDefault="00EC4AA3" w:rsidP="00860884">
            <w:pPr>
              <w:jc w:val="both"/>
              <w:rPr>
                <w:sz w:val="20"/>
                <w:szCs w:val="20"/>
                <w:lang w:val="es-ES"/>
              </w:rPr>
            </w:pPr>
          </w:p>
          <w:p w14:paraId="3F776E78" w14:textId="77777777" w:rsidR="00EC4AA3" w:rsidRDefault="00EC4AA3" w:rsidP="00EC4AA3">
            <w:pPr>
              <w:numPr>
                <w:ilvl w:val="0"/>
                <w:numId w:val="8"/>
              </w:numPr>
              <w:jc w:val="both"/>
              <w:rPr>
                <w:sz w:val="20"/>
                <w:szCs w:val="20"/>
                <w:lang w:val="es-ES"/>
              </w:rPr>
            </w:pPr>
            <w:r>
              <w:rPr>
                <w:sz w:val="20"/>
                <w:szCs w:val="20"/>
                <w:lang w:val="es-ES"/>
              </w:rPr>
              <w:t xml:space="preserve">Finanzas ordenadas y rediciones al día, con sus respectivas contrapartes institucionales </w:t>
            </w:r>
          </w:p>
          <w:p w14:paraId="63D5D71F" w14:textId="77777777" w:rsidR="00EC4AA3" w:rsidRDefault="00EC4AA3" w:rsidP="00860884">
            <w:pPr>
              <w:jc w:val="both"/>
              <w:rPr>
                <w:sz w:val="20"/>
                <w:szCs w:val="20"/>
                <w:lang w:val="es-ES"/>
              </w:rPr>
            </w:pPr>
          </w:p>
          <w:p w14:paraId="1DAA9ED3" w14:textId="77777777" w:rsidR="00EC4AA3" w:rsidRDefault="00EC4AA3" w:rsidP="00EC4AA3">
            <w:pPr>
              <w:numPr>
                <w:ilvl w:val="0"/>
                <w:numId w:val="8"/>
              </w:numPr>
              <w:jc w:val="both"/>
              <w:rPr>
                <w:sz w:val="20"/>
                <w:szCs w:val="20"/>
                <w:lang w:val="es-ES"/>
              </w:rPr>
            </w:pPr>
            <w:r>
              <w:rPr>
                <w:sz w:val="20"/>
                <w:szCs w:val="20"/>
                <w:lang w:val="es-ES"/>
              </w:rPr>
              <w:t>Equipo profesional motivado y capacitado</w:t>
            </w:r>
          </w:p>
          <w:p w14:paraId="359BC0F8" w14:textId="77777777" w:rsidR="00EC4AA3" w:rsidRDefault="00EC4AA3" w:rsidP="00860884">
            <w:pPr>
              <w:jc w:val="both"/>
              <w:rPr>
                <w:sz w:val="20"/>
                <w:szCs w:val="20"/>
                <w:lang w:val="es-ES"/>
              </w:rPr>
            </w:pPr>
          </w:p>
          <w:p w14:paraId="3346CC67" w14:textId="77777777" w:rsidR="00EC4AA3" w:rsidRDefault="00EC4AA3" w:rsidP="00EC4AA3">
            <w:pPr>
              <w:numPr>
                <w:ilvl w:val="0"/>
                <w:numId w:val="8"/>
              </w:numPr>
              <w:jc w:val="both"/>
              <w:rPr>
                <w:sz w:val="20"/>
                <w:szCs w:val="20"/>
                <w:lang w:val="es-ES"/>
              </w:rPr>
            </w:pPr>
            <w:r>
              <w:rPr>
                <w:sz w:val="20"/>
                <w:szCs w:val="20"/>
                <w:lang w:val="es-ES"/>
              </w:rPr>
              <w:t>Respaldo institucional Alcaldicio y autonomía en la toma de decisiones</w:t>
            </w:r>
          </w:p>
          <w:p w14:paraId="3E1C4AE2" w14:textId="77777777" w:rsidR="00EC4AA3" w:rsidRDefault="00EC4AA3" w:rsidP="00860884">
            <w:pPr>
              <w:jc w:val="both"/>
              <w:rPr>
                <w:sz w:val="20"/>
                <w:szCs w:val="20"/>
                <w:lang w:val="es-ES"/>
              </w:rPr>
            </w:pPr>
          </w:p>
          <w:p w14:paraId="5E71942B" w14:textId="77777777" w:rsidR="00EC4AA3" w:rsidRDefault="00EC4AA3" w:rsidP="00EC4AA3">
            <w:pPr>
              <w:numPr>
                <w:ilvl w:val="0"/>
                <w:numId w:val="8"/>
              </w:numPr>
              <w:jc w:val="both"/>
              <w:rPr>
                <w:sz w:val="20"/>
                <w:szCs w:val="20"/>
                <w:lang w:val="es-ES"/>
              </w:rPr>
            </w:pPr>
            <w:r>
              <w:rPr>
                <w:sz w:val="20"/>
                <w:szCs w:val="20"/>
                <w:lang w:val="es-ES"/>
              </w:rPr>
              <w:t>Gestión oportuna de financiamiento público y privado para la operación de la CCMLA</w:t>
            </w:r>
          </w:p>
          <w:p w14:paraId="464E2E2E" w14:textId="77777777" w:rsidR="00EC4AA3" w:rsidRDefault="00EC4AA3" w:rsidP="00860884">
            <w:pPr>
              <w:jc w:val="both"/>
              <w:rPr>
                <w:sz w:val="20"/>
                <w:szCs w:val="20"/>
                <w:lang w:val="es-ES"/>
              </w:rPr>
            </w:pPr>
          </w:p>
          <w:p w14:paraId="404E7E84" w14:textId="77777777" w:rsidR="00EC4AA3" w:rsidRDefault="00EC4AA3" w:rsidP="00860884">
            <w:pPr>
              <w:jc w:val="both"/>
              <w:rPr>
                <w:sz w:val="20"/>
                <w:szCs w:val="20"/>
                <w:lang w:val="es-ES"/>
              </w:rPr>
            </w:pPr>
          </w:p>
          <w:p w14:paraId="1E5865B2" w14:textId="77777777" w:rsidR="00EC4AA3" w:rsidRDefault="00EC4AA3" w:rsidP="00860884">
            <w:pPr>
              <w:jc w:val="both"/>
              <w:rPr>
                <w:sz w:val="20"/>
                <w:szCs w:val="20"/>
                <w:lang w:val="es-ES"/>
              </w:rPr>
            </w:pPr>
          </w:p>
          <w:p w14:paraId="40422C0A" w14:textId="77777777" w:rsidR="00EC4AA3" w:rsidRDefault="00EC4AA3" w:rsidP="00860884">
            <w:pPr>
              <w:jc w:val="both"/>
              <w:rPr>
                <w:sz w:val="20"/>
                <w:szCs w:val="20"/>
                <w:lang w:val="es-ES"/>
              </w:rPr>
            </w:pPr>
          </w:p>
          <w:p w14:paraId="45A05552" w14:textId="77777777" w:rsidR="00EC4AA3" w:rsidRDefault="00EC4AA3" w:rsidP="00860884">
            <w:pPr>
              <w:jc w:val="both"/>
              <w:rPr>
                <w:sz w:val="20"/>
                <w:szCs w:val="20"/>
                <w:lang w:val="es-ES"/>
              </w:rPr>
            </w:pPr>
          </w:p>
          <w:p w14:paraId="32F614E3" w14:textId="77777777" w:rsidR="00EC4AA3" w:rsidRDefault="00EC4AA3" w:rsidP="00860884">
            <w:pPr>
              <w:jc w:val="both"/>
              <w:rPr>
                <w:sz w:val="20"/>
                <w:szCs w:val="20"/>
                <w:lang w:val="es-ES"/>
              </w:rPr>
            </w:pPr>
          </w:p>
          <w:p w14:paraId="258C2A19" w14:textId="77777777" w:rsidR="00EC4AA3" w:rsidRDefault="00EC4AA3" w:rsidP="00860884">
            <w:pPr>
              <w:jc w:val="both"/>
              <w:rPr>
                <w:sz w:val="20"/>
                <w:szCs w:val="20"/>
                <w:lang w:val="es-ES"/>
              </w:rPr>
            </w:pPr>
          </w:p>
          <w:p w14:paraId="0D37CE90" w14:textId="77777777" w:rsidR="00EC4AA3" w:rsidRDefault="00EC4AA3" w:rsidP="00860884">
            <w:pPr>
              <w:jc w:val="both"/>
              <w:rPr>
                <w:sz w:val="20"/>
                <w:szCs w:val="20"/>
                <w:lang w:val="es-ES"/>
              </w:rPr>
            </w:pPr>
          </w:p>
          <w:p w14:paraId="30FC16BF" w14:textId="77777777" w:rsidR="00EC4AA3" w:rsidRPr="001971A7" w:rsidRDefault="00EC4AA3" w:rsidP="00860884">
            <w:pPr>
              <w:jc w:val="both"/>
              <w:rPr>
                <w:sz w:val="20"/>
                <w:szCs w:val="20"/>
                <w:lang w:val="es-ES"/>
              </w:rPr>
            </w:pPr>
          </w:p>
        </w:tc>
        <w:tc>
          <w:tcPr>
            <w:tcW w:w="4414" w:type="dxa"/>
          </w:tcPr>
          <w:p w14:paraId="52016C36" w14:textId="77777777" w:rsidR="00EC4AA3" w:rsidRPr="0088714E" w:rsidRDefault="00EC4AA3" w:rsidP="00860884">
            <w:pPr>
              <w:jc w:val="center"/>
              <w:rPr>
                <w:i/>
                <w:sz w:val="20"/>
                <w:szCs w:val="20"/>
                <w:lang w:val="es-ES"/>
              </w:rPr>
            </w:pPr>
            <w:r w:rsidRPr="0088714E">
              <w:rPr>
                <w:i/>
                <w:sz w:val="20"/>
                <w:szCs w:val="20"/>
                <w:lang w:val="es-ES"/>
              </w:rPr>
              <w:t>Debilidades</w:t>
            </w:r>
          </w:p>
          <w:p w14:paraId="1BA130C1" w14:textId="77777777" w:rsidR="00EC4AA3" w:rsidRPr="0088714E" w:rsidRDefault="00EC4AA3" w:rsidP="00EC4AA3">
            <w:pPr>
              <w:numPr>
                <w:ilvl w:val="0"/>
                <w:numId w:val="8"/>
              </w:numPr>
              <w:jc w:val="both"/>
              <w:rPr>
                <w:sz w:val="20"/>
                <w:szCs w:val="20"/>
                <w:lang w:val="es-ES"/>
              </w:rPr>
            </w:pPr>
            <w:r w:rsidRPr="0088714E">
              <w:rPr>
                <w:sz w:val="20"/>
                <w:szCs w:val="20"/>
                <w:lang w:val="es-ES"/>
              </w:rPr>
              <w:t xml:space="preserve">Bajo conocimiento de los roles y funciones entre los propios integrantes del equipo </w:t>
            </w:r>
          </w:p>
          <w:p w14:paraId="11D82D7D" w14:textId="77777777" w:rsidR="00EC4AA3" w:rsidRPr="0088714E" w:rsidRDefault="00EC4AA3" w:rsidP="00860884">
            <w:pPr>
              <w:ind w:left="720"/>
              <w:jc w:val="both"/>
              <w:rPr>
                <w:sz w:val="20"/>
                <w:szCs w:val="20"/>
                <w:lang w:val="es-ES"/>
              </w:rPr>
            </w:pPr>
          </w:p>
          <w:p w14:paraId="2D55D1EE" w14:textId="77777777" w:rsidR="00EC4AA3" w:rsidRPr="0088714E" w:rsidRDefault="00EC4AA3" w:rsidP="00EC4AA3">
            <w:pPr>
              <w:pStyle w:val="Prrafodelista"/>
              <w:numPr>
                <w:ilvl w:val="0"/>
                <w:numId w:val="8"/>
              </w:numPr>
              <w:jc w:val="both"/>
              <w:rPr>
                <w:sz w:val="20"/>
                <w:szCs w:val="20"/>
                <w:lang w:val="es-ES"/>
              </w:rPr>
            </w:pPr>
            <w:r w:rsidRPr="0088714E">
              <w:rPr>
                <w:sz w:val="20"/>
                <w:szCs w:val="20"/>
                <w:lang w:val="es-ES"/>
              </w:rPr>
              <w:t>Insuficien</w:t>
            </w:r>
            <w:r>
              <w:rPr>
                <w:sz w:val="20"/>
                <w:szCs w:val="20"/>
                <w:lang w:val="es-ES"/>
              </w:rPr>
              <w:t xml:space="preserve">te personal en equipos ligados </w:t>
            </w:r>
            <w:r w:rsidRPr="0088714E">
              <w:rPr>
                <w:sz w:val="20"/>
                <w:szCs w:val="20"/>
                <w:lang w:val="es-ES"/>
              </w:rPr>
              <w:t xml:space="preserve"> </w:t>
            </w:r>
            <w:r>
              <w:rPr>
                <w:sz w:val="20"/>
                <w:szCs w:val="20"/>
                <w:lang w:val="es-ES"/>
              </w:rPr>
              <w:t xml:space="preserve">al área de </w:t>
            </w:r>
            <w:r w:rsidRPr="0088714E">
              <w:rPr>
                <w:sz w:val="20"/>
                <w:szCs w:val="20"/>
                <w:lang w:val="es-ES"/>
              </w:rPr>
              <w:t xml:space="preserve">Coordinación General y </w:t>
            </w:r>
            <w:r>
              <w:rPr>
                <w:sz w:val="20"/>
                <w:szCs w:val="20"/>
                <w:lang w:val="es-ES"/>
              </w:rPr>
              <w:t xml:space="preserve">de la </w:t>
            </w:r>
            <w:r w:rsidRPr="0088714E">
              <w:rPr>
                <w:sz w:val="20"/>
                <w:szCs w:val="20"/>
                <w:lang w:val="es-ES"/>
              </w:rPr>
              <w:t>Escuela Ballet</w:t>
            </w:r>
            <w:r>
              <w:rPr>
                <w:sz w:val="20"/>
                <w:szCs w:val="20"/>
                <w:lang w:val="es-ES"/>
              </w:rPr>
              <w:t>,</w:t>
            </w:r>
            <w:r w:rsidRPr="0088714E">
              <w:rPr>
                <w:sz w:val="20"/>
                <w:szCs w:val="20"/>
                <w:lang w:val="es-ES"/>
              </w:rPr>
              <w:t xml:space="preserve"> lo que produce multiplicidad de roles, ambos con alta demanda de tareas, gestiones y actividades</w:t>
            </w:r>
          </w:p>
          <w:p w14:paraId="50634FCE" w14:textId="77777777" w:rsidR="00EC4AA3" w:rsidRPr="0088714E" w:rsidRDefault="00EC4AA3" w:rsidP="00860884">
            <w:pPr>
              <w:pStyle w:val="Prrafodelista"/>
              <w:jc w:val="both"/>
              <w:rPr>
                <w:sz w:val="20"/>
                <w:szCs w:val="20"/>
                <w:lang w:val="es-ES"/>
              </w:rPr>
            </w:pPr>
          </w:p>
          <w:p w14:paraId="0CF98275" w14:textId="77777777" w:rsidR="00EC4AA3" w:rsidRPr="0088714E" w:rsidRDefault="00EC4AA3" w:rsidP="00EC4AA3">
            <w:pPr>
              <w:numPr>
                <w:ilvl w:val="0"/>
                <w:numId w:val="8"/>
              </w:numPr>
              <w:jc w:val="both"/>
              <w:rPr>
                <w:sz w:val="20"/>
                <w:szCs w:val="20"/>
                <w:lang w:val="es-ES"/>
              </w:rPr>
            </w:pPr>
            <w:r>
              <w:rPr>
                <w:sz w:val="20"/>
                <w:szCs w:val="20"/>
                <w:lang w:val="es-ES"/>
              </w:rPr>
              <w:t>Baja</w:t>
            </w:r>
            <w:r w:rsidRPr="0088714E">
              <w:rPr>
                <w:sz w:val="20"/>
                <w:szCs w:val="20"/>
                <w:lang w:val="es-ES"/>
              </w:rPr>
              <w:t xml:space="preserve"> coordinació</w:t>
            </w:r>
            <w:r>
              <w:rPr>
                <w:sz w:val="20"/>
                <w:szCs w:val="20"/>
                <w:lang w:val="es-ES"/>
              </w:rPr>
              <w:t xml:space="preserve">n del área Técnica, con un </w:t>
            </w:r>
            <w:r w:rsidRPr="0088714E">
              <w:rPr>
                <w:sz w:val="20"/>
                <w:szCs w:val="20"/>
                <w:lang w:val="es-ES"/>
              </w:rPr>
              <w:t>liderazgo</w:t>
            </w:r>
            <w:r>
              <w:rPr>
                <w:sz w:val="20"/>
                <w:szCs w:val="20"/>
                <w:lang w:val="es-ES"/>
              </w:rPr>
              <w:t xml:space="preserve"> deficiente</w:t>
            </w:r>
            <w:r w:rsidRPr="0088714E">
              <w:rPr>
                <w:sz w:val="20"/>
                <w:szCs w:val="20"/>
                <w:lang w:val="es-ES"/>
              </w:rPr>
              <w:t xml:space="preserve"> para la resolución de conflictos por parte de su jefatura</w:t>
            </w:r>
          </w:p>
          <w:p w14:paraId="5B0E7634" w14:textId="77777777" w:rsidR="00EC4AA3" w:rsidRPr="0088714E" w:rsidRDefault="00EC4AA3" w:rsidP="00860884">
            <w:pPr>
              <w:jc w:val="both"/>
              <w:rPr>
                <w:sz w:val="20"/>
                <w:szCs w:val="20"/>
                <w:lang w:val="es-ES"/>
              </w:rPr>
            </w:pPr>
          </w:p>
          <w:p w14:paraId="54D98F77" w14:textId="77777777" w:rsidR="00EC4AA3" w:rsidRDefault="00EC4AA3" w:rsidP="00EC4AA3">
            <w:pPr>
              <w:numPr>
                <w:ilvl w:val="0"/>
                <w:numId w:val="8"/>
              </w:numPr>
              <w:rPr>
                <w:sz w:val="20"/>
                <w:szCs w:val="20"/>
                <w:lang w:val="es-ES"/>
              </w:rPr>
            </w:pPr>
            <w:r w:rsidRPr="0088714E">
              <w:rPr>
                <w:sz w:val="20"/>
                <w:szCs w:val="20"/>
                <w:lang w:val="es-ES"/>
              </w:rPr>
              <w:t>Mediana socialización de los reglamentos, protocolos y normativas internas de coordinación (de cada área) por</w:t>
            </w:r>
            <w:r>
              <w:rPr>
                <w:sz w:val="20"/>
                <w:szCs w:val="20"/>
                <w:lang w:val="es-ES"/>
              </w:rPr>
              <w:t xml:space="preserve"> parte de</w:t>
            </w:r>
            <w:r w:rsidRPr="0088714E">
              <w:rPr>
                <w:sz w:val="20"/>
                <w:szCs w:val="20"/>
                <w:lang w:val="es-ES"/>
              </w:rPr>
              <w:t xml:space="preserve"> </w:t>
            </w:r>
            <w:r>
              <w:rPr>
                <w:sz w:val="20"/>
                <w:szCs w:val="20"/>
                <w:lang w:val="es-ES"/>
              </w:rPr>
              <w:t xml:space="preserve">todo el </w:t>
            </w:r>
            <w:r w:rsidRPr="0088714E">
              <w:rPr>
                <w:sz w:val="20"/>
                <w:szCs w:val="20"/>
                <w:lang w:val="es-ES"/>
              </w:rPr>
              <w:t xml:space="preserve">equipo </w:t>
            </w:r>
          </w:p>
          <w:p w14:paraId="3961BB9F" w14:textId="77777777" w:rsidR="00EC4AA3" w:rsidRDefault="00EC4AA3" w:rsidP="00860884">
            <w:pPr>
              <w:rPr>
                <w:sz w:val="20"/>
                <w:szCs w:val="20"/>
                <w:lang w:val="es-ES"/>
              </w:rPr>
            </w:pPr>
          </w:p>
          <w:p w14:paraId="7567921C" w14:textId="77777777" w:rsidR="00EC4AA3" w:rsidRPr="0088714E" w:rsidRDefault="00EC4AA3" w:rsidP="00EC4AA3">
            <w:pPr>
              <w:numPr>
                <w:ilvl w:val="0"/>
                <w:numId w:val="8"/>
              </w:numPr>
              <w:rPr>
                <w:sz w:val="20"/>
                <w:szCs w:val="20"/>
                <w:lang w:val="es-ES"/>
              </w:rPr>
            </w:pPr>
            <w:r>
              <w:rPr>
                <w:sz w:val="20"/>
                <w:szCs w:val="20"/>
                <w:lang w:val="es-ES"/>
              </w:rPr>
              <w:t>Falta de personal calificado en las áreas de Mediación cultural y Desarrollo de Proyectos Institucionales (I+D)</w:t>
            </w:r>
          </w:p>
          <w:p w14:paraId="215D23BA" w14:textId="77777777" w:rsidR="00EC4AA3" w:rsidRPr="0088714E" w:rsidRDefault="00EC4AA3" w:rsidP="00860884">
            <w:pPr>
              <w:rPr>
                <w:sz w:val="20"/>
                <w:szCs w:val="20"/>
                <w:lang w:val="es-ES"/>
              </w:rPr>
            </w:pPr>
          </w:p>
          <w:p w14:paraId="0D304B40" w14:textId="77777777" w:rsidR="00EC4AA3" w:rsidRPr="0088714E" w:rsidRDefault="00EC4AA3" w:rsidP="00860884">
            <w:pPr>
              <w:rPr>
                <w:sz w:val="20"/>
                <w:szCs w:val="20"/>
                <w:lang w:val="es-ES"/>
              </w:rPr>
            </w:pPr>
          </w:p>
          <w:p w14:paraId="10C37DF7" w14:textId="77777777" w:rsidR="00EC4AA3" w:rsidRPr="0088714E" w:rsidRDefault="00EC4AA3" w:rsidP="00860884">
            <w:pPr>
              <w:rPr>
                <w:sz w:val="20"/>
                <w:szCs w:val="20"/>
                <w:lang w:val="es-ES"/>
              </w:rPr>
            </w:pPr>
          </w:p>
          <w:p w14:paraId="36C42A8C" w14:textId="77777777" w:rsidR="00EC4AA3" w:rsidRPr="0088714E" w:rsidRDefault="00EC4AA3" w:rsidP="00860884">
            <w:pPr>
              <w:rPr>
                <w:sz w:val="20"/>
                <w:szCs w:val="20"/>
                <w:lang w:val="es-ES"/>
              </w:rPr>
            </w:pPr>
          </w:p>
          <w:p w14:paraId="1EA11115" w14:textId="77777777" w:rsidR="00EC4AA3" w:rsidRPr="0088714E" w:rsidRDefault="00EC4AA3" w:rsidP="00860884">
            <w:pPr>
              <w:rPr>
                <w:sz w:val="20"/>
                <w:szCs w:val="20"/>
                <w:lang w:val="es-ES"/>
              </w:rPr>
            </w:pPr>
          </w:p>
        </w:tc>
      </w:tr>
      <w:tr w:rsidR="00EC4AA3" w:rsidRPr="0088714E" w14:paraId="462C37AF" w14:textId="77777777" w:rsidTr="00860884">
        <w:tc>
          <w:tcPr>
            <w:tcW w:w="4414" w:type="dxa"/>
          </w:tcPr>
          <w:p w14:paraId="6FFD809D" w14:textId="77777777" w:rsidR="00EC4AA3" w:rsidRPr="0088714E" w:rsidRDefault="00EC4AA3" w:rsidP="00860884">
            <w:pPr>
              <w:jc w:val="center"/>
              <w:rPr>
                <w:i/>
                <w:sz w:val="20"/>
                <w:szCs w:val="20"/>
                <w:lang w:val="es-ES"/>
              </w:rPr>
            </w:pPr>
            <w:r w:rsidRPr="0088714E">
              <w:rPr>
                <w:i/>
                <w:sz w:val="20"/>
                <w:szCs w:val="20"/>
                <w:lang w:val="es-ES"/>
              </w:rPr>
              <w:t>Oportunidades</w:t>
            </w:r>
          </w:p>
          <w:p w14:paraId="6B3C05E3" w14:textId="77777777" w:rsidR="00EC4AA3" w:rsidRPr="0088714E" w:rsidRDefault="00EC4AA3" w:rsidP="00EC4AA3">
            <w:pPr>
              <w:numPr>
                <w:ilvl w:val="0"/>
                <w:numId w:val="9"/>
              </w:numPr>
              <w:jc w:val="both"/>
              <w:rPr>
                <w:sz w:val="20"/>
                <w:szCs w:val="20"/>
                <w:lang w:val="es-ES"/>
              </w:rPr>
            </w:pPr>
            <w:r w:rsidRPr="0088714E">
              <w:rPr>
                <w:sz w:val="20"/>
                <w:szCs w:val="20"/>
                <w:lang w:val="es-ES"/>
              </w:rPr>
              <w:t>Generar un plan de capacitación interno (formación continua), con el propio equipo, y de acuerdo a las posibilidades que tenga cada integrante, para que comparta conocimientos (ley donaciones, sistemas de iluminación para presentaciones, etc.) y experiencias relevantes para el resto de los integrantes (producción técnica, comunicaciones, otros)</w:t>
            </w:r>
          </w:p>
          <w:p w14:paraId="78BAC33B" w14:textId="77777777" w:rsidR="00EC4AA3" w:rsidRPr="0088714E" w:rsidRDefault="00EC4AA3" w:rsidP="00860884">
            <w:pPr>
              <w:ind w:left="720"/>
              <w:jc w:val="both"/>
              <w:rPr>
                <w:sz w:val="20"/>
                <w:szCs w:val="20"/>
                <w:lang w:val="es-ES"/>
              </w:rPr>
            </w:pPr>
          </w:p>
          <w:p w14:paraId="2FE0B2AF" w14:textId="77777777" w:rsidR="00EC4AA3" w:rsidRPr="0088714E" w:rsidRDefault="00EC4AA3" w:rsidP="00EC4AA3">
            <w:pPr>
              <w:numPr>
                <w:ilvl w:val="0"/>
                <w:numId w:val="9"/>
              </w:numPr>
              <w:jc w:val="both"/>
              <w:rPr>
                <w:sz w:val="20"/>
                <w:szCs w:val="20"/>
                <w:lang w:val="es-ES"/>
              </w:rPr>
            </w:pPr>
            <w:r>
              <w:rPr>
                <w:sz w:val="20"/>
                <w:szCs w:val="20"/>
                <w:lang w:val="es-ES"/>
              </w:rPr>
              <w:t>Establecer un</w:t>
            </w:r>
            <w:r w:rsidRPr="0088714E">
              <w:rPr>
                <w:sz w:val="20"/>
                <w:szCs w:val="20"/>
                <w:lang w:val="es-ES"/>
              </w:rPr>
              <w:t xml:space="preserve"> programa de prácticas y pasantías (de convocatoria abierta) donde se puedan recibir estudiantes y pasantes en diversas áreas</w:t>
            </w:r>
            <w:r>
              <w:rPr>
                <w:sz w:val="20"/>
                <w:szCs w:val="20"/>
                <w:lang w:val="es-ES"/>
              </w:rPr>
              <w:t>, lo que</w:t>
            </w:r>
            <w:r w:rsidRPr="0088714E">
              <w:rPr>
                <w:sz w:val="20"/>
                <w:szCs w:val="20"/>
                <w:lang w:val="es-ES"/>
              </w:rPr>
              <w:t xml:space="preserve"> </w:t>
            </w:r>
            <w:r>
              <w:rPr>
                <w:sz w:val="20"/>
                <w:szCs w:val="20"/>
                <w:lang w:val="es-ES"/>
              </w:rPr>
              <w:t xml:space="preserve">podría </w:t>
            </w:r>
            <w:r w:rsidRPr="0088714E">
              <w:rPr>
                <w:sz w:val="20"/>
                <w:szCs w:val="20"/>
                <w:lang w:val="es-ES"/>
              </w:rPr>
              <w:t xml:space="preserve">apoyar la labor del equipo (sociología, comunicación audiovisual, publicidad, diseño gráfico, comunicación social, marketing) </w:t>
            </w:r>
          </w:p>
          <w:p w14:paraId="5A33ADFA" w14:textId="77777777" w:rsidR="00EC4AA3" w:rsidRPr="0088714E" w:rsidRDefault="00EC4AA3" w:rsidP="00860884">
            <w:pPr>
              <w:ind w:left="720"/>
              <w:rPr>
                <w:sz w:val="20"/>
                <w:szCs w:val="20"/>
                <w:lang w:val="es-ES"/>
              </w:rPr>
            </w:pPr>
          </w:p>
        </w:tc>
        <w:tc>
          <w:tcPr>
            <w:tcW w:w="4414" w:type="dxa"/>
          </w:tcPr>
          <w:p w14:paraId="0BA637D3" w14:textId="77777777" w:rsidR="00EC4AA3" w:rsidRPr="0088714E" w:rsidRDefault="00EC4AA3" w:rsidP="00860884">
            <w:pPr>
              <w:jc w:val="center"/>
              <w:rPr>
                <w:i/>
                <w:sz w:val="20"/>
                <w:szCs w:val="20"/>
                <w:lang w:val="es-ES"/>
              </w:rPr>
            </w:pPr>
            <w:r w:rsidRPr="0088714E">
              <w:rPr>
                <w:i/>
                <w:sz w:val="20"/>
                <w:szCs w:val="20"/>
                <w:lang w:val="es-ES"/>
              </w:rPr>
              <w:t>Amenazas</w:t>
            </w:r>
          </w:p>
          <w:p w14:paraId="02B851A1" w14:textId="77777777" w:rsidR="00EC4AA3" w:rsidRPr="0088714E" w:rsidRDefault="00EC4AA3" w:rsidP="00EC4AA3">
            <w:pPr>
              <w:numPr>
                <w:ilvl w:val="0"/>
                <w:numId w:val="8"/>
              </w:numPr>
              <w:jc w:val="both"/>
              <w:rPr>
                <w:sz w:val="20"/>
                <w:szCs w:val="20"/>
                <w:lang w:val="es-ES"/>
              </w:rPr>
            </w:pPr>
            <w:r w:rsidRPr="0088714E">
              <w:rPr>
                <w:sz w:val="20"/>
                <w:szCs w:val="20"/>
                <w:lang w:val="es-ES"/>
              </w:rPr>
              <w:t>Gerencia presenta dificultades para delegar tareas importantes dentro del equipo, con una carga excesiva de trabajo interno (resolución de conflictos), que no le permite destinar mayor tiempo para fortalecer la estrategia externa de alianzas y colaboraciones para la CCMLA</w:t>
            </w:r>
          </w:p>
          <w:p w14:paraId="742034E6" w14:textId="77777777" w:rsidR="00EC4AA3" w:rsidRPr="0088714E" w:rsidRDefault="00EC4AA3" w:rsidP="00860884">
            <w:pPr>
              <w:ind w:left="720"/>
              <w:jc w:val="both"/>
              <w:rPr>
                <w:sz w:val="20"/>
                <w:szCs w:val="20"/>
                <w:lang w:val="es-ES"/>
              </w:rPr>
            </w:pPr>
          </w:p>
          <w:p w14:paraId="129A4A3B" w14:textId="77777777" w:rsidR="00EC4AA3" w:rsidRPr="0088714E" w:rsidRDefault="00EC4AA3" w:rsidP="00EC4AA3">
            <w:pPr>
              <w:numPr>
                <w:ilvl w:val="0"/>
                <w:numId w:val="8"/>
              </w:numPr>
              <w:jc w:val="both"/>
              <w:rPr>
                <w:sz w:val="20"/>
                <w:szCs w:val="20"/>
                <w:lang w:val="es-ES"/>
              </w:rPr>
            </w:pPr>
            <w:r w:rsidRPr="0088714E">
              <w:rPr>
                <w:sz w:val="20"/>
                <w:szCs w:val="20"/>
                <w:lang w:val="es-ES"/>
              </w:rPr>
              <w:t>Falta de recursos y planificación para organizar capacitaciones y perfeccionamiento en temáticas necesarias para el equipo ejecutivo</w:t>
            </w:r>
          </w:p>
          <w:p w14:paraId="441E686A" w14:textId="77777777" w:rsidR="00EC4AA3" w:rsidRPr="0088714E" w:rsidRDefault="00EC4AA3" w:rsidP="00860884">
            <w:pPr>
              <w:jc w:val="both"/>
              <w:rPr>
                <w:sz w:val="20"/>
                <w:szCs w:val="20"/>
                <w:lang w:val="es-ES"/>
              </w:rPr>
            </w:pPr>
          </w:p>
          <w:p w14:paraId="5D988013" w14:textId="77777777" w:rsidR="00EC4AA3" w:rsidRPr="0088714E" w:rsidRDefault="00EC4AA3" w:rsidP="00EC4AA3">
            <w:pPr>
              <w:numPr>
                <w:ilvl w:val="0"/>
                <w:numId w:val="8"/>
              </w:numPr>
              <w:jc w:val="both"/>
              <w:rPr>
                <w:sz w:val="20"/>
                <w:szCs w:val="20"/>
                <w:lang w:val="es-ES"/>
              </w:rPr>
            </w:pPr>
            <w:r w:rsidRPr="0088714E">
              <w:rPr>
                <w:sz w:val="20"/>
                <w:szCs w:val="20"/>
                <w:lang w:val="es-ES"/>
              </w:rPr>
              <w:t xml:space="preserve">Se manifiesta preocupación </w:t>
            </w:r>
            <w:r>
              <w:rPr>
                <w:sz w:val="20"/>
                <w:szCs w:val="20"/>
                <w:lang w:val="es-ES"/>
              </w:rPr>
              <w:t xml:space="preserve">y desconocimiento </w:t>
            </w:r>
            <w:r w:rsidRPr="0088714E">
              <w:rPr>
                <w:sz w:val="20"/>
                <w:szCs w:val="20"/>
                <w:lang w:val="es-ES"/>
              </w:rPr>
              <w:t xml:space="preserve">(desde algunas personas del equipo) por la forma en que organizarán los espacios (oficinas) del futuro Centro Cultural para trabajar, una parte importante del equipo desconoce </w:t>
            </w:r>
            <w:r>
              <w:rPr>
                <w:sz w:val="20"/>
                <w:szCs w:val="20"/>
                <w:lang w:val="es-ES"/>
              </w:rPr>
              <w:t>cómo se resolverá este tema</w:t>
            </w:r>
            <w:r w:rsidRPr="0088714E">
              <w:rPr>
                <w:sz w:val="20"/>
                <w:szCs w:val="20"/>
                <w:lang w:val="es-ES"/>
              </w:rPr>
              <w:t xml:space="preserve"> </w:t>
            </w:r>
          </w:p>
          <w:p w14:paraId="3E764360" w14:textId="77777777" w:rsidR="00EC4AA3" w:rsidRPr="0088714E" w:rsidRDefault="00EC4AA3" w:rsidP="00860884">
            <w:pPr>
              <w:ind w:left="720"/>
              <w:jc w:val="both"/>
              <w:rPr>
                <w:sz w:val="20"/>
                <w:szCs w:val="20"/>
                <w:lang w:val="es-ES"/>
              </w:rPr>
            </w:pPr>
          </w:p>
          <w:p w14:paraId="5A0397FC" w14:textId="77777777" w:rsidR="00EC4AA3" w:rsidRPr="0088714E" w:rsidRDefault="00EC4AA3" w:rsidP="00860884">
            <w:pPr>
              <w:rPr>
                <w:i/>
                <w:sz w:val="20"/>
                <w:szCs w:val="20"/>
                <w:lang w:val="es-ES"/>
              </w:rPr>
            </w:pPr>
          </w:p>
          <w:p w14:paraId="56EA7DC8" w14:textId="77777777" w:rsidR="00EC4AA3" w:rsidRPr="0088714E" w:rsidRDefault="00EC4AA3" w:rsidP="00860884">
            <w:pPr>
              <w:rPr>
                <w:sz w:val="20"/>
                <w:szCs w:val="20"/>
                <w:lang w:val="es-ES"/>
              </w:rPr>
            </w:pPr>
          </w:p>
          <w:p w14:paraId="7CE83652" w14:textId="77777777" w:rsidR="00EC4AA3" w:rsidRPr="0088714E" w:rsidRDefault="00EC4AA3" w:rsidP="00860884">
            <w:pPr>
              <w:rPr>
                <w:sz w:val="20"/>
                <w:szCs w:val="20"/>
                <w:lang w:val="es-ES"/>
              </w:rPr>
            </w:pPr>
          </w:p>
          <w:p w14:paraId="7378F1BB" w14:textId="77777777" w:rsidR="00EC4AA3" w:rsidRPr="0088714E" w:rsidRDefault="00EC4AA3" w:rsidP="00860884">
            <w:pPr>
              <w:rPr>
                <w:sz w:val="20"/>
                <w:szCs w:val="20"/>
                <w:lang w:val="es-ES"/>
              </w:rPr>
            </w:pPr>
          </w:p>
          <w:p w14:paraId="01DE7C36" w14:textId="77777777" w:rsidR="00EC4AA3" w:rsidRPr="0088714E" w:rsidRDefault="00EC4AA3" w:rsidP="00860884">
            <w:pPr>
              <w:rPr>
                <w:sz w:val="20"/>
                <w:szCs w:val="20"/>
                <w:lang w:val="es-ES"/>
              </w:rPr>
            </w:pPr>
          </w:p>
          <w:p w14:paraId="4F4FDF09" w14:textId="77777777" w:rsidR="00EC4AA3" w:rsidRPr="0088714E" w:rsidRDefault="00EC4AA3" w:rsidP="00860884">
            <w:pPr>
              <w:rPr>
                <w:sz w:val="20"/>
                <w:szCs w:val="20"/>
                <w:lang w:val="es-ES"/>
              </w:rPr>
            </w:pPr>
          </w:p>
        </w:tc>
      </w:tr>
    </w:tbl>
    <w:p w14:paraId="29611622" w14:textId="77777777" w:rsidR="00EC4AA3" w:rsidRDefault="00EC4AA3" w:rsidP="00EC4AA3">
      <w:pPr>
        <w:rPr>
          <w:sz w:val="20"/>
          <w:szCs w:val="20"/>
          <w:lang w:val="es-ES"/>
        </w:rPr>
      </w:pPr>
    </w:p>
    <w:p w14:paraId="0C9ADCDD" w14:textId="77777777" w:rsidR="00EC4AA3" w:rsidRPr="00885750" w:rsidRDefault="00EC4AA3" w:rsidP="00EC4AA3">
      <w:pPr>
        <w:rPr>
          <w:b/>
          <w:sz w:val="28"/>
          <w:szCs w:val="28"/>
          <w:lang w:val="es-ES"/>
        </w:rPr>
      </w:pPr>
    </w:p>
    <w:p w14:paraId="2C17BAD7" w14:textId="77777777" w:rsidR="00EC4AA3" w:rsidRPr="00F72FA5" w:rsidRDefault="00EC4AA3" w:rsidP="00EC4AA3">
      <w:pPr>
        <w:pStyle w:val="Prrafodelista"/>
        <w:numPr>
          <w:ilvl w:val="0"/>
          <w:numId w:val="7"/>
        </w:numPr>
        <w:rPr>
          <w:b/>
          <w:lang w:val="es-ES"/>
        </w:rPr>
      </w:pPr>
      <w:r w:rsidRPr="00F72FA5">
        <w:rPr>
          <w:b/>
          <w:lang w:val="es-ES"/>
        </w:rPr>
        <w:t xml:space="preserve">Programación, contenidos y oferta de actividades  </w:t>
      </w:r>
    </w:p>
    <w:p w14:paraId="2567988F" w14:textId="77777777" w:rsidR="00EC4AA3" w:rsidRDefault="00EC4AA3" w:rsidP="00EC4AA3">
      <w:pPr>
        <w:rPr>
          <w:sz w:val="20"/>
          <w:szCs w:val="20"/>
          <w:lang w:val="es-ES"/>
        </w:rPr>
      </w:pPr>
    </w:p>
    <w:p w14:paraId="1254603F" w14:textId="77777777" w:rsidR="00EC4AA3" w:rsidRDefault="00EC4AA3" w:rsidP="00EC4AA3">
      <w:pPr>
        <w:rPr>
          <w:sz w:val="20"/>
          <w:szCs w:val="20"/>
          <w:lang w:val="es-ES"/>
        </w:rPr>
      </w:pPr>
    </w:p>
    <w:tbl>
      <w:tblPr>
        <w:tblStyle w:val="Tablaconcuadrcula"/>
        <w:tblW w:w="0" w:type="auto"/>
        <w:tblLook w:val="04A0" w:firstRow="1" w:lastRow="0" w:firstColumn="1" w:lastColumn="0" w:noHBand="0" w:noVBand="1"/>
      </w:tblPr>
      <w:tblGrid>
        <w:gridCol w:w="4414"/>
        <w:gridCol w:w="4414"/>
      </w:tblGrid>
      <w:tr w:rsidR="00EC4AA3" w:rsidRPr="0088714E" w14:paraId="52BCA246" w14:textId="77777777" w:rsidTr="00860884">
        <w:tc>
          <w:tcPr>
            <w:tcW w:w="4414" w:type="dxa"/>
          </w:tcPr>
          <w:p w14:paraId="49FD1080" w14:textId="77777777" w:rsidR="00EC4AA3" w:rsidRPr="0088714E" w:rsidRDefault="00EC4AA3" w:rsidP="00860884">
            <w:pPr>
              <w:jc w:val="center"/>
              <w:rPr>
                <w:i/>
                <w:sz w:val="20"/>
                <w:szCs w:val="20"/>
                <w:lang w:val="es-ES"/>
              </w:rPr>
            </w:pPr>
            <w:r w:rsidRPr="0088714E">
              <w:rPr>
                <w:i/>
                <w:sz w:val="20"/>
                <w:szCs w:val="20"/>
                <w:lang w:val="es-ES"/>
              </w:rPr>
              <w:t>Fortalezas</w:t>
            </w:r>
          </w:p>
          <w:p w14:paraId="0C6EE082" w14:textId="77777777" w:rsidR="00EC4AA3" w:rsidRDefault="00EC4AA3" w:rsidP="00EC4AA3">
            <w:pPr>
              <w:numPr>
                <w:ilvl w:val="0"/>
                <w:numId w:val="10"/>
              </w:numPr>
              <w:jc w:val="both"/>
              <w:rPr>
                <w:sz w:val="20"/>
                <w:szCs w:val="20"/>
                <w:lang w:val="es-ES"/>
              </w:rPr>
            </w:pPr>
            <w:r w:rsidRPr="00C25001">
              <w:rPr>
                <w:sz w:val="20"/>
                <w:szCs w:val="20"/>
                <w:lang w:val="es-ES"/>
              </w:rPr>
              <w:t>Programa ETAE se consolida como una línea programática</w:t>
            </w:r>
            <w:r>
              <w:rPr>
                <w:sz w:val="20"/>
                <w:szCs w:val="20"/>
                <w:lang w:val="es-ES"/>
              </w:rPr>
              <w:t xml:space="preserve"> significativa </w:t>
            </w:r>
            <w:r w:rsidRPr="00C25001">
              <w:rPr>
                <w:sz w:val="20"/>
                <w:szCs w:val="20"/>
                <w:lang w:val="es-ES"/>
              </w:rPr>
              <w:t>vinculada a la formación y capacitación de la escena provincial y regional</w:t>
            </w:r>
          </w:p>
          <w:p w14:paraId="14A7A52F" w14:textId="77777777" w:rsidR="00EC4AA3" w:rsidRDefault="00EC4AA3" w:rsidP="00860884">
            <w:pPr>
              <w:ind w:left="720"/>
              <w:jc w:val="both"/>
              <w:rPr>
                <w:sz w:val="20"/>
                <w:szCs w:val="20"/>
                <w:lang w:val="es-ES"/>
              </w:rPr>
            </w:pPr>
          </w:p>
          <w:p w14:paraId="7E78BA43" w14:textId="77777777" w:rsidR="00EC4AA3" w:rsidRDefault="00EC4AA3" w:rsidP="00EC4AA3">
            <w:pPr>
              <w:numPr>
                <w:ilvl w:val="0"/>
                <w:numId w:val="10"/>
              </w:numPr>
              <w:jc w:val="both"/>
              <w:rPr>
                <w:sz w:val="20"/>
                <w:szCs w:val="20"/>
                <w:lang w:val="es-ES"/>
              </w:rPr>
            </w:pPr>
            <w:r w:rsidRPr="00DC28F4">
              <w:rPr>
                <w:sz w:val="20"/>
                <w:szCs w:val="20"/>
                <w:lang w:val="es-ES"/>
              </w:rPr>
              <w:t xml:space="preserve">Conceptualización </w:t>
            </w:r>
            <w:r>
              <w:rPr>
                <w:sz w:val="20"/>
                <w:szCs w:val="20"/>
                <w:lang w:val="es-ES"/>
              </w:rPr>
              <w:t xml:space="preserve">del programa </w:t>
            </w:r>
            <w:r w:rsidRPr="00DC28F4">
              <w:rPr>
                <w:sz w:val="20"/>
                <w:szCs w:val="20"/>
                <w:lang w:val="es-ES"/>
              </w:rPr>
              <w:t>y dirección de la Escuela y elenco de Teatro le dan valor a la oferta programática</w:t>
            </w:r>
          </w:p>
          <w:p w14:paraId="788E9366" w14:textId="77777777" w:rsidR="00EC4AA3" w:rsidRDefault="00EC4AA3" w:rsidP="00860884">
            <w:pPr>
              <w:jc w:val="both"/>
              <w:rPr>
                <w:sz w:val="20"/>
                <w:szCs w:val="20"/>
                <w:lang w:val="es-ES"/>
              </w:rPr>
            </w:pPr>
          </w:p>
          <w:p w14:paraId="10B9A206" w14:textId="77777777" w:rsidR="00EC4AA3" w:rsidRPr="00DC28F4" w:rsidRDefault="00EC4AA3" w:rsidP="00EC4AA3">
            <w:pPr>
              <w:numPr>
                <w:ilvl w:val="0"/>
                <w:numId w:val="10"/>
              </w:numPr>
              <w:jc w:val="both"/>
              <w:rPr>
                <w:sz w:val="20"/>
                <w:szCs w:val="20"/>
                <w:lang w:val="es-ES"/>
              </w:rPr>
            </w:pPr>
            <w:r>
              <w:rPr>
                <w:sz w:val="20"/>
                <w:szCs w:val="20"/>
                <w:lang w:val="es-ES"/>
              </w:rPr>
              <w:t xml:space="preserve">Escuela y elenco Ballet son programas altamente demandados por diferentes tipos de públicos comunales y regionales </w:t>
            </w:r>
          </w:p>
          <w:p w14:paraId="3C897E4C" w14:textId="77777777" w:rsidR="00EC4AA3" w:rsidRDefault="00EC4AA3" w:rsidP="00860884">
            <w:pPr>
              <w:jc w:val="both"/>
              <w:rPr>
                <w:sz w:val="20"/>
                <w:szCs w:val="20"/>
                <w:lang w:val="es-ES"/>
              </w:rPr>
            </w:pPr>
          </w:p>
          <w:p w14:paraId="01BEF358" w14:textId="77777777" w:rsidR="00EC4AA3" w:rsidRDefault="00EC4AA3" w:rsidP="00860884">
            <w:pPr>
              <w:rPr>
                <w:sz w:val="20"/>
                <w:szCs w:val="20"/>
                <w:lang w:val="es-ES"/>
              </w:rPr>
            </w:pPr>
          </w:p>
          <w:p w14:paraId="158A2042" w14:textId="77777777" w:rsidR="00EC4AA3" w:rsidRDefault="00EC4AA3" w:rsidP="00860884">
            <w:pPr>
              <w:rPr>
                <w:sz w:val="20"/>
                <w:szCs w:val="20"/>
                <w:lang w:val="es-ES"/>
              </w:rPr>
            </w:pPr>
          </w:p>
          <w:p w14:paraId="6F043AAD" w14:textId="77777777" w:rsidR="00EC4AA3" w:rsidRDefault="00EC4AA3" w:rsidP="00860884">
            <w:pPr>
              <w:rPr>
                <w:sz w:val="20"/>
                <w:szCs w:val="20"/>
                <w:lang w:val="es-ES"/>
              </w:rPr>
            </w:pPr>
          </w:p>
          <w:p w14:paraId="104BE042" w14:textId="77777777" w:rsidR="00EC4AA3" w:rsidRDefault="00EC4AA3" w:rsidP="00860884">
            <w:pPr>
              <w:rPr>
                <w:sz w:val="20"/>
                <w:szCs w:val="20"/>
                <w:lang w:val="es-ES"/>
              </w:rPr>
            </w:pPr>
          </w:p>
          <w:p w14:paraId="49E6FC8C" w14:textId="77777777" w:rsidR="00EC4AA3" w:rsidRDefault="00EC4AA3" w:rsidP="00860884">
            <w:pPr>
              <w:rPr>
                <w:sz w:val="20"/>
                <w:szCs w:val="20"/>
                <w:lang w:val="es-ES"/>
              </w:rPr>
            </w:pPr>
          </w:p>
          <w:p w14:paraId="3D736605" w14:textId="77777777" w:rsidR="00EC4AA3" w:rsidRDefault="00EC4AA3" w:rsidP="00860884">
            <w:pPr>
              <w:rPr>
                <w:sz w:val="20"/>
                <w:szCs w:val="20"/>
                <w:lang w:val="es-ES"/>
              </w:rPr>
            </w:pPr>
          </w:p>
          <w:p w14:paraId="0F1D9B85" w14:textId="77777777" w:rsidR="00EC4AA3" w:rsidRPr="0088714E" w:rsidRDefault="00EC4AA3" w:rsidP="00860884">
            <w:pPr>
              <w:rPr>
                <w:sz w:val="20"/>
                <w:szCs w:val="20"/>
                <w:lang w:val="es-ES"/>
              </w:rPr>
            </w:pPr>
          </w:p>
        </w:tc>
        <w:tc>
          <w:tcPr>
            <w:tcW w:w="4414" w:type="dxa"/>
          </w:tcPr>
          <w:p w14:paraId="7DE3FEA7" w14:textId="77777777" w:rsidR="00EC4AA3" w:rsidRPr="00C25001" w:rsidRDefault="00EC4AA3" w:rsidP="00860884">
            <w:pPr>
              <w:jc w:val="center"/>
              <w:rPr>
                <w:i/>
                <w:sz w:val="20"/>
                <w:szCs w:val="20"/>
                <w:lang w:val="es-ES"/>
              </w:rPr>
            </w:pPr>
            <w:r w:rsidRPr="0088714E">
              <w:rPr>
                <w:i/>
                <w:sz w:val="20"/>
                <w:szCs w:val="20"/>
                <w:lang w:val="es-ES"/>
              </w:rPr>
              <w:t>Debilidades</w:t>
            </w:r>
          </w:p>
          <w:p w14:paraId="2EAD357E" w14:textId="77777777" w:rsidR="00EC4AA3" w:rsidRDefault="00EC4AA3" w:rsidP="00EC4AA3">
            <w:pPr>
              <w:numPr>
                <w:ilvl w:val="0"/>
                <w:numId w:val="10"/>
              </w:numPr>
              <w:jc w:val="both"/>
              <w:rPr>
                <w:sz w:val="20"/>
                <w:szCs w:val="20"/>
                <w:lang w:val="es-ES"/>
              </w:rPr>
            </w:pPr>
            <w:r w:rsidRPr="00C25001">
              <w:rPr>
                <w:sz w:val="20"/>
                <w:szCs w:val="20"/>
                <w:lang w:val="es-ES"/>
              </w:rPr>
              <w:t>Baja coordinación/vinculación con programa CECREA (desde su metodología y componentes)</w:t>
            </w:r>
          </w:p>
          <w:p w14:paraId="45EA011C" w14:textId="77777777" w:rsidR="00EC4AA3" w:rsidRDefault="00EC4AA3" w:rsidP="00860884">
            <w:pPr>
              <w:ind w:left="720"/>
              <w:jc w:val="both"/>
              <w:rPr>
                <w:sz w:val="20"/>
                <w:szCs w:val="20"/>
                <w:lang w:val="es-ES"/>
              </w:rPr>
            </w:pPr>
          </w:p>
          <w:p w14:paraId="3D395CF3" w14:textId="77777777" w:rsidR="00EC4AA3" w:rsidRPr="00C25001" w:rsidRDefault="00EC4AA3" w:rsidP="00EC4AA3">
            <w:pPr>
              <w:numPr>
                <w:ilvl w:val="0"/>
                <w:numId w:val="10"/>
              </w:numPr>
              <w:jc w:val="both"/>
              <w:rPr>
                <w:sz w:val="20"/>
                <w:szCs w:val="20"/>
                <w:lang w:val="es-ES"/>
              </w:rPr>
            </w:pPr>
            <w:r w:rsidRPr="00C25001">
              <w:rPr>
                <w:sz w:val="20"/>
                <w:szCs w:val="20"/>
                <w:lang w:val="es-ES"/>
              </w:rPr>
              <w:t>Falta de curatoria que presente criterios de selección, y donde se genere una priorización de la prog</w:t>
            </w:r>
            <w:r>
              <w:rPr>
                <w:sz w:val="20"/>
                <w:szCs w:val="20"/>
                <w:lang w:val="es-ES"/>
              </w:rPr>
              <w:t xml:space="preserve">ramación que genera, </w:t>
            </w:r>
            <w:r w:rsidRPr="00C25001">
              <w:rPr>
                <w:sz w:val="20"/>
                <w:szCs w:val="20"/>
                <w:lang w:val="es-ES"/>
              </w:rPr>
              <w:t xml:space="preserve">produce y oferta la CCMLA </w:t>
            </w:r>
          </w:p>
          <w:p w14:paraId="5CAF9E95" w14:textId="77777777" w:rsidR="00EC4AA3" w:rsidRDefault="00EC4AA3" w:rsidP="00860884">
            <w:pPr>
              <w:ind w:left="720"/>
              <w:jc w:val="both"/>
              <w:rPr>
                <w:sz w:val="20"/>
                <w:szCs w:val="20"/>
                <w:lang w:val="es-ES"/>
              </w:rPr>
            </w:pPr>
          </w:p>
          <w:p w14:paraId="58639ED5" w14:textId="77777777" w:rsidR="00EC4AA3" w:rsidRDefault="00EC4AA3" w:rsidP="00EC4AA3">
            <w:pPr>
              <w:numPr>
                <w:ilvl w:val="0"/>
                <w:numId w:val="10"/>
              </w:numPr>
              <w:jc w:val="both"/>
              <w:rPr>
                <w:sz w:val="20"/>
                <w:szCs w:val="20"/>
                <w:lang w:val="es-ES"/>
              </w:rPr>
            </w:pPr>
            <w:r w:rsidRPr="00C25001">
              <w:rPr>
                <w:sz w:val="20"/>
                <w:szCs w:val="20"/>
                <w:lang w:val="es-ES"/>
              </w:rPr>
              <w:t>Predomina el diseño de una programación “emergente – dinámica” más que una oferta que se planifique con antelación, generando una serie de problemáticas a toda la cadena interna de gestión (comunicac</w:t>
            </w:r>
            <w:r>
              <w:rPr>
                <w:sz w:val="20"/>
                <w:szCs w:val="20"/>
                <w:lang w:val="es-ES"/>
              </w:rPr>
              <w:t>iones, administración, técnica)</w:t>
            </w:r>
          </w:p>
          <w:p w14:paraId="00D13004" w14:textId="77777777" w:rsidR="00EC4AA3" w:rsidRDefault="00EC4AA3" w:rsidP="00860884">
            <w:pPr>
              <w:jc w:val="both"/>
              <w:rPr>
                <w:sz w:val="20"/>
                <w:szCs w:val="20"/>
                <w:lang w:val="es-ES"/>
              </w:rPr>
            </w:pPr>
          </w:p>
          <w:p w14:paraId="742BCCBC" w14:textId="77777777" w:rsidR="00EC4AA3" w:rsidRPr="00C25001" w:rsidRDefault="00EC4AA3" w:rsidP="00860884">
            <w:pPr>
              <w:ind w:left="720"/>
              <w:jc w:val="both"/>
              <w:rPr>
                <w:sz w:val="20"/>
                <w:szCs w:val="20"/>
                <w:lang w:val="es-ES"/>
              </w:rPr>
            </w:pPr>
            <w:r w:rsidRPr="00C25001">
              <w:rPr>
                <w:sz w:val="20"/>
                <w:szCs w:val="20"/>
                <w:lang w:val="es-ES"/>
              </w:rPr>
              <w:t xml:space="preserve"> </w:t>
            </w:r>
          </w:p>
          <w:p w14:paraId="4F5A4CD8" w14:textId="77777777" w:rsidR="00EC4AA3" w:rsidRDefault="00EC4AA3" w:rsidP="00EC4AA3">
            <w:pPr>
              <w:numPr>
                <w:ilvl w:val="0"/>
                <w:numId w:val="10"/>
              </w:numPr>
              <w:jc w:val="both"/>
              <w:rPr>
                <w:sz w:val="20"/>
                <w:szCs w:val="20"/>
                <w:lang w:val="es-ES"/>
              </w:rPr>
            </w:pPr>
            <w:r w:rsidRPr="00C25001">
              <w:rPr>
                <w:sz w:val="20"/>
                <w:szCs w:val="20"/>
                <w:lang w:val="es-ES"/>
              </w:rPr>
              <w:t xml:space="preserve">Baja visibilización de servicios como el préstamo de espacios y </w:t>
            </w:r>
            <w:r>
              <w:rPr>
                <w:sz w:val="20"/>
                <w:szCs w:val="20"/>
                <w:lang w:val="es-ES"/>
              </w:rPr>
              <w:t xml:space="preserve">de </w:t>
            </w:r>
            <w:r w:rsidRPr="00C25001">
              <w:rPr>
                <w:sz w:val="20"/>
                <w:szCs w:val="20"/>
                <w:lang w:val="es-ES"/>
              </w:rPr>
              <w:t>proyectos</w:t>
            </w:r>
            <w:r>
              <w:rPr>
                <w:sz w:val="20"/>
                <w:szCs w:val="20"/>
                <w:lang w:val="es-ES"/>
              </w:rPr>
              <w:t xml:space="preserve"> relevantes </w:t>
            </w:r>
            <w:r w:rsidRPr="00C25001">
              <w:rPr>
                <w:sz w:val="20"/>
                <w:szCs w:val="20"/>
                <w:lang w:val="es-ES"/>
              </w:rPr>
              <w:t>como ArtistaLA (catálogo de creadores)</w:t>
            </w:r>
          </w:p>
          <w:p w14:paraId="5642EC49" w14:textId="77777777" w:rsidR="00EC4AA3" w:rsidRDefault="00EC4AA3" w:rsidP="00860884">
            <w:pPr>
              <w:ind w:left="720"/>
              <w:jc w:val="both"/>
              <w:rPr>
                <w:sz w:val="20"/>
                <w:szCs w:val="20"/>
                <w:lang w:val="es-ES"/>
              </w:rPr>
            </w:pPr>
          </w:p>
          <w:p w14:paraId="606F82FC" w14:textId="1032DB7A" w:rsidR="00EC4AA3" w:rsidRDefault="00EC4AA3" w:rsidP="00EC4AA3">
            <w:pPr>
              <w:numPr>
                <w:ilvl w:val="0"/>
                <w:numId w:val="10"/>
              </w:numPr>
              <w:jc w:val="both"/>
              <w:rPr>
                <w:sz w:val="20"/>
                <w:szCs w:val="20"/>
                <w:lang w:val="es-ES"/>
              </w:rPr>
            </w:pPr>
            <w:r>
              <w:rPr>
                <w:sz w:val="20"/>
                <w:szCs w:val="20"/>
                <w:lang w:val="es-ES"/>
              </w:rPr>
              <w:t>Escasez de oferta programática en dom</w:t>
            </w:r>
            <w:r w:rsidR="00916BE6">
              <w:rPr>
                <w:sz w:val="20"/>
                <w:szCs w:val="20"/>
                <w:lang w:val="es-ES"/>
              </w:rPr>
              <w:t>inios culturales relacionados a</w:t>
            </w:r>
            <w:r>
              <w:rPr>
                <w:sz w:val="20"/>
                <w:szCs w:val="20"/>
                <w:lang w:val="es-ES"/>
              </w:rPr>
              <w:t xml:space="preserve">l audiovisual y la educación patrimonial. </w:t>
            </w:r>
            <w:r w:rsidR="00916BE6">
              <w:rPr>
                <w:sz w:val="20"/>
                <w:szCs w:val="20"/>
                <w:lang w:val="es-ES"/>
              </w:rPr>
              <w:t>También para el rango Adulto Mayor.</w:t>
            </w:r>
          </w:p>
          <w:p w14:paraId="3100EEEA" w14:textId="77777777" w:rsidR="00EC4AA3" w:rsidRPr="00C25001" w:rsidRDefault="00EC4AA3" w:rsidP="00860884">
            <w:pPr>
              <w:ind w:left="720"/>
              <w:jc w:val="both"/>
              <w:rPr>
                <w:sz w:val="20"/>
                <w:szCs w:val="20"/>
                <w:lang w:val="es-ES"/>
              </w:rPr>
            </w:pPr>
          </w:p>
          <w:p w14:paraId="0BDA5A08" w14:textId="77777777" w:rsidR="00EC4AA3" w:rsidRPr="0088714E" w:rsidRDefault="00EC4AA3" w:rsidP="00860884">
            <w:pPr>
              <w:rPr>
                <w:sz w:val="20"/>
                <w:szCs w:val="20"/>
                <w:lang w:val="es-ES"/>
              </w:rPr>
            </w:pPr>
          </w:p>
        </w:tc>
      </w:tr>
      <w:tr w:rsidR="00EC4AA3" w:rsidRPr="0088714E" w14:paraId="33F804B0" w14:textId="77777777" w:rsidTr="00860884">
        <w:tc>
          <w:tcPr>
            <w:tcW w:w="4414" w:type="dxa"/>
          </w:tcPr>
          <w:p w14:paraId="29AA2834" w14:textId="77777777" w:rsidR="00EC4AA3" w:rsidRPr="0088714E" w:rsidRDefault="00EC4AA3" w:rsidP="00860884">
            <w:pPr>
              <w:jc w:val="center"/>
              <w:rPr>
                <w:i/>
                <w:sz w:val="20"/>
                <w:szCs w:val="20"/>
                <w:lang w:val="es-ES"/>
              </w:rPr>
            </w:pPr>
            <w:r w:rsidRPr="0088714E">
              <w:rPr>
                <w:i/>
                <w:sz w:val="20"/>
                <w:szCs w:val="20"/>
                <w:lang w:val="es-ES"/>
              </w:rPr>
              <w:t>Oportunidades</w:t>
            </w:r>
          </w:p>
          <w:p w14:paraId="7FD52562" w14:textId="77777777" w:rsidR="00EC4AA3" w:rsidRDefault="00EC4AA3" w:rsidP="00EC4AA3">
            <w:pPr>
              <w:numPr>
                <w:ilvl w:val="0"/>
                <w:numId w:val="10"/>
              </w:numPr>
              <w:jc w:val="both"/>
              <w:rPr>
                <w:sz w:val="20"/>
                <w:szCs w:val="20"/>
                <w:lang w:val="es-ES"/>
              </w:rPr>
            </w:pPr>
            <w:r w:rsidRPr="00C25001">
              <w:rPr>
                <w:sz w:val="20"/>
                <w:szCs w:val="20"/>
                <w:lang w:val="es-ES"/>
              </w:rPr>
              <w:t xml:space="preserve">Se </w:t>
            </w:r>
            <w:r>
              <w:rPr>
                <w:sz w:val="20"/>
                <w:szCs w:val="20"/>
                <w:lang w:val="es-ES"/>
              </w:rPr>
              <w:t>proyectan importantes</w:t>
            </w:r>
            <w:r w:rsidRPr="00C25001">
              <w:rPr>
                <w:sz w:val="20"/>
                <w:szCs w:val="20"/>
                <w:lang w:val="es-ES"/>
              </w:rPr>
              <w:t xml:space="preserve"> alianzas institucionales para fortalecer la programación y oferta creativa (programación vía aliados estratégicos)</w:t>
            </w:r>
          </w:p>
          <w:p w14:paraId="2F082048" w14:textId="77777777" w:rsidR="00EC4AA3" w:rsidRDefault="00EC4AA3" w:rsidP="00860884">
            <w:pPr>
              <w:ind w:left="720"/>
              <w:jc w:val="both"/>
              <w:rPr>
                <w:sz w:val="20"/>
                <w:szCs w:val="20"/>
                <w:lang w:val="es-ES"/>
              </w:rPr>
            </w:pPr>
          </w:p>
          <w:p w14:paraId="65CB3169" w14:textId="77777777" w:rsidR="00EC4AA3" w:rsidRDefault="00EC4AA3" w:rsidP="00EC4AA3">
            <w:pPr>
              <w:numPr>
                <w:ilvl w:val="0"/>
                <w:numId w:val="10"/>
              </w:numPr>
              <w:jc w:val="both"/>
              <w:rPr>
                <w:sz w:val="20"/>
                <w:szCs w:val="20"/>
                <w:lang w:val="es-ES"/>
              </w:rPr>
            </w:pPr>
            <w:r w:rsidRPr="00DC28F4">
              <w:rPr>
                <w:sz w:val="20"/>
                <w:szCs w:val="20"/>
                <w:lang w:val="es-ES"/>
              </w:rPr>
              <w:t xml:space="preserve">Área de Comunicaciones plantea que su mensaje central e ideas fuerza son Formación / Educación, sin embargo, esto </w:t>
            </w:r>
            <w:r>
              <w:rPr>
                <w:sz w:val="20"/>
                <w:szCs w:val="20"/>
                <w:lang w:val="es-ES"/>
              </w:rPr>
              <w:t>debe traducirse</w:t>
            </w:r>
            <w:r w:rsidRPr="00DC28F4">
              <w:rPr>
                <w:sz w:val="20"/>
                <w:szCs w:val="20"/>
                <w:lang w:val="es-ES"/>
              </w:rPr>
              <w:t xml:space="preserve"> en un plan concreto de estrategia e implementación </w:t>
            </w:r>
          </w:p>
          <w:p w14:paraId="3F337F62" w14:textId="77777777" w:rsidR="00EC4AA3" w:rsidRPr="00DC28F4" w:rsidRDefault="00EC4AA3" w:rsidP="00860884">
            <w:pPr>
              <w:jc w:val="both"/>
              <w:rPr>
                <w:sz w:val="20"/>
                <w:szCs w:val="20"/>
                <w:lang w:val="es-ES"/>
              </w:rPr>
            </w:pPr>
          </w:p>
          <w:p w14:paraId="35AA9E35" w14:textId="77777777" w:rsidR="00EC4AA3" w:rsidRDefault="00EC4AA3" w:rsidP="00EC4AA3">
            <w:pPr>
              <w:numPr>
                <w:ilvl w:val="0"/>
                <w:numId w:val="11"/>
              </w:numPr>
              <w:jc w:val="both"/>
              <w:rPr>
                <w:sz w:val="20"/>
                <w:szCs w:val="20"/>
                <w:lang w:val="es-ES"/>
              </w:rPr>
            </w:pPr>
            <w:r w:rsidRPr="00DC28F4">
              <w:rPr>
                <w:sz w:val="20"/>
                <w:szCs w:val="20"/>
                <w:lang w:val="es-ES"/>
              </w:rPr>
              <w:t>Propiciar desde el proyecto el ETAE formatos digitales o flexibles que permitan ampliar su cobertura e impacto (clips, capsulas audiovisuales, entrevistas a profesores visitantes)</w:t>
            </w:r>
          </w:p>
          <w:p w14:paraId="6D84154B" w14:textId="77777777" w:rsidR="00EC4AA3" w:rsidRDefault="00EC4AA3" w:rsidP="00860884">
            <w:pPr>
              <w:ind w:left="360"/>
              <w:jc w:val="both"/>
              <w:rPr>
                <w:sz w:val="20"/>
                <w:szCs w:val="20"/>
                <w:lang w:val="es-ES"/>
              </w:rPr>
            </w:pPr>
          </w:p>
          <w:p w14:paraId="7F31C75E" w14:textId="77777777" w:rsidR="00EC4AA3" w:rsidRPr="00DC28F4" w:rsidRDefault="00EC4AA3" w:rsidP="00EC4AA3">
            <w:pPr>
              <w:numPr>
                <w:ilvl w:val="0"/>
                <w:numId w:val="11"/>
              </w:numPr>
              <w:jc w:val="both"/>
              <w:rPr>
                <w:sz w:val="20"/>
                <w:szCs w:val="20"/>
                <w:lang w:val="es-ES"/>
              </w:rPr>
            </w:pPr>
            <w:r w:rsidRPr="00DC28F4">
              <w:rPr>
                <w:sz w:val="20"/>
                <w:szCs w:val="20"/>
                <w:lang w:val="es-ES"/>
              </w:rPr>
              <w:t>Conocer y explorar la metodología CECREA (facilitar facilitadores, escucha activa), vinculándose en forma estratégica con este programa y sus comunidades</w:t>
            </w:r>
          </w:p>
          <w:p w14:paraId="33BA5B5C" w14:textId="77777777" w:rsidR="00EC4AA3" w:rsidRPr="00DC28F4" w:rsidRDefault="00EC4AA3" w:rsidP="00860884">
            <w:pPr>
              <w:ind w:left="720"/>
              <w:jc w:val="both"/>
              <w:rPr>
                <w:sz w:val="20"/>
                <w:szCs w:val="20"/>
                <w:lang w:val="es-ES"/>
              </w:rPr>
            </w:pPr>
          </w:p>
          <w:p w14:paraId="0F4F95CB" w14:textId="77777777" w:rsidR="00EC4AA3" w:rsidRPr="00C25001" w:rsidRDefault="00EC4AA3" w:rsidP="00860884">
            <w:pPr>
              <w:ind w:left="720"/>
              <w:jc w:val="both"/>
              <w:rPr>
                <w:sz w:val="20"/>
                <w:szCs w:val="20"/>
                <w:lang w:val="es-ES"/>
              </w:rPr>
            </w:pPr>
          </w:p>
          <w:p w14:paraId="7B323727" w14:textId="77777777" w:rsidR="00EC4AA3" w:rsidRPr="0088714E" w:rsidRDefault="00EC4AA3" w:rsidP="00860884">
            <w:pPr>
              <w:jc w:val="both"/>
              <w:rPr>
                <w:sz w:val="20"/>
                <w:szCs w:val="20"/>
                <w:lang w:val="es-ES"/>
              </w:rPr>
            </w:pPr>
          </w:p>
        </w:tc>
        <w:tc>
          <w:tcPr>
            <w:tcW w:w="4414" w:type="dxa"/>
          </w:tcPr>
          <w:p w14:paraId="507ACC07" w14:textId="77777777" w:rsidR="00EC4AA3" w:rsidRPr="0088714E" w:rsidRDefault="00EC4AA3" w:rsidP="00860884">
            <w:pPr>
              <w:jc w:val="center"/>
              <w:rPr>
                <w:i/>
                <w:sz w:val="20"/>
                <w:szCs w:val="20"/>
                <w:lang w:val="es-ES"/>
              </w:rPr>
            </w:pPr>
            <w:r w:rsidRPr="0088714E">
              <w:rPr>
                <w:i/>
                <w:sz w:val="20"/>
                <w:szCs w:val="20"/>
                <w:lang w:val="es-ES"/>
              </w:rPr>
              <w:t>Amenazas</w:t>
            </w:r>
          </w:p>
          <w:p w14:paraId="11F201F0" w14:textId="77777777" w:rsidR="00EC4AA3" w:rsidRDefault="00EC4AA3" w:rsidP="00EC4AA3">
            <w:pPr>
              <w:numPr>
                <w:ilvl w:val="0"/>
                <w:numId w:val="10"/>
              </w:numPr>
              <w:jc w:val="both"/>
              <w:rPr>
                <w:sz w:val="20"/>
                <w:szCs w:val="20"/>
                <w:lang w:val="es-ES"/>
              </w:rPr>
            </w:pPr>
            <w:r w:rsidRPr="00C25001">
              <w:rPr>
                <w:sz w:val="20"/>
                <w:szCs w:val="20"/>
                <w:lang w:val="es-ES"/>
              </w:rPr>
              <w:t>Disyuntiva desde la escuela de Teatro (profesores) por certificar un modelo pedagógico que se podría contradecir con la libertad de implementar un sistema educativo inclusivo</w:t>
            </w:r>
          </w:p>
          <w:p w14:paraId="0C40FC0E" w14:textId="77777777" w:rsidR="00EC4AA3" w:rsidRDefault="00EC4AA3" w:rsidP="00860884">
            <w:pPr>
              <w:ind w:left="720"/>
              <w:jc w:val="both"/>
              <w:rPr>
                <w:sz w:val="20"/>
                <w:szCs w:val="20"/>
                <w:lang w:val="es-ES"/>
              </w:rPr>
            </w:pPr>
          </w:p>
          <w:p w14:paraId="34124A7A" w14:textId="77777777" w:rsidR="00EC4AA3" w:rsidRDefault="00EC4AA3" w:rsidP="00EC4AA3">
            <w:pPr>
              <w:numPr>
                <w:ilvl w:val="0"/>
                <w:numId w:val="10"/>
              </w:numPr>
              <w:jc w:val="both"/>
              <w:rPr>
                <w:sz w:val="20"/>
                <w:szCs w:val="20"/>
                <w:lang w:val="es-ES"/>
              </w:rPr>
            </w:pPr>
            <w:r w:rsidRPr="00C25001">
              <w:rPr>
                <w:sz w:val="20"/>
                <w:szCs w:val="20"/>
                <w:lang w:val="es-ES"/>
              </w:rPr>
              <w:t xml:space="preserve">Teatro Municipal y Escuela de Ballet no cuentan con un plan de gestión integral, como programas </w:t>
            </w:r>
            <w:r>
              <w:rPr>
                <w:sz w:val="20"/>
                <w:szCs w:val="20"/>
                <w:lang w:val="es-ES"/>
              </w:rPr>
              <w:t>relevantes de la CCMLA, lo que disminuye sus posibilidades de desarrollo y crecimiento</w:t>
            </w:r>
          </w:p>
          <w:p w14:paraId="3CBFF64C" w14:textId="77777777" w:rsidR="00EC4AA3" w:rsidRPr="00C25001" w:rsidRDefault="00EC4AA3" w:rsidP="00860884">
            <w:pPr>
              <w:jc w:val="both"/>
              <w:rPr>
                <w:sz w:val="20"/>
                <w:szCs w:val="20"/>
                <w:lang w:val="es-ES"/>
              </w:rPr>
            </w:pPr>
          </w:p>
          <w:p w14:paraId="2B58A27E" w14:textId="77777777" w:rsidR="00EC4AA3" w:rsidRDefault="00EC4AA3" w:rsidP="00EC4AA3">
            <w:pPr>
              <w:numPr>
                <w:ilvl w:val="0"/>
                <w:numId w:val="10"/>
              </w:numPr>
              <w:jc w:val="both"/>
              <w:rPr>
                <w:sz w:val="20"/>
                <w:szCs w:val="20"/>
                <w:lang w:val="es-ES"/>
              </w:rPr>
            </w:pPr>
            <w:r w:rsidRPr="00DC28F4">
              <w:rPr>
                <w:sz w:val="20"/>
                <w:szCs w:val="20"/>
                <w:lang w:val="es-ES"/>
              </w:rPr>
              <w:t>Sitio web de la CCMLA</w:t>
            </w:r>
            <w:r>
              <w:rPr>
                <w:sz w:val="20"/>
                <w:szCs w:val="20"/>
                <w:lang w:val="es-ES"/>
              </w:rPr>
              <w:t xml:space="preserve"> se encuentra</w:t>
            </w:r>
            <w:r w:rsidRPr="00DC28F4">
              <w:rPr>
                <w:sz w:val="20"/>
                <w:szCs w:val="20"/>
                <w:lang w:val="es-ES"/>
              </w:rPr>
              <w:t xml:space="preserve"> desactualizado, con una arquitectura poco efectiva y amigable con nuevas plataformas de comunicación digital</w:t>
            </w:r>
          </w:p>
          <w:p w14:paraId="025E904C" w14:textId="77777777" w:rsidR="00EC4AA3" w:rsidRDefault="00EC4AA3" w:rsidP="00860884">
            <w:pPr>
              <w:jc w:val="both"/>
              <w:rPr>
                <w:sz w:val="20"/>
                <w:szCs w:val="20"/>
                <w:lang w:val="es-ES"/>
              </w:rPr>
            </w:pPr>
          </w:p>
          <w:p w14:paraId="00D262E5" w14:textId="77777777" w:rsidR="00EC4AA3" w:rsidRDefault="00EC4AA3" w:rsidP="00EC4AA3">
            <w:pPr>
              <w:numPr>
                <w:ilvl w:val="0"/>
                <w:numId w:val="10"/>
              </w:numPr>
              <w:jc w:val="both"/>
              <w:rPr>
                <w:sz w:val="20"/>
                <w:szCs w:val="20"/>
                <w:lang w:val="es-ES"/>
              </w:rPr>
            </w:pPr>
            <w:r>
              <w:rPr>
                <w:sz w:val="20"/>
                <w:szCs w:val="20"/>
                <w:lang w:val="es-ES"/>
              </w:rPr>
              <w:t>Desgaste del equipamiento técnico de la CCMLA con una baja mantención de éste</w:t>
            </w:r>
          </w:p>
          <w:p w14:paraId="22288FE9" w14:textId="77777777" w:rsidR="00EC4AA3" w:rsidRDefault="00EC4AA3" w:rsidP="00860884">
            <w:pPr>
              <w:jc w:val="both"/>
              <w:rPr>
                <w:sz w:val="20"/>
                <w:szCs w:val="20"/>
                <w:lang w:val="es-ES"/>
              </w:rPr>
            </w:pPr>
          </w:p>
          <w:p w14:paraId="0925A845" w14:textId="77777777" w:rsidR="00EC4AA3" w:rsidRDefault="00EC4AA3" w:rsidP="00EC4AA3">
            <w:pPr>
              <w:numPr>
                <w:ilvl w:val="0"/>
                <w:numId w:val="10"/>
              </w:numPr>
              <w:jc w:val="both"/>
              <w:rPr>
                <w:sz w:val="20"/>
                <w:szCs w:val="20"/>
                <w:lang w:val="es-ES"/>
              </w:rPr>
            </w:pPr>
            <w:r>
              <w:rPr>
                <w:sz w:val="20"/>
                <w:szCs w:val="20"/>
                <w:lang w:val="es-ES"/>
              </w:rPr>
              <w:t>Focalizar la oferta de actividades privilegiando las disciplinas artísticas por sobre otras de interés comunitario (medio ambiente, ciudadanía, ciencia y tecnología, etc.)</w:t>
            </w:r>
          </w:p>
          <w:p w14:paraId="04B52278" w14:textId="77777777" w:rsidR="00EC4AA3" w:rsidRPr="0088714E" w:rsidRDefault="00EC4AA3" w:rsidP="00860884">
            <w:pPr>
              <w:rPr>
                <w:sz w:val="20"/>
                <w:szCs w:val="20"/>
                <w:lang w:val="es-ES"/>
              </w:rPr>
            </w:pPr>
          </w:p>
        </w:tc>
      </w:tr>
    </w:tbl>
    <w:p w14:paraId="4CD8A0C7" w14:textId="77777777" w:rsidR="00EC4AA3" w:rsidRDefault="00EC4AA3" w:rsidP="00EC4AA3">
      <w:pPr>
        <w:rPr>
          <w:sz w:val="20"/>
          <w:szCs w:val="20"/>
          <w:lang w:val="es-ES"/>
        </w:rPr>
      </w:pPr>
    </w:p>
    <w:p w14:paraId="2D9CC368" w14:textId="77777777" w:rsidR="00EC4AA3" w:rsidRDefault="00EC4AA3" w:rsidP="00EC4AA3">
      <w:pPr>
        <w:rPr>
          <w:sz w:val="20"/>
          <w:szCs w:val="20"/>
          <w:lang w:val="es-ES"/>
        </w:rPr>
      </w:pPr>
    </w:p>
    <w:p w14:paraId="72012520" w14:textId="77777777" w:rsidR="00EC4AA3" w:rsidRPr="00F72FA5" w:rsidRDefault="00EC4AA3" w:rsidP="00EC4AA3">
      <w:pPr>
        <w:pStyle w:val="Prrafodelista"/>
        <w:numPr>
          <w:ilvl w:val="0"/>
          <w:numId w:val="7"/>
        </w:numPr>
        <w:rPr>
          <w:b/>
          <w:lang w:val="es-ES"/>
        </w:rPr>
      </w:pPr>
      <w:r w:rsidRPr="00F72FA5">
        <w:rPr>
          <w:b/>
          <w:lang w:val="es-ES"/>
        </w:rPr>
        <w:t xml:space="preserve">Públicos, Audiencias y Participación cultural </w:t>
      </w:r>
    </w:p>
    <w:p w14:paraId="30FA2D3E" w14:textId="77777777" w:rsidR="00EC4AA3" w:rsidRDefault="00EC4AA3" w:rsidP="00EC4AA3">
      <w:pPr>
        <w:rPr>
          <w:sz w:val="20"/>
          <w:szCs w:val="20"/>
          <w:lang w:val="es-ES"/>
        </w:rPr>
      </w:pPr>
    </w:p>
    <w:tbl>
      <w:tblPr>
        <w:tblStyle w:val="Tablaconcuadrcula"/>
        <w:tblW w:w="0" w:type="auto"/>
        <w:tblLook w:val="04A0" w:firstRow="1" w:lastRow="0" w:firstColumn="1" w:lastColumn="0" w:noHBand="0" w:noVBand="1"/>
      </w:tblPr>
      <w:tblGrid>
        <w:gridCol w:w="4414"/>
        <w:gridCol w:w="4414"/>
      </w:tblGrid>
      <w:tr w:rsidR="00EC4AA3" w:rsidRPr="0088714E" w14:paraId="46FC6BE2" w14:textId="77777777" w:rsidTr="00860884">
        <w:tc>
          <w:tcPr>
            <w:tcW w:w="4414" w:type="dxa"/>
          </w:tcPr>
          <w:p w14:paraId="08A67DAA" w14:textId="77777777" w:rsidR="00EC4AA3" w:rsidRPr="0088714E" w:rsidRDefault="00EC4AA3" w:rsidP="00860884">
            <w:pPr>
              <w:jc w:val="center"/>
              <w:rPr>
                <w:i/>
                <w:sz w:val="20"/>
                <w:szCs w:val="20"/>
                <w:lang w:val="es-ES"/>
              </w:rPr>
            </w:pPr>
            <w:r w:rsidRPr="0088714E">
              <w:rPr>
                <w:i/>
                <w:sz w:val="20"/>
                <w:szCs w:val="20"/>
                <w:lang w:val="es-ES"/>
              </w:rPr>
              <w:t>Fortalezas</w:t>
            </w:r>
          </w:p>
          <w:p w14:paraId="762FA9F0" w14:textId="77777777" w:rsidR="00EC4AA3" w:rsidRDefault="00EC4AA3" w:rsidP="00EC4AA3">
            <w:pPr>
              <w:numPr>
                <w:ilvl w:val="0"/>
                <w:numId w:val="12"/>
              </w:numPr>
              <w:jc w:val="both"/>
              <w:rPr>
                <w:sz w:val="20"/>
                <w:szCs w:val="20"/>
                <w:lang w:val="es-ES"/>
              </w:rPr>
            </w:pPr>
            <w:r w:rsidRPr="00134A5C">
              <w:rPr>
                <w:sz w:val="20"/>
                <w:szCs w:val="20"/>
                <w:lang w:val="es-ES"/>
              </w:rPr>
              <w:t>Alta demanda por participar de la Escuela de Ballet</w:t>
            </w:r>
          </w:p>
          <w:p w14:paraId="1D974B75" w14:textId="77777777" w:rsidR="00EC4AA3" w:rsidRDefault="00EC4AA3" w:rsidP="00860884">
            <w:pPr>
              <w:ind w:left="720"/>
              <w:jc w:val="both"/>
              <w:rPr>
                <w:sz w:val="20"/>
                <w:szCs w:val="20"/>
                <w:lang w:val="es-ES"/>
              </w:rPr>
            </w:pPr>
          </w:p>
          <w:p w14:paraId="5036974D" w14:textId="77777777" w:rsidR="00EC4AA3" w:rsidRDefault="00EC4AA3" w:rsidP="00EC4AA3">
            <w:pPr>
              <w:numPr>
                <w:ilvl w:val="0"/>
                <w:numId w:val="12"/>
              </w:numPr>
              <w:jc w:val="both"/>
              <w:rPr>
                <w:sz w:val="20"/>
                <w:szCs w:val="20"/>
                <w:lang w:val="es-ES"/>
              </w:rPr>
            </w:pPr>
            <w:r w:rsidRPr="00474EC8">
              <w:rPr>
                <w:sz w:val="20"/>
                <w:szCs w:val="20"/>
                <w:lang w:val="es-ES"/>
              </w:rPr>
              <w:t xml:space="preserve">Los programas y servicios que actualmente ofrece la CCMLA han moldeado de manera precisa </w:t>
            </w:r>
            <w:r>
              <w:rPr>
                <w:sz w:val="20"/>
                <w:szCs w:val="20"/>
                <w:lang w:val="es-ES"/>
              </w:rPr>
              <w:t>diversas</w:t>
            </w:r>
            <w:r w:rsidRPr="00474EC8">
              <w:rPr>
                <w:sz w:val="20"/>
                <w:szCs w:val="20"/>
                <w:lang w:val="es-ES"/>
              </w:rPr>
              <w:t xml:space="preserve"> comunidades de interés</w:t>
            </w:r>
            <w:r>
              <w:rPr>
                <w:sz w:val="20"/>
                <w:szCs w:val="20"/>
                <w:lang w:val="es-ES"/>
              </w:rPr>
              <w:t xml:space="preserve"> en torno a estas, como padres y apoderados Escuela Ballet, públicos asistentes a programación gratuita/pagada Teatro Municipal, entre otras</w:t>
            </w:r>
          </w:p>
          <w:p w14:paraId="59574FF8" w14:textId="77777777" w:rsidR="00EC4AA3" w:rsidRDefault="00EC4AA3" w:rsidP="00860884">
            <w:pPr>
              <w:jc w:val="both"/>
              <w:rPr>
                <w:sz w:val="20"/>
                <w:szCs w:val="20"/>
                <w:lang w:val="es-ES"/>
              </w:rPr>
            </w:pPr>
          </w:p>
          <w:p w14:paraId="05A3C59F" w14:textId="77777777" w:rsidR="00EC4AA3" w:rsidRPr="00474EC8" w:rsidRDefault="00EC4AA3" w:rsidP="00EC4AA3">
            <w:pPr>
              <w:numPr>
                <w:ilvl w:val="0"/>
                <w:numId w:val="12"/>
              </w:numPr>
              <w:jc w:val="both"/>
              <w:rPr>
                <w:sz w:val="20"/>
                <w:szCs w:val="20"/>
                <w:lang w:val="es-ES"/>
              </w:rPr>
            </w:pPr>
            <w:r>
              <w:rPr>
                <w:sz w:val="20"/>
                <w:szCs w:val="20"/>
                <w:lang w:val="es-ES"/>
              </w:rPr>
              <w:t>Espacio del CCMLA ubicado en una zona céntrica de la ciudad, que resulta de fácil acceso para la comunidad</w:t>
            </w:r>
          </w:p>
          <w:p w14:paraId="76E12725" w14:textId="77777777" w:rsidR="00EC4AA3" w:rsidRPr="00134A5C" w:rsidRDefault="00EC4AA3" w:rsidP="00860884">
            <w:pPr>
              <w:jc w:val="both"/>
              <w:rPr>
                <w:sz w:val="20"/>
                <w:szCs w:val="20"/>
                <w:lang w:val="es-ES"/>
              </w:rPr>
            </w:pPr>
          </w:p>
          <w:p w14:paraId="36A7B419" w14:textId="77777777" w:rsidR="00EC4AA3" w:rsidRPr="0088714E" w:rsidRDefault="00EC4AA3" w:rsidP="00860884">
            <w:pPr>
              <w:rPr>
                <w:sz w:val="20"/>
                <w:szCs w:val="20"/>
                <w:lang w:val="es-ES"/>
              </w:rPr>
            </w:pPr>
          </w:p>
        </w:tc>
        <w:tc>
          <w:tcPr>
            <w:tcW w:w="4414" w:type="dxa"/>
          </w:tcPr>
          <w:p w14:paraId="5AB4EE15" w14:textId="77777777" w:rsidR="00EC4AA3" w:rsidRPr="00C25001" w:rsidRDefault="00EC4AA3" w:rsidP="00860884">
            <w:pPr>
              <w:jc w:val="center"/>
              <w:rPr>
                <w:i/>
                <w:sz w:val="20"/>
                <w:szCs w:val="20"/>
                <w:lang w:val="es-ES"/>
              </w:rPr>
            </w:pPr>
            <w:r w:rsidRPr="0088714E">
              <w:rPr>
                <w:i/>
                <w:sz w:val="20"/>
                <w:szCs w:val="20"/>
                <w:lang w:val="es-ES"/>
              </w:rPr>
              <w:t>Debilidades</w:t>
            </w:r>
          </w:p>
          <w:p w14:paraId="6A1E9503" w14:textId="77777777" w:rsidR="00EC4AA3" w:rsidRDefault="00EC4AA3" w:rsidP="00EC4AA3">
            <w:pPr>
              <w:numPr>
                <w:ilvl w:val="0"/>
                <w:numId w:val="12"/>
              </w:numPr>
              <w:jc w:val="both"/>
              <w:rPr>
                <w:sz w:val="20"/>
                <w:szCs w:val="20"/>
                <w:lang w:val="es-ES"/>
              </w:rPr>
            </w:pPr>
            <w:r w:rsidRPr="00134A5C">
              <w:rPr>
                <w:sz w:val="20"/>
                <w:szCs w:val="20"/>
                <w:lang w:val="es-ES"/>
              </w:rPr>
              <w:t>Pocas instancias de evaluación de la experiencia, servicios y contenidos por parte de las alumnas que asisten a la escuela de Ballet, en contraste con la excesiva incidencia que tienen padres y apoderados de este programa que ofrece la CCMLA</w:t>
            </w:r>
          </w:p>
          <w:p w14:paraId="324777D2" w14:textId="77777777" w:rsidR="00EC4AA3" w:rsidRDefault="00EC4AA3" w:rsidP="00860884">
            <w:pPr>
              <w:ind w:left="720"/>
              <w:jc w:val="both"/>
              <w:rPr>
                <w:sz w:val="20"/>
                <w:szCs w:val="20"/>
                <w:lang w:val="es-ES"/>
              </w:rPr>
            </w:pPr>
          </w:p>
          <w:p w14:paraId="7ACC840F" w14:textId="77777777" w:rsidR="00EC4AA3" w:rsidRDefault="00EC4AA3" w:rsidP="00EC4AA3">
            <w:pPr>
              <w:numPr>
                <w:ilvl w:val="0"/>
                <w:numId w:val="12"/>
              </w:numPr>
              <w:jc w:val="both"/>
              <w:rPr>
                <w:sz w:val="20"/>
                <w:szCs w:val="20"/>
                <w:lang w:val="es-ES"/>
              </w:rPr>
            </w:pPr>
            <w:r w:rsidRPr="00134A5C">
              <w:rPr>
                <w:sz w:val="20"/>
                <w:szCs w:val="20"/>
                <w:lang w:val="es-ES"/>
              </w:rPr>
              <w:t>Falta de planificación y tiempo para analizar y reflexionar en profundidad respecto a una estrategia sobre desarrollo de públicos (actuales y potenciales)</w:t>
            </w:r>
          </w:p>
          <w:p w14:paraId="12F32C50" w14:textId="77777777" w:rsidR="00EC4AA3" w:rsidRPr="00134A5C" w:rsidRDefault="00EC4AA3" w:rsidP="00860884">
            <w:pPr>
              <w:jc w:val="both"/>
              <w:rPr>
                <w:sz w:val="20"/>
                <w:szCs w:val="20"/>
                <w:lang w:val="es-ES"/>
              </w:rPr>
            </w:pPr>
          </w:p>
          <w:p w14:paraId="15F7AC17" w14:textId="77777777" w:rsidR="00EC4AA3" w:rsidRPr="00474EC8" w:rsidRDefault="00EC4AA3" w:rsidP="00EC4AA3">
            <w:pPr>
              <w:numPr>
                <w:ilvl w:val="0"/>
                <w:numId w:val="12"/>
              </w:numPr>
              <w:jc w:val="both"/>
              <w:rPr>
                <w:sz w:val="20"/>
                <w:szCs w:val="20"/>
                <w:lang w:val="es-ES"/>
              </w:rPr>
            </w:pPr>
            <w:r>
              <w:rPr>
                <w:sz w:val="20"/>
                <w:szCs w:val="20"/>
                <w:lang w:val="es-ES"/>
              </w:rPr>
              <w:t>Baja</w:t>
            </w:r>
            <w:r w:rsidRPr="00474EC8">
              <w:rPr>
                <w:sz w:val="20"/>
                <w:szCs w:val="20"/>
                <w:lang w:val="es-ES"/>
              </w:rPr>
              <w:t xml:space="preserve"> vinculación </w:t>
            </w:r>
            <w:r>
              <w:rPr>
                <w:sz w:val="20"/>
                <w:szCs w:val="20"/>
                <w:lang w:val="es-ES"/>
              </w:rPr>
              <w:t xml:space="preserve">de </w:t>
            </w:r>
            <w:r w:rsidRPr="00474EC8">
              <w:rPr>
                <w:sz w:val="20"/>
                <w:szCs w:val="20"/>
                <w:lang w:val="es-ES"/>
              </w:rPr>
              <w:t>adultos mayores con programas como la escuela de teatro (línea especial de trabajo)</w:t>
            </w:r>
            <w:r>
              <w:rPr>
                <w:sz w:val="20"/>
                <w:szCs w:val="20"/>
                <w:lang w:val="es-ES"/>
              </w:rPr>
              <w:t xml:space="preserve"> y otras actividades de la CCMLA</w:t>
            </w:r>
          </w:p>
          <w:p w14:paraId="5991BC94" w14:textId="77777777" w:rsidR="00EC4AA3" w:rsidRPr="0088714E" w:rsidRDefault="00EC4AA3" w:rsidP="00860884">
            <w:pPr>
              <w:rPr>
                <w:sz w:val="20"/>
                <w:szCs w:val="20"/>
                <w:lang w:val="es-ES"/>
              </w:rPr>
            </w:pPr>
          </w:p>
        </w:tc>
      </w:tr>
      <w:tr w:rsidR="00EC4AA3" w:rsidRPr="0088714E" w14:paraId="16A27267" w14:textId="77777777" w:rsidTr="00860884">
        <w:tc>
          <w:tcPr>
            <w:tcW w:w="4414" w:type="dxa"/>
          </w:tcPr>
          <w:p w14:paraId="5CC38914" w14:textId="77777777" w:rsidR="00EC4AA3" w:rsidRPr="00474EC8" w:rsidRDefault="00EC4AA3" w:rsidP="00860884">
            <w:pPr>
              <w:jc w:val="center"/>
              <w:rPr>
                <w:i/>
                <w:sz w:val="20"/>
                <w:szCs w:val="20"/>
                <w:lang w:val="es-ES"/>
              </w:rPr>
            </w:pPr>
            <w:r w:rsidRPr="0088714E">
              <w:rPr>
                <w:i/>
                <w:sz w:val="20"/>
                <w:szCs w:val="20"/>
                <w:lang w:val="es-ES"/>
              </w:rPr>
              <w:t>Oportunidades</w:t>
            </w:r>
          </w:p>
          <w:p w14:paraId="546EA526" w14:textId="77777777" w:rsidR="00EC4AA3" w:rsidRDefault="00EC4AA3" w:rsidP="00EC4AA3">
            <w:pPr>
              <w:numPr>
                <w:ilvl w:val="0"/>
                <w:numId w:val="12"/>
              </w:numPr>
              <w:jc w:val="both"/>
              <w:rPr>
                <w:sz w:val="20"/>
                <w:szCs w:val="20"/>
                <w:lang w:val="es-ES"/>
              </w:rPr>
            </w:pPr>
            <w:r>
              <w:rPr>
                <w:sz w:val="20"/>
                <w:szCs w:val="20"/>
                <w:lang w:val="es-ES"/>
              </w:rPr>
              <w:t>Posibilidad de mejorar</w:t>
            </w:r>
            <w:r w:rsidRPr="00134A5C">
              <w:rPr>
                <w:sz w:val="20"/>
                <w:szCs w:val="20"/>
                <w:lang w:val="es-ES"/>
              </w:rPr>
              <w:t xml:space="preserve"> estrategia de participación por parte de la comunidad organizada en la gestión institucional de la CCMLA (política de participación para definición de programación, financiamiento de propuestas, otros mecanismos)</w:t>
            </w:r>
          </w:p>
          <w:p w14:paraId="33C27753" w14:textId="77777777" w:rsidR="00EC4AA3" w:rsidRDefault="00EC4AA3" w:rsidP="00860884">
            <w:pPr>
              <w:ind w:left="720"/>
              <w:jc w:val="both"/>
              <w:rPr>
                <w:sz w:val="20"/>
                <w:szCs w:val="20"/>
                <w:lang w:val="es-ES"/>
              </w:rPr>
            </w:pPr>
          </w:p>
          <w:p w14:paraId="466880CC" w14:textId="77777777" w:rsidR="00EC4AA3" w:rsidRDefault="00EC4AA3" w:rsidP="00EC4AA3">
            <w:pPr>
              <w:numPr>
                <w:ilvl w:val="0"/>
                <w:numId w:val="12"/>
              </w:numPr>
              <w:jc w:val="both"/>
              <w:rPr>
                <w:sz w:val="20"/>
                <w:szCs w:val="20"/>
                <w:lang w:val="es-ES"/>
              </w:rPr>
            </w:pPr>
            <w:r>
              <w:rPr>
                <w:sz w:val="20"/>
                <w:szCs w:val="20"/>
                <w:lang w:val="es-ES"/>
              </w:rPr>
              <w:t>Espacio fértil para fidelizar las diversas comunidades que tiene la CCMLA a través de sus programas</w:t>
            </w:r>
          </w:p>
          <w:p w14:paraId="3221DD30" w14:textId="77777777" w:rsidR="00EC4AA3" w:rsidRDefault="00EC4AA3" w:rsidP="00860884">
            <w:pPr>
              <w:ind w:left="720"/>
              <w:jc w:val="both"/>
              <w:rPr>
                <w:sz w:val="20"/>
                <w:szCs w:val="20"/>
                <w:lang w:val="es-ES"/>
              </w:rPr>
            </w:pPr>
          </w:p>
          <w:p w14:paraId="582F546D" w14:textId="77777777" w:rsidR="00EC4AA3" w:rsidRDefault="00EC4AA3" w:rsidP="00EC4AA3">
            <w:pPr>
              <w:numPr>
                <w:ilvl w:val="0"/>
                <w:numId w:val="12"/>
              </w:numPr>
              <w:jc w:val="both"/>
              <w:rPr>
                <w:sz w:val="20"/>
                <w:szCs w:val="20"/>
                <w:lang w:val="es-ES"/>
              </w:rPr>
            </w:pPr>
            <w:r w:rsidRPr="00474EC8">
              <w:rPr>
                <w:sz w:val="20"/>
                <w:szCs w:val="20"/>
                <w:lang w:val="es-ES"/>
              </w:rPr>
              <w:t>Evaluar los medios de comunicación que se utilizan (impresos, radiales, virtuales) con los cuales se tiene alianza o contratación de servicios</w:t>
            </w:r>
            <w:r>
              <w:rPr>
                <w:sz w:val="20"/>
                <w:szCs w:val="20"/>
                <w:lang w:val="es-ES"/>
              </w:rPr>
              <w:t>, definiendo</w:t>
            </w:r>
            <w:r w:rsidRPr="00474EC8">
              <w:rPr>
                <w:sz w:val="20"/>
                <w:szCs w:val="20"/>
                <w:lang w:val="es-ES"/>
              </w:rPr>
              <w:t xml:space="preserve"> el impacto que tiene la inversión versus los resultados que entregan en convocatoria/prestigio </w:t>
            </w:r>
          </w:p>
          <w:p w14:paraId="2AC6B935" w14:textId="77777777" w:rsidR="00EC4AA3" w:rsidRPr="00474EC8" w:rsidRDefault="00EC4AA3" w:rsidP="00860884">
            <w:pPr>
              <w:ind w:left="720"/>
              <w:jc w:val="both"/>
              <w:rPr>
                <w:sz w:val="20"/>
                <w:szCs w:val="20"/>
                <w:lang w:val="es-ES"/>
              </w:rPr>
            </w:pPr>
            <w:r w:rsidRPr="00474EC8">
              <w:rPr>
                <w:sz w:val="20"/>
                <w:szCs w:val="20"/>
                <w:lang w:val="es-ES"/>
              </w:rPr>
              <w:t xml:space="preserve"> </w:t>
            </w:r>
          </w:p>
          <w:p w14:paraId="24BBF767" w14:textId="77777777" w:rsidR="00EC4AA3" w:rsidRPr="00CA2282" w:rsidRDefault="00EC4AA3" w:rsidP="00EC4AA3">
            <w:pPr>
              <w:numPr>
                <w:ilvl w:val="0"/>
                <w:numId w:val="12"/>
              </w:numPr>
              <w:jc w:val="both"/>
              <w:rPr>
                <w:sz w:val="20"/>
                <w:szCs w:val="20"/>
                <w:lang w:val="es-ES"/>
              </w:rPr>
            </w:pPr>
            <w:r w:rsidRPr="00474EC8">
              <w:rPr>
                <w:sz w:val="20"/>
                <w:szCs w:val="20"/>
                <w:lang w:val="es-ES"/>
              </w:rPr>
              <w:t>Potenciar las comunidades virtuales de la CCMLA que gestiona a través de redes sociales (RR.SS.), generando un plan de trabajo para cada una ellas, focalizando comunicar más los procesos creativos (está pasando) y no solo lo de carácter informativo</w:t>
            </w:r>
          </w:p>
        </w:tc>
        <w:tc>
          <w:tcPr>
            <w:tcW w:w="4414" w:type="dxa"/>
          </w:tcPr>
          <w:p w14:paraId="5A0EF964" w14:textId="77777777" w:rsidR="00EC4AA3" w:rsidRDefault="00EC4AA3" w:rsidP="00860884">
            <w:pPr>
              <w:jc w:val="center"/>
              <w:rPr>
                <w:i/>
                <w:sz w:val="20"/>
                <w:szCs w:val="20"/>
                <w:lang w:val="es-ES"/>
              </w:rPr>
            </w:pPr>
            <w:r w:rsidRPr="0088714E">
              <w:rPr>
                <w:i/>
                <w:sz w:val="20"/>
                <w:szCs w:val="20"/>
                <w:lang w:val="es-ES"/>
              </w:rPr>
              <w:t>Amenazas</w:t>
            </w:r>
          </w:p>
          <w:p w14:paraId="0B825C67" w14:textId="77777777" w:rsidR="00EC4AA3" w:rsidRDefault="00EC4AA3" w:rsidP="00EC4AA3">
            <w:pPr>
              <w:numPr>
                <w:ilvl w:val="0"/>
                <w:numId w:val="12"/>
              </w:numPr>
              <w:jc w:val="both"/>
              <w:rPr>
                <w:sz w:val="20"/>
                <w:szCs w:val="20"/>
                <w:lang w:val="es-ES"/>
              </w:rPr>
            </w:pPr>
            <w:r w:rsidRPr="00134A5C">
              <w:rPr>
                <w:sz w:val="20"/>
                <w:szCs w:val="20"/>
                <w:lang w:val="es-ES"/>
              </w:rPr>
              <w:t>A pesar de un trabajo sostenido por el área de Comunicaciones para difundir, se constata una irregular convocatoria de participantes en una parte importante de la programación que se oferta a la comunidad</w:t>
            </w:r>
          </w:p>
          <w:p w14:paraId="231FA48D" w14:textId="77777777" w:rsidR="00EC4AA3" w:rsidRDefault="00EC4AA3" w:rsidP="00860884">
            <w:pPr>
              <w:ind w:left="720"/>
              <w:jc w:val="both"/>
              <w:rPr>
                <w:sz w:val="20"/>
                <w:szCs w:val="20"/>
                <w:lang w:val="es-ES"/>
              </w:rPr>
            </w:pPr>
          </w:p>
          <w:p w14:paraId="0FF8737E" w14:textId="77777777" w:rsidR="00EC4AA3" w:rsidRDefault="00EC4AA3" w:rsidP="00EC4AA3">
            <w:pPr>
              <w:numPr>
                <w:ilvl w:val="0"/>
                <w:numId w:val="12"/>
              </w:numPr>
              <w:jc w:val="both"/>
              <w:rPr>
                <w:sz w:val="20"/>
                <w:szCs w:val="20"/>
                <w:lang w:val="es-ES"/>
              </w:rPr>
            </w:pPr>
            <w:r w:rsidRPr="00474EC8">
              <w:rPr>
                <w:sz w:val="20"/>
                <w:szCs w:val="20"/>
                <w:lang w:val="es-ES"/>
              </w:rPr>
              <w:t>Algunos programas presentan una importante deserción, existe preocupación sobre cómo abordar este tema, buscando mejores estrategias de seguimiento y evaluación durante el proceso (escuela de teatro, profesores)</w:t>
            </w:r>
          </w:p>
          <w:p w14:paraId="49735A13" w14:textId="77777777" w:rsidR="00EC4AA3" w:rsidRDefault="00EC4AA3" w:rsidP="00860884">
            <w:pPr>
              <w:jc w:val="both"/>
              <w:rPr>
                <w:sz w:val="20"/>
                <w:szCs w:val="20"/>
                <w:lang w:val="es-ES"/>
              </w:rPr>
            </w:pPr>
          </w:p>
          <w:p w14:paraId="695378AC" w14:textId="77777777" w:rsidR="00EC4AA3" w:rsidRDefault="00EC4AA3" w:rsidP="00EC4AA3">
            <w:pPr>
              <w:numPr>
                <w:ilvl w:val="0"/>
                <w:numId w:val="12"/>
              </w:numPr>
              <w:jc w:val="both"/>
              <w:rPr>
                <w:sz w:val="20"/>
                <w:szCs w:val="20"/>
                <w:lang w:val="es-ES"/>
              </w:rPr>
            </w:pPr>
            <w:r>
              <w:rPr>
                <w:sz w:val="20"/>
                <w:szCs w:val="20"/>
                <w:lang w:val="es-ES"/>
              </w:rPr>
              <w:t>Falta de estacionamiento para ofrecer como servicio a los participantes de las actividades</w:t>
            </w:r>
          </w:p>
          <w:p w14:paraId="42493C4B" w14:textId="77777777" w:rsidR="00EC4AA3" w:rsidRPr="00474EC8" w:rsidRDefault="00EC4AA3" w:rsidP="00860884">
            <w:pPr>
              <w:jc w:val="both"/>
              <w:rPr>
                <w:sz w:val="20"/>
                <w:szCs w:val="20"/>
                <w:lang w:val="es-ES"/>
              </w:rPr>
            </w:pPr>
          </w:p>
          <w:p w14:paraId="0E9AF2F9" w14:textId="77777777" w:rsidR="00EC4AA3" w:rsidRDefault="00EC4AA3" w:rsidP="00EC4AA3">
            <w:pPr>
              <w:numPr>
                <w:ilvl w:val="0"/>
                <w:numId w:val="12"/>
              </w:numPr>
              <w:jc w:val="both"/>
              <w:rPr>
                <w:sz w:val="20"/>
                <w:szCs w:val="20"/>
              </w:rPr>
            </w:pPr>
            <w:r w:rsidRPr="008B2287">
              <w:rPr>
                <w:sz w:val="20"/>
                <w:szCs w:val="20"/>
              </w:rPr>
              <w:t>Barreras de acceso (prácticas, perceptuales y simbólicas) en sectores de bajo capital cultural</w:t>
            </w:r>
          </w:p>
          <w:p w14:paraId="6967F93F" w14:textId="77777777" w:rsidR="00EC4AA3" w:rsidRDefault="00EC4AA3" w:rsidP="00860884">
            <w:pPr>
              <w:jc w:val="both"/>
              <w:rPr>
                <w:sz w:val="20"/>
                <w:szCs w:val="20"/>
              </w:rPr>
            </w:pPr>
          </w:p>
          <w:p w14:paraId="54D1C7F8" w14:textId="77777777" w:rsidR="00EC4AA3" w:rsidRPr="008B2287" w:rsidRDefault="00EC4AA3" w:rsidP="00EC4AA3">
            <w:pPr>
              <w:numPr>
                <w:ilvl w:val="0"/>
                <w:numId w:val="12"/>
              </w:numPr>
              <w:jc w:val="both"/>
              <w:rPr>
                <w:sz w:val="20"/>
                <w:szCs w:val="20"/>
              </w:rPr>
            </w:pPr>
            <w:r>
              <w:rPr>
                <w:sz w:val="20"/>
                <w:szCs w:val="20"/>
              </w:rPr>
              <w:t>La oferta de ocio, recreación y actividades de esparcimiento que tiene la comuna, a través de diversos agentes socio culturales (Comercio, Mall, Espacios públicos, Municipio, Deportes)</w:t>
            </w:r>
          </w:p>
          <w:p w14:paraId="0EF14605" w14:textId="77777777" w:rsidR="00EC4AA3" w:rsidRPr="00134A5C" w:rsidRDefault="00EC4AA3" w:rsidP="00860884">
            <w:pPr>
              <w:ind w:left="720"/>
              <w:jc w:val="both"/>
              <w:rPr>
                <w:sz w:val="20"/>
                <w:szCs w:val="20"/>
                <w:lang w:val="es-ES"/>
              </w:rPr>
            </w:pPr>
          </w:p>
          <w:p w14:paraId="5917E7E2" w14:textId="77777777" w:rsidR="00EC4AA3" w:rsidRPr="0088714E" w:rsidRDefault="00EC4AA3" w:rsidP="00860884">
            <w:pPr>
              <w:jc w:val="center"/>
              <w:rPr>
                <w:i/>
                <w:sz w:val="20"/>
                <w:szCs w:val="20"/>
                <w:lang w:val="es-ES"/>
              </w:rPr>
            </w:pPr>
          </w:p>
          <w:p w14:paraId="0527C08B" w14:textId="77777777" w:rsidR="00EC4AA3" w:rsidRPr="0088714E" w:rsidRDefault="00EC4AA3" w:rsidP="00860884">
            <w:pPr>
              <w:rPr>
                <w:sz w:val="20"/>
                <w:szCs w:val="20"/>
                <w:lang w:val="es-ES"/>
              </w:rPr>
            </w:pPr>
          </w:p>
          <w:p w14:paraId="61123623" w14:textId="77777777" w:rsidR="00EC4AA3" w:rsidRPr="0088714E" w:rsidRDefault="00EC4AA3" w:rsidP="00860884">
            <w:pPr>
              <w:rPr>
                <w:sz w:val="20"/>
                <w:szCs w:val="20"/>
                <w:lang w:val="es-ES"/>
              </w:rPr>
            </w:pPr>
          </w:p>
          <w:p w14:paraId="12B3CBE9" w14:textId="77777777" w:rsidR="00EC4AA3" w:rsidRPr="0088714E" w:rsidRDefault="00EC4AA3" w:rsidP="00860884">
            <w:pPr>
              <w:rPr>
                <w:sz w:val="20"/>
                <w:szCs w:val="20"/>
                <w:lang w:val="es-ES"/>
              </w:rPr>
            </w:pPr>
          </w:p>
        </w:tc>
      </w:tr>
    </w:tbl>
    <w:p w14:paraId="710B9B34" w14:textId="77777777" w:rsidR="00EC4AA3" w:rsidRPr="00EC4AA3" w:rsidRDefault="00EC4AA3" w:rsidP="00EC4AA3">
      <w:pPr>
        <w:rPr>
          <w:sz w:val="20"/>
          <w:szCs w:val="20"/>
        </w:rPr>
      </w:pPr>
    </w:p>
    <w:p w14:paraId="51787FEC" w14:textId="77777777" w:rsidR="00985A74" w:rsidRPr="00C74B40" w:rsidRDefault="00985A74" w:rsidP="001F2C25">
      <w:pPr>
        <w:jc w:val="both"/>
        <w:rPr>
          <w:rFonts w:ascii="Arial" w:hAnsi="Arial" w:cs="Arial"/>
        </w:rPr>
      </w:pPr>
    </w:p>
    <w:p w14:paraId="0F078A91" w14:textId="77777777" w:rsidR="00FF75BD" w:rsidRPr="001F2C25" w:rsidRDefault="00FF75BD"/>
    <w:p w14:paraId="2F5B939A" w14:textId="77777777" w:rsidR="00FF75BD" w:rsidRDefault="00FF75BD">
      <w:pPr>
        <w:rPr>
          <w:lang w:val="es-ES"/>
        </w:rPr>
      </w:pPr>
    </w:p>
    <w:p w14:paraId="62BCD455" w14:textId="77777777" w:rsidR="008850F2" w:rsidRDefault="008850F2" w:rsidP="008850F2">
      <w:pPr>
        <w:rPr>
          <w:lang w:val="es-ES"/>
        </w:rPr>
      </w:pPr>
    </w:p>
    <w:p w14:paraId="012AB8FF" w14:textId="77777777" w:rsidR="008850F2" w:rsidRPr="00522984" w:rsidRDefault="008850F2" w:rsidP="008850F2">
      <w:pPr>
        <w:jc w:val="center"/>
        <w:rPr>
          <w:b/>
          <w:sz w:val="32"/>
          <w:szCs w:val="32"/>
        </w:rPr>
      </w:pPr>
      <w:r w:rsidRPr="00522984">
        <w:rPr>
          <w:b/>
          <w:sz w:val="32"/>
          <w:szCs w:val="32"/>
        </w:rPr>
        <w:t>Plan de Gestión Centro Cultural Municipal</w:t>
      </w:r>
      <w:r>
        <w:rPr>
          <w:b/>
          <w:sz w:val="32"/>
          <w:szCs w:val="32"/>
        </w:rPr>
        <w:t xml:space="preserve"> Los Ángeles</w:t>
      </w:r>
    </w:p>
    <w:p w14:paraId="5F07ADBB" w14:textId="77777777" w:rsidR="008850F2" w:rsidRPr="00522984" w:rsidRDefault="008850F2" w:rsidP="008850F2">
      <w:pPr>
        <w:jc w:val="center"/>
        <w:rPr>
          <w:sz w:val="32"/>
          <w:szCs w:val="32"/>
        </w:rPr>
      </w:pPr>
      <w:r w:rsidRPr="00522984">
        <w:rPr>
          <w:sz w:val="32"/>
          <w:szCs w:val="32"/>
        </w:rPr>
        <w:t>2020-2022</w:t>
      </w:r>
    </w:p>
    <w:p w14:paraId="44A0C763" w14:textId="77777777" w:rsidR="008850F2" w:rsidRDefault="008850F2" w:rsidP="008850F2"/>
    <w:p w14:paraId="670DE7D8" w14:textId="77777777" w:rsidR="008850F2" w:rsidRPr="00B47753" w:rsidRDefault="008850F2" w:rsidP="008850F2"/>
    <w:p w14:paraId="1B84433B" w14:textId="1E49D2B4" w:rsidR="008850F2" w:rsidRPr="00961065" w:rsidRDefault="008850F2" w:rsidP="00961065">
      <w:pPr>
        <w:pStyle w:val="Prrafodelista"/>
        <w:numPr>
          <w:ilvl w:val="0"/>
          <w:numId w:val="30"/>
        </w:numPr>
        <w:rPr>
          <w:b/>
        </w:rPr>
      </w:pPr>
      <w:r w:rsidRPr="00961065">
        <w:rPr>
          <w:b/>
        </w:rPr>
        <w:t xml:space="preserve">Qué es un Plan de Gestión </w:t>
      </w:r>
    </w:p>
    <w:p w14:paraId="3C13E847" w14:textId="77777777" w:rsidR="008850F2" w:rsidRDefault="008850F2" w:rsidP="008850F2"/>
    <w:p w14:paraId="62C2CE52" w14:textId="77777777" w:rsidR="008850F2" w:rsidRPr="00522984" w:rsidRDefault="008850F2" w:rsidP="008850F2">
      <w:pPr>
        <w:jc w:val="both"/>
        <w:rPr>
          <w:sz w:val="22"/>
          <w:szCs w:val="22"/>
        </w:rPr>
      </w:pPr>
      <w:r w:rsidRPr="00522984">
        <w:rPr>
          <w:sz w:val="22"/>
          <w:szCs w:val="22"/>
        </w:rPr>
        <w:t xml:space="preserve">Un plan de gestión es un documento escrito, discutido y aprobado que describe un territorio o espacio y los problemas y oportunidades que presentará una gestión dirigida a preservar sus valores naturales, la geomorfología o los rasgos paisajísticos, de manera que los objetivos establecidos en función de esa información se puedan lograr trabajando de manera adecuada durante un período de tiempo determinado. </w:t>
      </w:r>
    </w:p>
    <w:p w14:paraId="66721A85" w14:textId="77777777" w:rsidR="008850F2" w:rsidRPr="00522984" w:rsidRDefault="008850F2" w:rsidP="008850F2">
      <w:pPr>
        <w:rPr>
          <w:sz w:val="22"/>
          <w:szCs w:val="22"/>
        </w:rPr>
      </w:pPr>
    </w:p>
    <w:p w14:paraId="42704E63" w14:textId="77777777" w:rsidR="008850F2" w:rsidRDefault="008850F2" w:rsidP="008850F2"/>
    <w:p w14:paraId="697BFF48" w14:textId="77777777" w:rsidR="008850F2" w:rsidRPr="00B47753" w:rsidRDefault="008850F2" w:rsidP="008850F2"/>
    <w:p w14:paraId="54FD6CC2" w14:textId="22C7D9D2" w:rsidR="008850F2" w:rsidRPr="00961065" w:rsidRDefault="008850F2" w:rsidP="00961065">
      <w:pPr>
        <w:pStyle w:val="Prrafodelista"/>
        <w:numPr>
          <w:ilvl w:val="0"/>
          <w:numId w:val="30"/>
        </w:numPr>
        <w:rPr>
          <w:b/>
        </w:rPr>
      </w:pPr>
      <w:r w:rsidRPr="00961065">
        <w:rPr>
          <w:b/>
        </w:rPr>
        <w:t xml:space="preserve">Qué es un Centro Cultural </w:t>
      </w:r>
    </w:p>
    <w:p w14:paraId="19423522" w14:textId="77777777" w:rsidR="008850F2" w:rsidRDefault="008850F2" w:rsidP="008850F2"/>
    <w:p w14:paraId="1BFD06FC" w14:textId="77777777" w:rsidR="008850F2" w:rsidRPr="00522984" w:rsidRDefault="008850F2" w:rsidP="008850F2">
      <w:pPr>
        <w:jc w:val="both"/>
        <w:rPr>
          <w:rFonts w:ascii="MS Mincho" w:eastAsia="MS Mincho" w:hAnsi="MS Mincho" w:cs="MS Mincho"/>
          <w:sz w:val="22"/>
          <w:szCs w:val="22"/>
        </w:rPr>
      </w:pPr>
      <w:r w:rsidRPr="00522984">
        <w:rPr>
          <w:iCs/>
          <w:sz w:val="22"/>
          <w:szCs w:val="22"/>
        </w:rPr>
        <w:t>Un centro cultural es un espacio ab</w:t>
      </w:r>
      <w:r>
        <w:rPr>
          <w:iCs/>
          <w:sz w:val="22"/>
          <w:szCs w:val="22"/>
        </w:rPr>
        <w:t>ierto a la comunidad, que tiene</w:t>
      </w:r>
      <w:r w:rsidRPr="00522984">
        <w:rPr>
          <w:iCs/>
          <w:sz w:val="22"/>
          <w:szCs w:val="22"/>
        </w:rPr>
        <w:t xml:space="preserve"> por objeto la representación y la promoción de valores e intereses artístico-culturales presente</w:t>
      </w:r>
      <w:r>
        <w:rPr>
          <w:iCs/>
          <w:sz w:val="22"/>
          <w:szCs w:val="22"/>
        </w:rPr>
        <w:t>s</w:t>
      </w:r>
      <w:r w:rsidRPr="00522984">
        <w:rPr>
          <w:iCs/>
          <w:sz w:val="22"/>
          <w:szCs w:val="22"/>
        </w:rPr>
        <w:t xml:space="preserve"> en el territorio y en las comunidades que los utilizan. </w:t>
      </w:r>
      <w:r w:rsidRPr="00522984">
        <w:rPr>
          <w:rFonts w:ascii="MS Mincho" w:eastAsia="MS Mincho" w:hAnsi="MS Mincho" w:cs="MS Mincho"/>
          <w:sz w:val="22"/>
          <w:szCs w:val="22"/>
        </w:rPr>
        <w:t> </w:t>
      </w:r>
    </w:p>
    <w:p w14:paraId="5501BCC6" w14:textId="77777777" w:rsidR="008850F2" w:rsidRPr="00522984" w:rsidRDefault="008850F2" w:rsidP="008850F2">
      <w:pPr>
        <w:jc w:val="both"/>
        <w:rPr>
          <w:sz w:val="22"/>
          <w:szCs w:val="22"/>
        </w:rPr>
      </w:pPr>
    </w:p>
    <w:p w14:paraId="3EB3DFDB" w14:textId="77777777" w:rsidR="008850F2" w:rsidRPr="00522984" w:rsidRDefault="008850F2" w:rsidP="008850F2">
      <w:pPr>
        <w:jc w:val="both"/>
        <w:rPr>
          <w:rFonts w:ascii="MS Mincho" w:eastAsia="MS Mincho" w:hAnsi="MS Mincho" w:cs="MS Mincho"/>
          <w:sz w:val="22"/>
          <w:szCs w:val="22"/>
        </w:rPr>
      </w:pPr>
      <w:r w:rsidRPr="00522984">
        <w:rPr>
          <w:iCs/>
          <w:sz w:val="22"/>
          <w:szCs w:val="22"/>
        </w:rPr>
        <w:t xml:space="preserve">Sus equipos técnicos, humanos y financieros tienen un carácter multidisciplinario que facilita el desarrollo de sus servicios culturales y de fomento a la creación, formación y difusión en diferentes ámbitos de las artes y el patrimonio cultural. </w:t>
      </w:r>
      <w:r w:rsidRPr="00522984">
        <w:rPr>
          <w:rFonts w:ascii="MS Mincho" w:eastAsia="MS Mincho" w:hAnsi="MS Mincho" w:cs="MS Mincho"/>
          <w:sz w:val="22"/>
          <w:szCs w:val="22"/>
        </w:rPr>
        <w:t> </w:t>
      </w:r>
    </w:p>
    <w:p w14:paraId="159FABEE" w14:textId="77777777" w:rsidR="008850F2" w:rsidRPr="00522984" w:rsidRDefault="008850F2" w:rsidP="008850F2">
      <w:pPr>
        <w:jc w:val="both"/>
        <w:rPr>
          <w:sz w:val="22"/>
          <w:szCs w:val="22"/>
        </w:rPr>
      </w:pPr>
    </w:p>
    <w:p w14:paraId="299374FF" w14:textId="77777777" w:rsidR="008850F2" w:rsidRPr="00522984" w:rsidRDefault="008850F2" w:rsidP="008850F2">
      <w:pPr>
        <w:jc w:val="both"/>
        <w:rPr>
          <w:rFonts w:ascii="MS Mincho" w:eastAsia="MS Mincho" w:hAnsi="MS Mincho" w:cs="MS Mincho"/>
          <w:sz w:val="22"/>
          <w:szCs w:val="22"/>
        </w:rPr>
      </w:pPr>
      <w:r w:rsidRPr="00522984">
        <w:rPr>
          <w:iCs/>
          <w:sz w:val="22"/>
          <w:szCs w:val="22"/>
        </w:rPr>
        <w:t>Sus espacios arquitectónicos son multipropósito, al contar con salas de ensayo y reuniones, áreas para realizar talleres y exposiciones permanente y temporales, oficinas,</w:t>
      </w:r>
      <w:r>
        <w:rPr>
          <w:iCs/>
          <w:sz w:val="22"/>
          <w:szCs w:val="22"/>
        </w:rPr>
        <w:t xml:space="preserve"> bodegas, baños, camarines y </w:t>
      </w:r>
      <w:r w:rsidRPr="00522984">
        <w:rPr>
          <w:iCs/>
          <w:sz w:val="22"/>
          <w:szCs w:val="22"/>
        </w:rPr>
        <w:t xml:space="preserve">auditorio para la presentación de actividades de alta convocatoria, es decir, todo lo necesario para dar expresión real a las obras de creadores, artistas y programadores que vinculan sus actividades con las demandas locales de participación en la cultura. </w:t>
      </w:r>
      <w:r w:rsidRPr="00522984">
        <w:rPr>
          <w:rFonts w:ascii="MS Mincho" w:eastAsia="MS Mincho" w:hAnsi="MS Mincho" w:cs="MS Mincho"/>
          <w:sz w:val="22"/>
          <w:szCs w:val="22"/>
        </w:rPr>
        <w:t> </w:t>
      </w:r>
    </w:p>
    <w:p w14:paraId="18FC2292" w14:textId="77777777" w:rsidR="008850F2" w:rsidRPr="00522984" w:rsidRDefault="008850F2" w:rsidP="008850F2">
      <w:pPr>
        <w:jc w:val="both"/>
        <w:rPr>
          <w:sz w:val="22"/>
          <w:szCs w:val="22"/>
        </w:rPr>
      </w:pPr>
    </w:p>
    <w:p w14:paraId="1BC6FCE7" w14:textId="77777777" w:rsidR="008850F2" w:rsidRPr="00522984" w:rsidRDefault="008850F2" w:rsidP="008850F2">
      <w:pPr>
        <w:jc w:val="both"/>
        <w:rPr>
          <w:rFonts w:ascii="MS Mincho" w:eastAsia="MS Mincho" w:hAnsi="MS Mincho" w:cs="MS Mincho"/>
          <w:sz w:val="22"/>
          <w:szCs w:val="22"/>
        </w:rPr>
      </w:pPr>
      <w:r w:rsidRPr="00522984">
        <w:rPr>
          <w:iCs/>
          <w:sz w:val="22"/>
          <w:szCs w:val="22"/>
        </w:rPr>
        <w:t xml:space="preserve">Su programación de actividades es diversificada y diferenciada por tipos de público o modalidades de acceso, según sus ejes programáticos previamente definidos. </w:t>
      </w:r>
    </w:p>
    <w:p w14:paraId="3BE0F6CC" w14:textId="77777777" w:rsidR="008850F2" w:rsidRPr="00522984" w:rsidRDefault="008850F2" w:rsidP="008850F2">
      <w:pPr>
        <w:jc w:val="both"/>
        <w:rPr>
          <w:sz w:val="22"/>
          <w:szCs w:val="22"/>
        </w:rPr>
      </w:pPr>
    </w:p>
    <w:p w14:paraId="4068B186" w14:textId="77777777" w:rsidR="008850F2" w:rsidRPr="00522984" w:rsidRDefault="008850F2" w:rsidP="008850F2">
      <w:pPr>
        <w:jc w:val="both"/>
        <w:rPr>
          <w:sz w:val="22"/>
          <w:szCs w:val="22"/>
        </w:rPr>
      </w:pPr>
      <w:r w:rsidRPr="00522984">
        <w:rPr>
          <w:iCs/>
          <w:sz w:val="22"/>
          <w:szCs w:val="22"/>
        </w:rPr>
        <w:t xml:space="preserve">Su operación y mantenimiento se sustenta en un plan de gestión cultural que es llevado a la práctica por personal calificado definido en diversos roles, utilizando </w:t>
      </w:r>
      <w:r w:rsidRPr="00522984">
        <w:rPr>
          <w:rFonts w:ascii="MS Mincho" w:eastAsia="MS Mincho" w:hAnsi="MS Mincho" w:cs="MS Mincho"/>
          <w:sz w:val="22"/>
          <w:szCs w:val="22"/>
        </w:rPr>
        <w:t> </w:t>
      </w:r>
      <w:r w:rsidRPr="00522984">
        <w:rPr>
          <w:iCs/>
          <w:sz w:val="22"/>
          <w:szCs w:val="22"/>
        </w:rPr>
        <w:t xml:space="preserve">variadas estrategias que le dan sostenibilidad al equipamiento cultural. </w:t>
      </w:r>
      <w:r w:rsidRPr="00522984">
        <w:rPr>
          <w:rFonts w:ascii="MS Mincho" w:eastAsia="MS Mincho" w:hAnsi="MS Mincho" w:cs="MS Mincho"/>
          <w:sz w:val="22"/>
          <w:szCs w:val="22"/>
        </w:rPr>
        <w:t> </w:t>
      </w:r>
    </w:p>
    <w:p w14:paraId="0B6F2B1D" w14:textId="77777777" w:rsidR="008850F2" w:rsidRPr="00522984" w:rsidRDefault="008850F2" w:rsidP="008850F2">
      <w:pPr>
        <w:rPr>
          <w:sz w:val="22"/>
          <w:szCs w:val="22"/>
        </w:rPr>
      </w:pPr>
    </w:p>
    <w:p w14:paraId="42D5AB50" w14:textId="77777777" w:rsidR="008850F2" w:rsidRDefault="008850F2" w:rsidP="008850F2"/>
    <w:p w14:paraId="1A19E33F" w14:textId="77777777" w:rsidR="008850F2" w:rsidRDefault="008850F2" w:rsidP="008850F2"/>
    <w:p w14:paraId="6E2FB0CA" w14:textId="77777777" w:rsidR="008850F2" w:rsidRDefault="008850F2" w:rsidP="008850F2"/>
    <w:p w14:paraId="369E2B78" w14:textId="77777777" w:rsidR="008850F2" w:rsidRDefault="008850F2" w:rsidP="008850F2"/>
    <w:p w14:paraId="4462B5F5" w14:textId="77777777" w:rsidR="00FC19B8" w:rsidRDefault="00FC19B8" w:rsidP="008850F2"/>
    <w:p w14:paraId="19EB5CA3" w14:textId="77777777" w:rsidR="00FC19B8" w:rsidRDefault="00FC19B8" w:rsidP="008850F2"/>
    <w:p w14:paraId="6CF67E9F" w14:textId="77777777" w:rsidR="008850F2" w:rsidRDefault="008850F2" w:rsidP="008850F2"/>
    <w:p w14:paraId="47648668" w14:textId="77777777" w:rsidR="008850F2" w:rsidRPr="00B47753" w:rsidRDefault="008850F2" w:rsidP="008850F2"/>
    <w:p w14:paraId="76852C4E" w14:textId="77777777" w:rsidR="008850F2" w:rsidRPr="00BB2925" w:rsidRDefault="008850F2" w:rsidP="008850F2">
      <w:pPr>
        <w:rPr>
          <w:b/>
        </w:rPr>
      </w:pPr>
      <w:r>
        <w:rPr>
          <w:b/>
        </w:rPr>
        <w:t xml:space="preserve">3. </w:t>
      </w:r>
      <w:r w:rsidRPr="00BB2925">
        <w:rPr>
          <w:b/>
        </w:rPr>
        <w:t>Identificación del inmueble destinado al Centro Cultural Municipal</w:t>
      </w:r>
    </w:p>
    <w:p w14:paraId="6E019515" w14:textId="77777777" w:rsidR="008850F2" w:rsidRDefault="008850F2" w:rsidP="008850F2"/>
    <w:tbl>
      <w:tblPr>
        <w:tblStyle w:val="Tablaconcuadrcula"/>
        <w:tblW w:w="0" w:type="auto"/>
        <w:tblLook w:val="04A0" w:firstRow="1" w:lastRow="0" w:firstColumn="1" w:lastColumn="0" w:noHBand="0" w:noVBand="1"/>
      </w:tblPr>
      <w:tblGrid>
        <w:gridCol w:w="4414"/>
        <w:gridCol w:w="4414"/>
      </w:tblGrid>
      <w:tr w:rsidR="008850F2" w14:paraId="4D010E7B" w14:textId="77777777" w:rsidTr="00860884">
        <w:tc>
          <w:tcPr>
            <w:tcW w:w="4414" w:type="dxa"/>
          </w:tcPr>
          <w:p w14:paraId="4DC1446F" w14:textId="77777777" w:rsidR="008850F2" w:rsidRPr="002E5298" w:rsidRDefault="008850F2" w:rsidP="00860884">
            <w:pPr>
              <w:rPr>
                <w:b/>
              </w:rPr>
            </w:pPr>
            <w:r w:rsidRPr="002E5298">
              <w:rPr>
                <w:b/>
              </w:rPr>
              <w:t xml:space="preserve">Nombre del Inmueble </w:t>
            </w:r>
          </w:p>
        </w:tc>
        <w:tc>
          <w:tcPr>
            <w:tcW w:w="4414" w:type="dxa"/>
          </w:tcPr>
          <w:p w14:paraId="0A6B2F45" w14:textId="77777777" w:rsidR="008850F2" w:rsidRPr="00587A8A" w:rsidRDefault="008850F2" w:rsidP="00860884">
            <w:pPr>
              <w:rPr>
                <w:b/>
              </w:rPr>
            </w:pPr>
            <w:r w:rsidRPr="00587A8A">
              <w:rPr>
                <w:b/>
              </w:rPr>
              <w:t>Centro Cultural Municipal Los Ángeles</w:t>
            </w:r>
          </w:p>
        </w:tc>
      </w:tr>
      <w:tr w:rsidR="008850F2" w14:paraId="7CED6E8E" w14:textId="77777777" w:rsidTr="00860884">
        <w:tc>
          <w:tcPr>
            <w:tcW w:w="4414" w:type="dxa"/>
          </w:tcPr>
          <w:p w14:paraId="3C95692A" w14:textId="77777777" w:rsidR="008850F2" w:rsidRDefault="008850F2" w:rsidP="00860884">
            <w:r>
              <w:t xml:space="preserve">Protección Legal </w:t>
            </w:r>
          </w:p>
        </w:tc>
        <w:tc>
          <w:tcPr>
            <w:tcW w:w="4414" w:type="dxa"/>
          </w:tcPr>
          <w:p w14:paraId="4AF039FD" w14:textId="060B4C95" w:rsidR="008850F2" w:rsidRDefault="008850F2" w:rsidP="00860884">
            <w:r w:rsidRPr="00961065">
              <w:rPr>
                <w:color w:val="000000" w:themeColor="text1"/>
              </w:rPr>
              <w:t>Decreto N de fecha XXXX</w:t>
            </w:r>
            <w:r w:rsidR="00961065" w:rsidRPr="00961065">
              <w:rPr>
                <w:color w:val="000000" w:themeColor="text1"/>
              </w:rPr>
              <w:t xml:space="preserve"> (CMN)</w:t>
            </w:r>
          </w:p>
        </w:tc>
      </w:tr>
      <w:tr w:rsidR="008850F2" w14:paraId="12E1BB85" w14:textId="77777777" w:rsidTr="00860884">
        <w:tc>
          <w:tcPr>
            <w:tcW w:w="4414" w:type="dxa"/>
          </w:tcPr>
          <w:p w14:paraId="3BB74103" w14:textId="77777777" w:rsidR="008850F2" w:rsidRDefault="008850F2" w:rsidP="00860884">
            <w:r>
              <w:t>Categoría</w:t>
            </w:r>
          </w:p>
        </w:tc>
        <w:tc>
          <w:tcPr>
            <w:tcW w:w="4414" w:type="dxa"/>
          </w:tcPr>
          <w:p w14:paraId="0045DAA6" w14:textId="31BEF6B5" w:rsidR="008850F2" w:rsidRDefault="00961065" w:rsidP="00860884">
            <w:r>
              <w:rPr>
                <w:color w:val="000000" w:themeColor="text1"/>
              </w:rPr>
              <w:t>Inmueble de Conservación H</w:t>
            </w:r>
            <w:r w:rsidR="008850F2" w:rsidRPr="00522984">
              <w:rPr>
                <w:color w:val="000000" w:themeColor="text1"/>
              </w:rPr>
              <w:t>istórica</w:t>
            </w:r>
          </w:p>
        </w:tc>
      </w:tr>
      <w:tr w:rsidR="008850F2" w14:paraId="39429C06" w14:textId="77777777" w:rsidTr="00860884">
        <w:tc>
          <w:tcPr>
            <w:tcW w:w="4414" w:type="dxa"/>
          </w:tcPr>
          <w:p w14:paraId="78E38D0B" w14:textId="77777777" w:rsidR="008850F2" w:rsidRDefault="008850F2" w:rsidP="00860884"/>
        </w:tc>
        <w:tc>
          <w:tcPr>
            <w:tcW w:w="4414" w:type="dxa"/>
          </w:tcPr>
          <w:p w14:paraId="4CA6E240" w14:textId="77777777" w:rsidR="008850F2" w:rsidRDefault="008850F2" w:rsidP="00860884"/>
        </w:tc>
      </w:tr>
      <w:tr w:rsidR="008850F2" w14:paraId="1277B8E1" w14:textId="77777777" w:rsidTr="00860884">
        <w:tc>
          <w:tcPr>
            <w:tcW w:w="4414" w:type="dxa"/>
          </w:tcPr>
          <w:p w14:paraId="4B6865CD" w14:textId="77777777" w:rsidR="008850F2" w:rsidRPr="002E5298" w:rsidRDefault="008850F2" w:rsidP="00860884">
            <w:pPr>
              <w:rPr>
                <w:b/>
              </w:rPr>
            </w:pPr>
            <w:r w:rsidRPr="002E5298">
              <w:rPr>
                <w:b/>
              </w:rPr>
              <w:t>Datos de Ubicación</w:t>
            </w:r>
          </w:p>
        </w:tc>
        <w:tc>
          <w:tcPr>
            <w:tcW w:w="4414" w:type="dxa"/>
          </w:tcPr>
          <w:p w14:paraId="7F163838" w14:textId="77777777" w:rsidR="008850F2" w:rsidRDefault="008850F2" w:rsidP="00860884"/>
        </w:tc>
      </w:tr>
      <w:tr w:rsidR="008850F2" w14:paraId="7026C42D" w14:textId="77777777" w:rsidTr="00860884">
        <w:tc>
          <w:tcPr>
            <w:tcW w:w="4414" w:type="dxa"/>
          </w:tcPr>
          <w:p w14:paraId="15FC3F05" w14:textId="77777777" w:rsidR="008850F2" w:rsidRDefault="008850F2" w:rsidP="00860884">
            <w:r>
              <w:t xml:space="preserve">Región </w:t>
            </w:r>
          </w:p>
        </w:tc>
        <w:tc>
          <w:tcPr>
            <w:tcW w:w="4414" w:type="dxa"/>
          </w:tcPr>
          <w:p w14:paraId="090A6DE6" w14:textId="77777777" w:rsidR="008850F2" w:rsidRDefault="008850F2" w:rsidP="00860884">
            <w:r>
              <w:t>Del Biobío</w:t>
            </w:r>
          </w:p>
        </w:tc>
      </w:tr>
      <w:tr w:rsidR="008850F2" w14:paraId="4945F029" w14:textId="77777777" w:rsidTr="00860884">
        <w:tc>
          <w:tcPr>
            <w:tcW w:w="4414" w:type="dxa"/>
          </w:tcPr>
          <w:p w14:paraId="1A40F852" w14:textId="77777777" w:rsidR="008850F2" w:rsidRDefault="008850F2" w:rsidP="00860884">
            <w:r>
              <w:t>Provincia</w:t>
            </w:r>
          </w:p>
        </w:tc>
        <w:tc>
          <w:tcPr>
            <w:tcW w:w="4414" w:type="dxa"/>
          </w:tcPr>
          <w:p w14:paraId="498332F0" w14:textId="77777777" w:rsidR="008850F2" w:rsidRDefault="008850F2" w:rsidP="00860884">
            <w:r>
              <w:t>Del Biobío</w:t>
            </w:r>
          </w:p>
        </w:tc>
      </w:tr>
      <w:tr w:rsidR="008850F2" w14:paraId="4D342D56" w14:textId="77777777" w:rsidTr="00860884">
        <w:tc>
          <w:tcPr>
            <w:tcW w:w="4414" w:type="dxa"/>
          </w:tcPr>
          <w:p w14:paraId="1B1B3FF8" w14:textId="77777777" w:rsidR="008850F2" w:rsidRDefault="008850F2" w:rsidP="00860884">
            <w:r>
              <w:t>Comuna</w:t>
            </w:r>
          </w:p>
        </w:tc>
        <w:tc>
          <w:tcPr>
            <w:tcW w:w="4414" w:type="dxa"/>
          </w:tcPr>
          <w:p w14:paraId="7F71D638" w14:textId="77777777" w:rsidR="008850F2" w:rsidRDefault="008850F2" w:rsidP="00860884">
            <w:r>
              <w:t>Los Ángeles</w:t>
            </w:r>
          </w:p>
        </w:tc>
      </w:tr>
      <w:tr w:rsidR="008850F2" w14:paraId="65C6CF6C" w14:textId="77777777" w:rsidTr="00860884">
        <w:tc>
          <w:tcPr>
            <w:tcW w:w="4414" w:type="dxa"/>
          </w:tcPr>
          <w:p w14:paraId="65BC13FB" w14:textId="77777777" w:rsidR="008850F2" w:rsidRDefault="008850F2" w:rsidP="00860884">
            <w:r>
              <w:t xml:space="preserve">Lugar </w:t>
            </w:r>
          </w:p>
        </w:tc>
        <w:tc>
          <w:tcPr>
            <w:tcW w:w="4414" w:type="dxa"/>
          </w:tcPr>
          <w:p w14:paraId="7B5778EB" w14:textId="77777777" w:rsidR="008850F2" w:rsidRDefault="008850F2" w:rsidP="00860884">
            <w:r>
              <w:t xml:space="preserve">Centro de la ciudad </w:t>
            </w:r>
          </w:p>
        </w:tc>
      </w:tr>
      <w:tr w:rsidR="008850F2" w14:paraId="0710EAF6" w14:textId="77777777" w:rsidTr="00860884">
        <w:tc>
          <w:tcPr>
            <w:tcW w:w="4414" w:type="dxa"/>
          </w:tcPr>
          <w:p w14:paraId="17104C69" w14:textId="77777777" w:rsidR="008850F2" w:rsidRPr="00AB62B6" w:rsidRDefault="008850F2" w:rsidP="00860884">
            <w:pPr>
              <w:rPr>
                <w:color w:val="000000" w:themeColor="text1"/>
              </w:rPr>
            </w:pPr>
            <w:r w:rsidRPr="00AB62B6">
              <w:rPr>
                <w:color w:val="000000" w:themeColor="text1"/>
              </w:rPr>
              <w:t>Dirección</w:t>
            </w:r>
          </w:p>
        </w:tc>
        <w:tc>
          <w:tcPr>
            <w:tcW w:w="4414" w:type="dxa"/>
          </w:tcPr>
          <w:p w14:paraId="67501A61" w14:textId="77777777" w:rsidR="008850F2" w:rsidRPr="00AB62B6" w:rsidRDefault="008850F2" w:rsidP="00860884">
            <w:pPr>
              <w:rPr>
                <w:color w:val="000000" w:themeColor="text1"/>
              </w:rPr>
            </w:pPr>
            <w:r w:rsidRPr="00AB62B6">
              <w:rPr>
                <w:color w:val="000000" w:themeColor="text1"/>
              </w:rPr>
              <w:t>Lautaro 463</w:t>
            </w:r>
          </w:p>
        </w:tc>
      </w:tr>
      <w:tr w:rsidR="008850F2" w14:paraId="72808032" w14:textId="77777777" w:rsidTr="00860884">
        <w:tc>
          <w:tcPr>
            <w:tcW w:w="4414" w:type="dxa"/>
          </w:tcPr>
          <w:p w14:paraId="2F128C2D" w14:textId="77777777" w:rsidR="008850F2" w:rsidRDefault="008850F2" w:rsidP="00860884"/>
        </w:tc>
        <w:tc>
          <w:tcPr>
            <w:tcW w:w="4414" w:type="dxa"/>
          </w:tcPr>
          <w:p w14:paraId="759865A6" w14:textId="77777777" w:rsidR="008850F2" w:rsidRDefault="008850F2" w:rsidP="00860884"/>
        </w:tc>
      </w:tr>
      <w:tr w:rsidR="008850F2" w14:paraId="10AA242D" w14:textId="77777777" w:rsidTr="00860884">
        <w:tc>
          <w:tcPr>
            <w:tcW w:w="4414" w:type="dxa"/>
          </w:tcPr>
          <w:p w14:paraId="46C2F7C6" w14:textId="77777777" w:rsidR="008850F2" w:rsidRPr="002E5298" w:rsidRDefault="008850F2" w:rsidP="00860884">
            <w:pPr>
              <w:rPr>
                <w:b/>
              </w:rPr>
            </w:pPr>
            <w:r w:rsidRPr="002E5298">
              <w:rPr>
                <w:b/>
              </w:rPr>
              <w:t xml:space="preserve">Datos Generales </w:t>
            </w:r>
          </w:p>
        </w:tc>
        <w:tc>
          <w:tcPr>
            <w:tcW w:w="4414" w:type="dxa"/>
          </w:tcPr>
          <w:p w14:paraId="40A83947" w14:textId="77777777" w:rsidR="008850F2" w:rsidRDefault="008850F2" w:rsidP="00860884"/>
        </w:tc>
      </w:tr>
      <w:tr w:rsidR="008850F2" w14:paraId="780C51A1" w14:textId="77777777" w:rsidTr="00860884">
        <w:tc>
          <w:tcPr>
            <w:tcW w:w="4414" w:type="dxa"/>
          </w:tcPr>
          <w:p w14:paraId="6A3A7B7B" w14:textId="77777777" w:rsidR="008850F2" w:rsidRDefault="008850F2" w:rsidP="00860884">
            <w:r>
              <w:t>Fecha de construcción</w:t>
            </w:r>
          </w:p>
        </w:tc>
        <w:tc>
          <w:tcPr>
            <w:tcW w:w="4414" w:type="dxa"/>
          </w:tcPr>
          <w:p w14:paraId="60A0132B" w14:textId="128F97DB" w:rsidR="008850F2" w:rsidRPr="00587A8A" w:rsidRDefault="008850F2" w:rsidP="0032081D">
            <w:pPr>
              <w:rPr>
                <w:color w:val="FF0000"/>
              </w:rPr>
            </w:pPr>
            <w:r w:rsidRPr="00522984">
              <w:rPr>
                <w:color w:val="000000" w:themeColor="text1"/>
              </w:rPr>
              <w:t>1905 (diseño) 191</w:t>
            </w:r>
            <w:r w:rsidR="0032081D">
              <w:rPr>
                <w:color w:val="000000" w:themeColor="text1"/>
              </w:rPr>
              <w:t>2</w:t>
            </w:r>
            <w:r w:rsidRPr="00522984">
              <w:rPr>
                <w:color w:val="000000" w:themeColor="text1"/>
              </w:rPr>
              <w:t xml:space="preserve"> (inauguración)</w:t>
            </w:r>
          </w:p>
        </w:tc>
      </w:tr>
      <w:tr w:rsidR="008850F2" w14:paraId="31207C00" w14:textId="77777777" w:rsidTr="00860884">
        <w:tc>
          <w:tcPr>
            <w:tcW w:w="4414" w:type="dxa"/>
          </w:tcPr>
          <w:p w14:paraId="0BA474BE" w14:textId="77777777" w:rsidR="008850F2" w:rsidRDefault="008850F2" w:rsidP="00860884">
            <w:r>
              <w:t>Material predominante</w:t>
            </w:r>
          </w:p>
        </w:tc>
        <w:tc>
          <w:tcPr>
            <w:tcW w:w="4414" w:type="dxa"/>
          </w:tcPr>
          <w:p w14:paraId="3F1F5C30" w14:textId="4815D1EC" w:rsidR="008850F2" w:rsidRPr="005B2AD0" w:rsidRDefault="005B2AD0" w:rsidP="00860884">
            <w:pPr>
              <w:rPr>
                <w:color w:val="000000" w:themeColor="text1"/>
              </w:rPr>
            </w:pPr>
            <w:r>
              <w:rPr>
                <w:color w:val="000000" w:themeColor="text1"/>
              </w:rPr>
              <w:t>Albañilería</w:t>
            </w:r>
            <w:r w:rsidRPr="005B2AD0">
              <w:rPr>
                <w:color w:val="000000" w:themeColor="text1"/>
              </w:rPr>
              <w:t xml:space="preserve"> y hormigón armado</w:t>
            </w:r>
          </w:p>
        </w:tc>
      </w:tr>
      <w:tr w:rsidR="008850F2" w14:paraId="1C4BC4C3" w14:textId="77777777" w:rsidTr="00860884">
        <w:tc>
          <w:tcPr>
            <w:tcW w:w="4414" w:type="dxa"/>
          </w:tcPr>
          <w:p w14:paraId="4641C851" w14:textId="77777777" w:rsidR="008850F2" w:rsidRDefault="008850F2" w:rsidP="00860884">
            <w:r>
              <w:t>Superficie total</w:t>
            </w:r>
          </w:p>
        </w:tc>
        <w:tc>
          <w:tcPr>
            <w:tcW w:w="4414" w:type="dxa"/>
          </w:tcPr>
          <w:p w14:paraId="64AEADBB" w14:textId="092DBF36" w:rsidR="008850F2" w:rsidRPr="005B2AD0" w:rsidRDefault="005B2AD0" w:rsidP="00860884">
            <w:pPr>
              <w:rPr>
                <w:color w:val="000000" w:themeColor="text1"/>
              </w:rPr>
            </w:pPr>
            <w:r w:rsidRPr="005B2AD0">
              <w:rPr>
                <w:color w:val="000000" w:themeColor="text1"/>
              </w:rPr>
              <w:t>2985,9 m2.</w:t>
            </w:r>
          </w:p>
        </w:tc>
      </w:tr>
      <w:tr w:rsidR="008850F2" w14:paraId="2EE6A7E9" w14:textId="77777777" w:rsidTr="00860884">
        <w:tc>
          <w:tcPr>
            <w:tcW w:w="4414" w:type="dxa"/>
          </w:tcPr>
          <w:p w14:paraId="21C840E9" w14:textId="77777777" w:rsidR="008850F2" w:rsidRDefault="008850F2" w:rsidP="00860884">
            <w:r>
              <w:t>Superficie restaurada 1 etapa</w:t>
            </w:r>
          </w:p>
        </w:tc>
        <w:tc>
          <w:tcPr>
            <w:tcW w:w="4414" w:type="dxa"/>
          </w:tcPr>
          <w:p w14:paraId="1A6EFCD8" w14:textId="01E7F4D4" w:rsidR="008850F2" w:rsidRPr="005B2AD0" w:rsidRDefault="005B2AD0" w:rsidP="00860884">
            <w:pPr>
              <w:rPr>
                <w:color w:val="000000" w:themeColor="text1"/>
              </w:rPr>
            </w:pPr>
            <w:r w:rsidRPr="005B2AD0">
              <w:rPr>
                <w:color w:val="000000" w:themeColor="text1"/>
              </w:rPr>
              <w:t>2316 m2</w:t>
            </w:r>
          </w:p>
        </w:tc>
      </w:tr>
      <w:tr w:rsidR="008850F2" w14:paraId="292F0C4C" w14:textId="77777777" w:rsidTr="00860884">
        <w:tc>
          <w:tcPr>
            <w:tcW w:w="4414" w:type="dxa"/>
          </w:tcPr>
          <w:p w14:paraId="61C46D62" w14:textId="77777777" w:rsidR="008850F2" w:rsidRDefault="008850F2" w:rsidP="00860884">
            <w:r>
              <w:t>Superficie obra nueva</w:t>
            </w:r>
          </w:p>
        </w:tc>
        <w:tc>
          <w:tcPr>
            <w:tcW w:w="4414" w:type="dxa"/>
          </w:tcPr>
          <w:p w14:paraId="47A53D57" w14:textId="5E206208" w:rsidR="008850F2" w:rsidRPr="005B2AD0" w:rsidRDefault="005B2AD0" w:rsidP="00860884">
            <w:pPr>
              <w:rPr>
                <w:color w:val="000000" w:themeColor="text1"/>
              </w:rPr>
            </w:pPr>
            <w:r w:rsidRPr="005B2AD0">
              <w:rPr>
                <w:color w:val="000000" w:themeColor="text1"/>
              </w:rPr>
              <w:t>669,9 m2</w:t>
            </w:r>
            <w:r w:rsidR="008850F2" w:rsidRPr="005B2AD0">
              <w:rPr>
                <w:color w:val="000000" w:themeColor="text1"/>
              </w:rPr>
              <w:t xml:space="preserve"> </w:t>
            </w:r>
          </w:p>
        </w:tc>
      </w:tr>
      <w:tr w:rsidR="008850F2" w14:paraId="792EE96B" w14:textId="77777777" w:rsidTr="00860884">
        <w:tc>
          <w:tcPr>
            <w:tcW w:w="4414" w:type="dxa"/>
          </w:tcPr>
          <w:p w14:paraId="0CF78359" w14:textId="77777777" w:rsidR="008850F2" w:rsidRDefault="008850F2" w:rsidP="00860884">
            <w:r>
              <w:t xml:space="preserve">Tenencia </w:t>
            </w:r>
          </w:p>
        </w:tc>
        <w:tc>
          <w:tcPr>
            <w:tcW w:w="4414" w:type="dxa"/>
          </w:tcPr>
          <w:p w14:paraId="0E76A89B" w14:textId="77777777" w:rsidR="008850F2" w:rsidRDefault="008850F2" w:rsidP="00860884">
            <w:r>
              <w:t>Pública (usufructo público)</w:t>
            </w:r>
          </w:p>
        </w:tc>
      </w:tr>
      <w:tr w:rsidR="008850F2" w14:paraId="449B3EF1" w14:textId="77777777" w:rsidTr="00860884">
        <w:tc>
          <w:tcPr>
            <w:tcW w:w="4414" w:type="dxa"/>
          </w:tcPr>
          <w:p w14:paraId="17BDA708" w14:textId="77777777" w:rsidR="008850F2" w:rsidRDefault="008850F2" w:rsidP="00860884">
            <w:r>
              <w:t>Propietario y usuario</w:t>
            </w:r>
          </w:p>
        </w:tc>
        <w:tc>
          <w:tcPr>
            <w:tcW w:w="4414" w:type="dxa"/>
          </w:tcPr>
          <w:p w14:paraId="61BDACCE" w14:textId="77777777" w:rsidR="008850F2" w:rsidRDefault="008850F2" w:rsidP="00860884">
            <w:r>
              <w:t>Ilustre Municipalidad de Los Ángeles</w:t>
            </w:r>
          </w:p>
        </w:tc>
      </w:tr>
      <w:tr w:rsidR="008850F2" w14:paraId="38CA56C2" w14:textId="77777777" w:rsidTr="00860884">
        <w:tc>
          <w:tcPr>
            <w:tcW w:w="4414" w:type="dxa"/>
          </w:tcPr>
          <w:p w14:paraId="12CA70CE" w14:textId="77777777" w:rsidR="008850F2" w:rsidRDefault="008850F2" w:rsidP="00860884"/>
        </w:tc>
        <w:tc>
          <w:tcPr>
            <w:tcW w:w="4414" w:type="dxa"/>
          </w:tcPr>
          <w:p w14:paraId="7B564CB9" w14:textId="77777777" w:rsidR="008850F2" w:rsidRDefault="008850F2" w:rsidP="00860884"/>
        </w:tc>
      </w:tr>
      <w:tr w:rsidR="008850F2" w14:paraId="0009FC32" w14:textId="77777777" w:rsidTr="00860884">
        <w:tc>
          <w:tcPr>
            <w:tcW w:w="4414" w:type="dxa"/>
          </w:tcPr>
          <w:p w14:paraId="456F2C90" w14:textId="77777777" w:rsidR="008850F2" w:rsidRPr="002E5298" w:rsidRDefault="008850F2" w:rsidP="00860884">
            <w:pPr>
              <w:rPr>
                <w:b/>
              </w:rPr>
            </w:pPr>
            <w:r w:rsidRPr="002E5298">
              <w:rPr>
                <w:b/>
              </w:rPr>
              <w:t xml:space="preserve">Usos </w:t>
            </w:r>
          </w:p>
        </w:tc>
        <w:tc>
          <w:tcPr>
            <w:tcW w:w="4414" w:type="dxa"/>
          </w:tcPr>
          <w:p w14:paraId="550D7338" w14:textId="77777777" w:rsidR="008850F2" w:rsidRDefault="008850F2" w:rsidP="00860884"/>
        </w:tc>
      </w:tr>
      <w:tr w:rsidR="008850F2" w14:paraId="186382D8" w14:textId="77777777" w:rsidTr="00860884">
        <w:tc>
          <w:tcPr>
            <w:tcW w:w="4414" w:type="dxa"/>
          </w:tcPr>
          <w:p w14:paraId="1A1CBD45" w14:textId="77777777" w:rsidR="008850F2" w:rsidRDefault="008850F2" w:rsidP="00860884">
            <w:r>
              <w:t xml:space="preserve">Tipología arquitectónica </w:t>
            </w:r>
          </w:p>
        </w:tc>
        <w:tc>
          <w:tcPr>
            <w:tcW w:w="4414" w:type="dxa"/>
          </w:tcPr>
          <w:p w14:paraId="5B95AEE6" w14:textId="77777777" w:rsidR="008850F2" w:rsidRDefault="008850F2" w:rsidP="00860884">
            <w:r>
              <w:t xml:space="preserve">Equipamiento cultural </w:t>
            </w:r>
          </w:p>
        </w:tc>
      </w:tr>
      <w:tr w:rsidR="008850F2" w14:paraId="223725C9" w14:textId="77777777" w:rsidTr="005B2AD0">
        <w:trPr>
          <w:trHeight w:val="320"/>
        </w:trPr>
        <w:tc>
          <w:tcPr>
            <w:tcW w:w="4414" w:type="dxa"/>
          </w:tcPr>
          <w:p w14:paraId="3C9F5F34" w14:textId="77777777" w:rsidR="008850F2" w:rsidRDefault="008850F2" w:rsidP="00860884">
            <w:r>
              <w:t>Uso actual</w:t>
            </w:r>
          </w:p>
        </w:tc>
        <w:tc>
          <w:tcPr>
            <w:tcW w:w="4414" w:type="dxa"/>
          </w:tcPr>
          <w:p w14:paraId="49141359" w14:textId="77777777" w:rsidR="008850F2" w:rsidRDefault="008850F2" w:rsidP="00860884">
            <w:r>
              <w:t>Sin uso (cerrado)</w:t>
            </w:r>
          </w:p>
        </w:tc>
      </w:tr>
      <w:tr w:rsidR="008850F2" w14:paraId="37C02700" w14:textId="77777777" w:rsidTr="00860884">
        <w:tc>
          <w:tcPr>
            <w:tcW w:w="4414" w:type="dxa"/>
          </w:tcPr>
          <w:p w14:paraId="38B14B70" w14:textId="77777777" w:rsidR="008850F2" w:rsidRDefault="008850F2" w:rsidP="00860884">
            <w:r>
              <w:t>Uso original</w:t>
            </w:r>
          </w:p>
        </w:tc>
        <w:tc>
          <w:tcPr>
            <w:tcW w:w="4414" w:type="dxa"/>
          </w:tcPr>
          <w:p w14:paraId="04A7E31B" w14:textId="77777777" w:rsidR="008850F2" w:rsidRDefault="008850F2" w:rsidP="00860884">
            <w:r>
              <w:t xml:space="preserve">Educacional </w:t>
            </w:r>
          </w:p>
        </w:tc>
      </w:tr>
      <w:tr w:rsidR="008850F2" w14:paraId="20B269AA" w14:textId="77777777" w:rsidTr="00860884">
        <w:tc>
          <w:tcPr>
            <w:tcW w:w="4414" w:type="dxa"/>
          </w:tcPr>
          <w:p w14:paraId="61A4FA92" w14:textId="77777777" w:rsidR="008850F2" w:rsidRDefault="008850F2" w:rsidP="00860884">
            <w:r>
              <w:t xml:space="preserve">Uso propuesto </w:t>
            </w:r>
          </w:p>
        </w:tc>
        <w:tc>
          <w:tcPr>
            <w:tcW w:w="4414" w:type="dxa"/>
          </w:tcPr>
          <w:p w14:paraId="112DAF80" w14:textId="77777777" w:rsidR="008850F2" w:rsidRDefault="008850F2" w:rsidP="00860884">
            <w:r>
              <w:t>Centro Cultural Municipal</w:t>
            </w:r>
          </w:p>
        </w:tc>
      </w:tr>
      <w:tr w:rsidR="008850F2" w14:paraId="15178605" w14:textId="77777777" w:rsidTr="00860884">
        <w:tc>
          <w:tcPr>
            <w:tcW w:w="4414" w:type="dxa"/>
          </w:tcPr>
          <w:p w14:paraId="778C6004" w14:textId="77777777" w:rsidR="008850F2" w:rsidRDefault="008850F2" w:rsidP="00860884"/>
        </w:tc>
        <w:tc>
          <w:tcPr>
            <w:tcW w:w="4414" w:type="dxa"/>
          </w:tcPr>
          <w:p w14:paraId="5F4C81AC" w14:textId="77777777" w:rsidR="008850F2" w:rsidRDefault="008850F2" w:rsidP="00860884"/>
        </w:tc>
      </w:tr>
      <w:tr w:rsidR="008850F2" w14:paraId="4788DDBE" w14:textId="77777777" w:rsidTr="00860884">
        <w:tc>
          <w:tcPr>
            <w:tcW w:w="4414" w:type="dxa"/>
          </w:tcPr>
          <w:p w14:paraId="427D1BD3" w14:textId="77777777" w:rsidR="008850F2" w:rsidRPr="00A778D2" w:rsidRDefault="008850F2" w:rsidP="00860884">
            <w:pPr>
              <w:rPr>
                <w:b/>
              </w:rPr>
            </w:pPr>
            <w:r w:rsidRPr="00A778D2">
              <w:rPr>
                <w:b/>
              </w:rPr>
              <w:t>Financiamiento</w:t>
            </w:r>
          </w:p>
        </w:tc>
        <w:tc>
          <w:tcPr>
            <w:tcW w:w="4414" w:type="dxa"/>
          </w:tcPr>
          <w:p w14:paraId="54A1355C" w14:textId="77777777" w:rsidR="008850F2" w:rsidRDefault="008850F2" w:rsidP="00860884"/>
        </w:tc>
      </w:tr>
      <w:tr w:rsidR="008850F2" w14:paraId="5677C744" w14:textId="77777777" w:rsidTr="00860884">
        <w:tc>
          <w:tcPr>
            <w:tcW w:w="4414" w:type="dxa"/>
          </w:tcPr>
          <w:p w14:paraId="68AF9B43" w14:textId="77777777" w:rsidR="008850F2" w:rsidRDefault="008850F2" w:rsidP="00860884">
            <w:r>
              <w:t>Financiamiento público</w:t>
            </w:r>
          </w:p>
        </w:tc>
        <w:tc>
          <w:tcPr>
            <w:tcW w:w="4414" w:type="dxa"/>
          </w:tcPr>
          <w:p w14:paraId="33E43FFE" w14:textId="55DAA329" w:rsidR="008850F2" w:rsidRDefault="008850F2" w:rsidP="00860884">
            <w:r>
              <w:t>FNDR</w:t>
            </w:r>
            <w:r w:rsidR="005B2AD0">
              <w:t xml:space="preserve"> Gore Biobío </w:t>
            </w:r>
            <w:r>
              <w:t xml:space="preserve"> </w:t>
            </w:r>
            <w:r w:rsidR="005B2AD0">
              <w:t xml:space="preserve">y MINCAP </w:t>
            </w:r>
          </w:p>
        </w:tc>
      </w:tr>
      <w:tr w:rsidR="008850F2" w14:paraId="0869755B" w14:textId="77777777" w:rsidTr="00860884">
        <w:tc>
          <w:tcPr>
            <w:tcW w:w="4414" w:type="dxa"/>
          </w:tcPr>
          <w:p w14:paraId="4C246D4B" w14:textId="77777777" w:rsidR="008850F2" w:rsidRDefault="008850F2" w:rsidP="00860884">
            <w:r>
              <w:t>Mandante</w:t>
            </w:r>
          </w:p>
        </w:tc>
        <w:tc>
          <w:tcPr>
            <w:tcW w:w="4414" w:type="dxa"/>
          </w:tcPr>
          <w:p w14:paraId="2C81BE2C" w14:textId="77777777" w:rsidR="008850F2" w:rsidRDefault="008850F2" w:rsidP="00860884">
            <w:r>
              <w:t>Gobierno Regional del Biobío</w:t>
            </w:r>
          </w:p>
        </w:tc>
      </w:tr>
      <w:tr w:rsidR="008850F2" w14:paraId="1FEC1408" w14:textId="77777777" w:rsidTr="00860884">
        <w:tc>
          <w:tcPr>
            <w:tcW w:w="4414" w:type="dxa"/>
          </w:tcPr>
          <w:p w14:paraId="50C7CF97" w14:textId="77777777" w:rsidR="008850F2" w:rsidRDefault="008850F2" w:rsidP="00860884">
            <w:r>
              <w:t>Unidad técnica</w:t>
            </w:r>
          </w:p>
        </w:tc>
        <w:tc>
          <w:tcPr>
            <w:tcW w:w="4414" w:type="dxa"/>
          </w:tcPr>
          <w:p w14:paraId="1C73C227" w14:textId="10377307" w:rsidR="008850F2" w:rsidRDefault="005B2AD0" w:rsidP="00860884">
            <w:r w:rsidRPr="005B2AD0">
              <w:rPr>
                <w:color w:val="000000" w:themeColor="text1"/>
              </w:rPr>
              <w:t xml:space="preserve">Dirección de Obras Municipales </w:t>
            </w:r>
          </w:p>
        </w:tc>
      </w:tr>
      <w:tr w:rsidR="008850F2" w14:paraId="366D66C1" w14:textId="77777777" w:rsidTr="00860884">
        <w:trPr>
          <w:trHeight w:val="264"/>
        </w:trPr>
        <w:tc>
          <w:tcPr>
            <w:tcW w:w="4414" w:type="dxa"/>
          </w:tcPr>
          <w:p w14:paraId="3EC943C8" w14:textId="77777777" w:rsidR="008850F2" w:rsidRDefault="008850F2" w:rsidP="00860884"/>
        </w:tc>
        <w:tc>
          <w:tcPr>
            <w:tcW w:w="4414" w:type="dxa"/>
          </w:tcPr>
          <w:p w14:paraId="4A3A376E" w14:textId="77777777" w:rsidR="008850F2" w:rsidRDefault="008850F2" w:rsidP="00860884"/>
        </w:tc>
      </w:tr>
      <w:tr w:rsidR="008850F2" w14:paraId="48BEC304" w14:textId="77777777" w:rsidTr="00860884">
        <w:tc>
          <w:tcPr>
            <w:tcW w:w="4414" w:type="dxa"/>
          </w:tcPr>
          <w:p w14:paraId="1E0BD441" w14:textId="77777777" w:rsidR="008850F2" w:rsidRPr="00A778D2" w:rsidRDefault="008850F2" w:rsidP="00860884">
            <w:pPr>
              <w:rPr>
                <w:b/>
              </w:rPr>
            </w:pPr>
            <w:r w:rsidRPr="00A778D2">
              <w:rPr>
                <w:b/>
              </w:rPr>
              <w:t>Plan de Gestión Centro Cultural</w:t>
            </w:r>
          </w:p>
        </w:tc>
        <w:tc>
          <w:tcPr>
            <w:tcW w:w="4414" w:type="dxa"/>
          </w:tcPr>
          <w:p w14:paraId="46DA88CC" w14:textId="77777777" w:rsidR="008850F2" w:rsidRDefault="008850F2" w:rsidP="00860884"/>
        </w:tc>
      </w:tr>
      <w:tr w:rsidR="008850F2" w14:paraId="03676986" w14:textId="77777777" w:rsidTr="00860884">
        <w:tc>
          <w:tcPr>
            <w:tcW w:w="4414" w:type="dxa"/>
          </w:tcPr>
          <w:p w14:paraId="594C402D" w14:textId="77777777" w:rsidR="008850F2" w:rsidRDefault="008850F2" w:rsidP="00860884">
            <w:r>
              <w:t>Mandante</w:t>
            </w:r>
          </w:p>
        </w:tc>
        <w:tc>
          <w:tcPr>
            <w:tcW w:w="4414" w:type="dxa"/>
          </w:tcPr>
          <w:p w14:paraId="5D46E260" w14:textId="77777777" w:rsidR="008850F2" w:rsidRDefault="008850F2" w:rsidP="00860884">
            <w:pPr>
              <w:jc w:val="both"/>
            </w:pPr>
            <w:r>
              <w:t>Corporación Cultural Municipal Los Ángeles (CCMLA) / Gerente Javiera Matus de la Parra</w:t>
            </w:r>
          </w:p>
        </w:tc>
      </w:tr>
      <w:tr w:rsidR="008850F2" w14:paraId="6B988811" w14:textId="77777777" w:rsidTr="00860884">
        <w:tc>
          <w:tcPr>
            <w:tcW w:w="4414" w:type="dxa"/>
          </w:tcPr>
          <w:p w14:paraId="3147FBB1" w14:textId="77777777" w:rsidR="008850F2" w:rsidRDefault="008850F2" w:rsidP="00860884">
            <w:r>
              <w:t>Contraparte Institucional</w:t>
            </w:r>
          </w:p>
        </w:tc>
        <w:tc>
          <w:tcPr>
            <w:tcW w:w="4414" w:type="dxa"/>
          </w:tcPr>
          <w:p w14:paraId="318F901D" w14:textId="77777777" w:rsidR="008850F2" w:rsidRDefault="008850F2" w:rsidP="00860884">
            <w:r>
              <w:t xml:space="preserve">SEREMI Culturas, las Artes y el Patrimonio Región del Biobío, programa Red Cultura </w:t>
            </w:r>
          </w:p>
        </w:tc>
      </w:tr>
      <w:tr w:rsidR="008850F2" w14:paraId="05D056A1" w14:textId="77777777" w:rsidTr="00860884">
        <w:tc>
          <w:tcPr>
            <w:tcW w:w="4414" w:type="dxa"/>
          </w:tcPr>
          <w:p w14:paraId="55A8E4B8" w14:textId="77777777" w:rsidR="008850F2" w:rsidRDefault="008850F2" w:rsidP="00860884">
            <w:r>
              <w:t xml:space="preserve">Asesor en gestión cultural </w:t>
            </w:r>
          </w:p>
        </w:tc>
        <w:tc>
          <w:tcPr>
            <w:tcW w:w="4414" w:type="dxa"/>
          </w:tcPr>
          <w:p w14:paraId="4B5B3A17" w14:textId="77777777" w:rsidR="008850F2" w:rsidRDefault="008850F2" w:rsidP="00860884">
            <w:r>
              <w:t xml:space="preserve">Cristian Venegas Barrientos </w:t>
            </w:r>
          </w:p>
        </w:tc>
      </w:tr>
    </w:tbl>
    <w:p w14:paraId="249822E6" w14:textId="77777777" w:rsidR="008850F2" w:rsidRDefault="008850F2" w:rsidP="008850F2"/>
    <w:p w14:paraId="7B7FA52C" w14:textId="77777777" w:rsidR="008850F2" w:rsidRDefault="008850F2" w:rsidP="008850F2">
      <w:pPr>
        <w:ind w:left="720"/>
      </w:pPr>
    </w:p>
    <w:p w14:paraId="6AF07E18" w14:textId="77777777" w:rsidR="008850F2" w:rsidRDefault="008850F2" w:rsidP="008850F2"/>
    <w:p w14:paraId="27225B54" w14:textId="77777777" w:rsidR="008850F2" w:rsidRPr="008D4BD3" w:rsidRDefault="008850F2" w:rsidP="008850F2">
      <w:pPr>
        <w:rPr>
          <w:b/>
        </w:rPr>
      </w:pPr>
      <w:r w:rsidRPr="008D4BD3">
        <w:rPr>
          <w:b/>
        </w:rPr>
        <w:t>4. Cuadro de superficie por planta remodelada</w:t>
      </w:r>
    </w:p>
    <w:p w14:paraId="6C165BB0" w14:textId="77777777" w:rsidR="008850F2" w:rsidRPr="008D4BD3" w:rsidRDefault="008850F2" w:rsidP="008850F2">
      <w:pPr>
        <w:rPr>
          <w:i/>
        </w:rPr>
      </w:pPr>
    </w:p>
    <w:p w14:paraId="30C8554A" w14:textId="77777777" w:rsidR="008850F2" w:rsidRPr="008D4BD3" w:rsidRDefault="008850F2" w:rsidP="008850F2">
      <w:pPr>
        <w:jc w:val="center"/>
        <w:rPr>
          <w:i/>
        </w:rPr>
      </w:pPr>
      <w:r w:rsidRPr="008D4BD3">
        <w:rPr>
          <w:i/>
        </w:rPr>
        <w:t>1er Piso Centro Cultural Municipal Los Ángeles</w:t>
      </w:r>
    </w:p>
    <w:p w14:paraId="107CD685" w14:textId="77777777" w:rsidR="008850F2" w:rsidRDefault="008850F2" w:rsidP="008850F2"/>
    <w:p w14:paraId="203E6F9B" w14:textId="77777777" w:rsidR="008850F2" w:rsidRDefault="008850F2" w:rsidP="008850F2">
      <w:pPr>
        <w:jc w:val="center"/>
      </w:pPr>
      <w:r>
        <w:rPr>
          <w:noProof/>
          <w:lang w:eastAsia="es-ES_tradnl"/>
        </w:rPr>
        <w:drawing>
          <wp:inline distT="0" distB="0" distL="0" distR="0" wp14:anchorId="4B5911AB" wp14:editId="3307B114">
            <wp:extent cx="5826070" cy="41213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Q-13.pdf"/>
                    <pic:cNvPicPr/>
                  </pic:nvPicPr>
                  <pic:blipFill>
                    <a:blip r:embed="rId25">
                      <a:extLst>
                        <a:ext uri="{28A0092B-C50C-407E-A947-70E740481C1C}">
                          <a14:useLocalDpi xmlns:a14="http://schemas.microsoft.com/office/drawing/2010/main" val="0"/>
                        </a:ext>
                      </a:extLst>
                    </a:blip>
                    <a:stretch>
                      <a:fillRect/>
                    </a:stretch>
                  </pic:blipFill>
                  <pic:spPr>
                    <a:xfrm>
                      <a:off x="0" y="0"/>
                      <a:ext cx="5845535" cy="4135129"/>
                    </a:xfrm>
                    <a:prstGeom prst="rect">
                      <a:avLst/>
                    </a:prstGeom>
                  </pic:spPr>
                </pic:pic>
              </a:graphicData>
            </a:graphic>
          </wp:inline>
        </w:drawing>
      </w:r>
    </w:p>
    <w:p w14:paraId="164C4522" w14:textId="77777777" w:rsidR="008850F2" w:rsidRDefault="008850F2" w:rsidP="008850F2"/>
    <w:p w14:paraId="0704E932" w14:textId="77777777" w:rsidR="008850F2" w:rsidRDefault="008850F2" w:rsidP="008850F2">
      <w:pPr>
        <w:rPr>
          <w:i/>
        </w:rPr>
      </w:pPr>
    </w:p>
    <w:p w14:paraId="6272CD59" w14:textId="77777777" w:rsidR="008850F2" w:rsidRPr="008D4BD3" w:rsidRDefault="008850F2" w:rsidP="008850F2">
      <w:pPr>
        <w:rPr>
          <w:i/>
        </w:rPr>
      </w:pPr>
      <w:r w:rsidRPr="008D4BD3">
        <w:rPr>
          <w:i/>
        </w:rPr>
        <w:t xml:space="preserve">Detalle de los espacios proyectados </w:t>
      </w:r>
    </w:p>
    <w:p w14:paraId="693CB349" w14:textId="77777777" w:rsidR="008850F2" w:rsidRDefault="008850F2" w:rsidP="008850F2"/>
    <w:tbl>
      <w:tblPr>
        <w:tblStyle w:val="Tablaconcuadrcula"/>
        <w:tblW w:w="0" w:type="auto"/>
        <w:jc w:val="center"/>
        <w:tblLook w:val="04A0" w:firstRow="1" w:lastRow="0" w:firstColumn="1" w:lastColumn="0" w:noHBand="0" w:noVBand="1"/>
      </w:tblPr>
      <w:tblGrid>
        <w:gridCol w:w="4414"/>
        <w:gridCol w:w="1533"/>
      </w:tblGrid>
      <w:tr w:rsidR="008850F2" w:rsidRPr="006C60E1" w14:paraId="050934D6" w14:textId="77777777" w:rsidTr="00860884">
        <w:trPr>
          <w:jc w:val="center"/>
        </w:trPr>
        <w:tc>
          <w:tcPr>
            <w:tcW w:w="4414" w:type="dxa"/>
          </w:tcPr>
          <w:p w14:paraId="58B6DD32" w14:textId="77777777" w:rsidR="008850F2" w:rsidRPr="006C60E1" w:rsidRDefault="008850F2" w:rsidP="00860884">
            <w:pPr>
              <w:jc w:val="center"/>
              <w:rPr>
                <w:b/>
              </w:rPr>
            </w:pPr>
            <w:r w:rsidRPr="006C60E1">
              <w:rPr>
                <w:b/>
              </w:rPr>
              <w:t>Área</w:t>
            </w:r>
          </w:p>
        </w:tc>
        <w:tc>
          <w:tcPr>
            <w:tcW w:w="1533" w:type="dxa"/>
          </w:tcPr>
          <w:p w14:paraId="7A50B3A8" w14:textId="77777777" w:rsidR="008850F2" w:rsidRPr="006C60E1" w:rsidRDefault="008850F2" w:rsidP="00860884">
            <w:pPr>
              <w:jc w:val="center"/>
              <w:rPr>
                <w:b/>
              </w:rPr>
            </w:pPr>
            <w:r w:rsidRPr="006C60E1">
              <w:rPr>
                <w:b/>
              </w:rPr>
              <w:t>M2</w:t>
            </w:r>
          </w:p>
        </w:tc>
      </w:tr>
      <w:tr w:rsidR="008850F2" w14:paraId="06470C4A" w14:textId="77777777" w:rsidTr="00860884">
        <w:trPr>
          <w:jc w:val="center"/>
        </w:trPr>
        <w:tc>
          <w:tcPr>
            <w:tcW w:w="4414" w:type="dxa"/>
          </w:tcPr>
          <w:p w14:paraId="4D3CB282" w14:textId="77777777" w:rsidR="008850F2" w:rsidRDefault="008850F2" w:rsidP="00860884">
            <w:r>
              <w:t>Auditorio</w:t>
            </w:r>
          </w:p>
        </w:tc>
        <w:tc>
          <w:tcPr>
            <w:tcW w:w="1533" w:type="dxa"/>
          </w:tcPr>
          <w:p w14:paraId="2C990AFB" w14:textId="77777777" w:rsidR="008850F2" w:rsidRDefault="008850F2" w:rsidP="00860884">
            <w:pPr>
              <w:jc w:val="center"/>
            </w:pPr>
            <w:r>
              <w:t>202,32</w:t>
            </w:r>
          </w:p>
        </w:tc>
      </w:tr>
      <w:tr w:rsidR="008850F2" w14:paraId="38622653" w14:textId="77777777" w:rsidTr="00860884">
        <w:trPr>
          <w:jc w:val="center"/>
        </w:trPr>
        <w:tc>
          <w:tcPr>
            <w:tcW w:w="4414" w:type="dxa"/>
          </w:tcPr>
          <w:p w14:paraId="6EAF22D6" w14:textId="77777777" w:rsidR="008850F2" w:rsidRDefault="008850F2" w:rsidP="00860884">
            <w:r>
              <w:t>Talleres</w:t>
            </w:r>
          </w:p>
        </w:tc>
        <w:tc>
          <w:tcPr>
            <w:tcW w:w="1533" w:type="dxa"/>
          </w:tcPr>
          <w:p w14:paraId="4FD84F2C" w14:textId="77777777" w:rsidR="008850F2" w:rsidRDefault="008850F2" w:rsidP="00860884">
            <w:pPr>
              <w:jc w:val="center"/>
            </w:pPr>
            <w:r>
              <w:t>177,48</w:t>
            </w:r>
          </w:p>
        </w:tc>
      </w:tr>
      <w:tr w:rsidR="008850F2" w14:paraId="1CBC0FC7" w14:textId="77777777" w:rsidTr="00860884">
        <w:trPr>
          <w:jc w:val="center"/>
        </w:trPr>
        <w:tc>
          <w:tcPr>
            <w:tcW w:w="4414" w:type="dxa"/>
          </w:tcPr>
          <w:p w14:paraId="286501BD" w14:textId="77777777" w:rsidR="008850F2" w:rsidRDefault="008850F2" w:rsidP="00860884">
            <w:r>
              <w:t>Baños</w:t>
            </w:r>
          </w:p>
        </w:tc>
        <w:tc>
          <w:tcPr>
            <w:tcW w:w="1533" w:type="dxa"/>
          </w:tcPr>
          <w:p w14:paraId="4600835B" w14:textId="77777777" w:rsidR="008850F2" w:rsidRDefault="008850F2" w:rsidP="00860884">
            <w:pPr>
              <w:jc w:val="center"/>
            </w:pPr>
            <w:r>
              <w:t>78,91</w:t>
            </w:r>
          </w:p>
        </w:tc>
      </w:tr>
      <w:tr w:rsidR="008850F2" w14:paraId="4E921417" w14:textId="77777777" w:rsidTr="00860884">
        <w:trPr>
          <w:jc w:val="center"/>
        </w:trPr>
        <w:tc>
          <w:tcPr>
            <w:tcW w:w="4414" w:type="dxa"/>
          </w:tcPr>
          <w:p w14:paraId="75B61756" w14:textId="77777777" w:rsidR="008850F2" w:rsidRDefault="008850F2" w:rsidP="00860884">
            <w:r>
              <w:t>Bodegas</w:t>
            </w:r>
          </w:p>
        </w:tc>
        <w:tc>
          <w:tcPr>
            <w:tcW w:w="1533" w:type="dxa"/>
          </w:tcPr>
          <w:p w14:paraId="65AA3A79" w14:textId="77777777" w:rsidR="008850F2" w:rsidRDefault="008850F2" w:rsidP="00860884">
            <w:pPr>
              <w:jc w:val="center"/>
            </w:pPr>
            <w:r>
              <w:t>94,48</w:t>
            </w:r>
          </w:p>
        </w:tc>
      </w:tr>
      <w:tr w:rsidR="008850F2" w14:paraId="7DFD319D" w14:textId="77777777" w:rsidTr="00860884">
        <w:trPr>
          <w:jc w:val="center"/>
        </w:trPr>
        <w:tc>
          <w:tcPr>
            <w:tcW w:w="4414" w:type="dxa"/>
          </w:tcPr>
          <w:p w14:paraId="551991EB" w14:textId="77777777" w:rsidR="008850F2" w:rsidRDefault="008850F2" w:rsidP="00860884">
            <w:r>
              <w:t>Área administrativa y de gestión edificio</w:t>
            </w:r>
          </w:p>
        </w:tc>
        <w:tc>
          <w:tcPr>
            <w:tcW w:w="1533" w:type="dxa"/>
          </w:tcPr>
          <w:p w14:paraId="50FFBCDC" w14:textId="77777777" w:rsidR="008850F2" w:rsidRDefault="008850F2" w:rsidP="00860884">
            <w:pPr>
              <w:jc w:val="center"/>
            </w:pPr>
            <w:r>
              <w:t>215,70</w:t>
            </w:r>
          </w:p>
        </w:tc>
      </w:tr>
      <w:tr w:rsidR="008850F2" w14:paraId="211A0E17" w14:textId="77777777" w:rsidTr="00860884">
        <w:trPr>
          <w:jc w:val="center"/>
        </w:trPr>
        <w:tc>
          <w:tcPr>
            <w:tcW w:w="4414" w:type="dxa"/>
          </w:tcPr>
          <w:p w14:paraId="7565513D" w14:textId="77777777" w:rsidR="008850F2" w:rsidRDefault="008850F2" w:rsidP="00860884">
            <w:r>
              <w:t>Área seguridad</w:t>
            </w:r>
          </w:p>
        </w:tc>
        <w:tc>
          <w:tcPr>
            <w:tcW w:w="1533" w:type="dxa"/>
          </w:tcPr>
          <w:p w14:paraId="4AEA7F14" w14:textId="77777777" w:rsidR="008850F2" w:rsidRDefault="008850F2" w:rsidP="00860884">
            <w:pPr>
              <w:jc w:val="center"/>
            </w:pPr>
            <w:r>
              <w:t>35,36</w:t>
            </w:r>
          </w:p>
        </w:tc>
      </w:tr>
      <w:tr w:rsidR="008850F2" w14:paraId="6E7070DD" w14:textId="77777777" w:rsidTr="00860884">
        <w:trPr>
          <w:trHeight w:val="334"/>
          <w:jc w:val="center"/>
        </w:trPr>
        <w:tc>
          <w:tcPr>
            <w:tcW w:w="4414" w:type="dxa"/>
          </w:tcPr>
          <w:p w14:paraId="7F9B4A70" w14:textId="77777777" w:rsidR="008850F2" w:rsidRDefault="008850F2" w:rsidP="00860884">
            <w:r>
              <w:t>Cafetería</w:t>
            </w:r>
          </w:p>
        </w:tc>
        <w:tc>
          <w:tcPr>
            <w:tcW w:w="1533" w:type="dxa"/>
          </w:tcPr>
          <w:p w14:paraId="0383B2D6" w14:textId="77777777" w:rsidR="008850F2" w:rsidRDefault="008850F2" w:rsidP="00860884">
            <w:pPr>
              <w:jc w:val="center"/>
            </w:pPr>
            <w:r>
              <w:t>74,18</w:t>
            </w:r>
          </w:p>
        </w:tc>
      </w:tr>
      <w:tr w:rsidR="008850F2" w14:paraId="68FA0C27" w14:textId="77777777" w:rsidTr="00860884">
        <w:trPr>
          <w:jc w:val="center"/>
        </w:trPr>
        <w:tc>
          <w:tcPr>
            <w:tcW w:w="4414" w:type="dxa"/>
          </w:tcPr>
          <w:p w14:paraId="6AA6C62B" w14:textId="77777777" w:rsidR="008850F2" w:rsidRDefault="008850F2" w:rsidP="00860884">
            <w:r>
              <w:t>Cocina</w:t>
            </w:r>
          </w:p>
        </w:tc>
        <w:tc>
          <w:tcPr>
            <w:tcW w:w="1533" w:type="dxa"/>
          </w:tcPr>
          <w:p w14:paraId="1B0D5171" w14:textId="77777777" w:rsidR="008850F2" w:rsidRDefault="008850F2" w:rsidP="00860884">
            <w:pPr>
              <w:jc w:val="center"/>
            </w:pPr>
            <w:r>
              <w:t>24,65</w:t>
            </w:r>
          </w:p>
        </w:tc>
      </w:tr>
      <w:tr w:rsidR="008850F2" w14:paraId="4B0BE81D" w14:textId="77777777" w:rsidTr="00860884">
        <w:trPr>
          <w:jc w:val="center"/>
        </w:trPr>
        <w:tc>
          <w:tcPr>
            <w:tcW w:w="4414" w:type="dxa"/>
          </w:tcPr>
          <w:p w14:paraId="5BB12588" w14:textId="77777777" w:rsidR="008850F2" w:rsidRDefault="008850F2" w:rsidP="00860884">
            <w:r>
              <w:t>Tienda</w:t>
            </w:r>
          </w:p>
        </w:tc>
        <w:tc>
          <w:tcPr>
            <w:tcW w:w="1533" w:type="dxa"/>
          </w:tcPr>
          <w:p w14:paraId="35F9CBCB" w14:textId="77777777" w:rsidR="008850F2" w:rsidRDefault="008850F2" w:rsidP="00860884">
            <w:pPr>
              <w:jc w:val="center"/>
            </w:pPr>
            <w:r>
              <w:t>68,23</w:t>
            </w:r>
          </w:p>
        </w:tc>
      </w:tr>
      <w:tr w:rsidR="008850F2" w14:paraId="1B59757B" w14:textId="77777777" w:rsidTr="00860884">
        <w:trPr>
          <w:jc w:val="center"/>
        </w:trPr>
        <w:tc>
          <w:tcPr>
            <w:tcW w:w="4414" w:type="dxa"/>
          </w:tcPr>
          <w:p w14:paraId="22D4714F" w14:textId="77777777" w:rsidR="008850F2" w:rsidRDefault="008850F2" w:rsidP="00860884">
            <w:r>
              <w:t>Área común</w:t>
            </w:r>
          </w:p>
        </w:tc>
        <w:tc>
          <w:tcPr>
            <w:tcW w:w="1533" w:type="dxa"/>
          </w:tcPr>
          <w:p w14:paraId="4B0BB632" w14:textId="77777777" w:rsidR="008850F2" w:rsidRDefault="008850F2" w:rsidP="00860884">
            <w:pPr>
              <w:jc w:val="center"/>
            </w:pPr>
            <w:r>
              <w:t>499,68</w:t>
            </w:r>
          </w:p>
        </w:tc>
      </w:tr>
      <w:tr w:rsidR="008850F2" w:rsidRPr="009739A3" w14:paraId="7ADA2032" w14:textId="77777777" w:rsidTr="00860884">
        <w:trPr>
          <w:jc w:val="center"/>
        </w:trPr>
        <w:tc>
          <w:tcPr>
            <w:tcW w:w="4414" w:type="dxa"/>
          </w:tcPr>
          <w:p w14:paraId="51FCB6F1" w14:textId="77777777" w:rsidR="008850F2" w:rsidRDefault="008850F2" w:rsidP="00860884"/>
        </w:tc>
        <w:tc>
          <w:tcPr>
            <w:tcW w:w="1533" w:type="dxa"/>
          </w:tcPr>
          <w:p w14:paraId="67030B6C" w14:textId="77777777" w:rsidR="008850F2" w:rsidRPr="009739A3" w:rsidRDefault="008850F2" w:rsidP="00860884">
            <w:pPr>
              <w:jc w:val="center"/>
              <w:rPr>
                <w:b/>
              </w:rPr>
            </w:pPr>
            <w:r w:rsidRPr="009739A3">
              <w:rPr>
                <w:b/>
              </w:rPr>
              <w:t>1470,99</w:t>
            </w:r>
          </w:p>
        </w:tc>
      </w:tr>
    </w:tbl>
    <w:p w14:paraId="44641D43" w14:textId="77777777" w:rsidR="008850F2" w:rsidRPr="008D4BD3" w:rsidRDefault="008850F2" w:rsidP="008850F2">
      <w:pPr>
        <w:rPr>
          <w:i/>
        </w:rPr>
      </w:pPr>
    </w:p>
    <w:p w14:paraId="4FC37007" w14:textId="77777777" w:rsidR="008850F2" w:rsidRPr="008D4BD3" w:rsidRDefault="008850F2" w:rsidP="008850F2">
      <w:pPr>
        <w:jc w:val="center"/>
        <w:rPr>
          <w:i/>
        </w:rPr>
      </w:pPr>
      <w:r w:rsidRPr="008D4BD3">
        <w:rPr>
          <w:i/>
        </w:rPr>
        <w:t>2do Piso Centro Cultural Municipal Los Ángeles</w:t>
      </w:r>
    </w:p>
    <w:p w14:paraId="17AD8A79" w14:textId="77777777" w:rsidR="008850F2" w:rsidRDefault="008850F2" w:rsidP="008850F2"/>
    <w:p w14:paraId="77A5F3D5" w14:textId="77777777" w:rsidR="008850F2" w:rsidRDefault="008850F2" w:rsidP="008850F2">
      <w:pPr>
        <w:jc w:val="center"/>
      </w:pPr>
      <w:r>
        <w:rPr>
          <w:noProof/>
          <w:lang w:eastAsia="es-ES_tradnl"/>
        </w:rPr>
        <w:drawing>
          <wp:inline distT="0" distB="0" distL="0" distR="0" wp14:anchorId="49210B94" wp14:editId="13C61944">
            <wp:extent cx="5855509" cy="4142188"/>
            <wp:effectExtent l="0" t="0" r="1206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Q-14.pdf"/>
                    <pic:cNvPicPr/>
                  </pic:nvPicPr>
                  <pic:blipFill>
                    <a:blip r:embed="rId26">
                      <a:extLst>
                        <a:ext uri="{28A0092B-C50C-407E-A947-70E740481C1C}">
                          <a14:useLocalDpi xmlns:a14="http://schemas.microsoft.com/office/drawing/2010/main" val="0"/>
                        </a:ext>
                      </a:extLst>
                    </a:blip>
                    <a:stretch>
                      <a:fillRect/>
                    </a:stretch>
                  </pic:blipFill>
                  <pic:spPr>
                    <a:xfrm>
                      <a:off x="0" y="0"/>
                      <a:ext cx="5886064" cy="4163803"/>
                    </a:xfrm>
                    <a:prstGeom prst="rect">
                      <a:avLst/>
                    </a:prstGeom>
                  </pic:spPr>
                </pic:pic>
              </a:graphicData>
            </a:graphic>
          </wp:inline>
        </w:drawing>
      </w:r>
    </w:p>
    <w:p w14:paraId="34883534" w14:textId="77777777" w:rsidR="008850F2" w:rsidRDefault="008850F2" w:rsidP="008850F2"/>
    <w:p w14:paraId="686DEB6C" w14:textId="77777777" w:rsidR="008850F2" w:rsidRDefault="008850F2" w:rsidP="008850F2"/>
    <w:p w14:paraId="5BED7EC6" w14:textId="77777777" w:rsidR="008850F2" w:rsidRPr="008D4BD3" w:rsidRDefault="008850F2" w:rsidP="008850F2">
      <w:pPr>
        <w:rPr>
          <w:i/>
        </w:rPr>
      </w:pPr>
      <w:r w:rsidRPr="008D4BD3">
        <w:rPr>
          <w:i/>
        </w:rPr>
        <w:t xml:space="preserve">Detalle de los espacios proyectados </w:t>
      </w:r>
    </w:p>
    <w:p w14:paraId="41256B64" w14:textId="77777777" w:rsidR="008850F2" w:rsidRDefault="008850F2" w:rsidP="008850F2"/>
    <w:tbl>
      <w:tblPr>
        <w:tblStyle w:val="Tablaconcuadrcula"/>
        <w:tblW w:w="0" w:type="auto"/>
        <w:jc w:val="center"/>
        <w:tblLook w:val="04A0" w:firstRow="1" w:lastRow="0" w:firstColumn="1" w:lastColumn="0" w:noHBand="0" w:noVBand="1"/>
      </w:tblPr>
      <w:tblGrid>
        <w:gridCol w:w="4414"/>
        <w:gridCol w:w="1533"/>
      </w:tblGrid>
      <w:tr w:rsidR="008850F2" w14:paraId="5E44D404" w14:textId="77777777" w:rsidTr="00860884">
        <w:trPr>
          <w:jc w:val="center"/>
        </w:trPr>
        <w:tc>
          <w:tcPr>
            <w:tcW w:w="4414" w:type="dxa"/>
          </w:tcPr>
          <w:p w14:paraId="53959FA9" w14:textId="77777777" w:rsidR="008850F2" w:rsidRPr="006C60E1" w:rsidRDefault="008850F2" w:rsidP="00860884">
            <w:pPr>
              <w:jc w:val="center"/>
              <w:rPr>
                <w:b/>
              </w:rPr>
            </w:pPr>
            <w:r w:rsidRPr="006C60E1">
              <w:rPr>
                <w:b/>
              </w:rPr>
              <w:t>Área</w:t>
            </w:r>
          </w:p>
        </w:tc>
        <w:tc>
          <w:tcPr>
            <w:tcW w:w="1533" w:type="dxa"/>
          </w:tcPr>
          <w:p w14:paraId="2E1B0969" w14:textId="77777777" w:rsidR="008850F2" w:rsidRPr="006C60E1" w:rsidRDefault="008850F2" w:rsidP="00860884">
            <w:pPr>
              <w:jc w:val="center"/>
              <w:rPr>
                <w:b/>
              </w:rPr>
            </w:pPr>
            <w:r w:rsidRPr="006C60E1">
              <w:rPr>
                <w:b/>
              </w:rPr>
              <w:t>M2</w:t>
            </w:r>
          </w:p>
        </w:tc>
      </w:tr>
      <w:tr w:rsidR="008850F2" w14:paraId="13953FAB" w14:textId="77777777" w:rsidTr="00860884">
        <w:trPr>
          <w:jc w:val="center"/>
        </w:trPr>
        <w:tc>
          <w:tcPr>
            <w:tcW w:w="4414" w:type="dxa"/>
          </w:tcPr>
          <w:p w14:paraId="11867340" w14:textId="77777777" w:rsidR="008850F2" w:rsidRDefault="008850F2" w:rsidP="00860884">
            <w:r>
              <w:t>Talleres</w:t>
            </w:r>
          </w:p>
        </w:tc>
        <w:tc>
          <w:tcPr>
            <w:tcW w:w="1533" w:type="dxa"/>
          </w:tcPr>
          <w:p w14:paraId="6E0010E6" w14:textId="77777777" w:rsidR="008850F2" w:rsidRDefault="008850F2" w:rsidP="00860884">
            <w:pPr>
              <w:jc w:val="center"/>
            </w:pPr>
            <w:r>
              <w:t>645,88</w:t>
            </w:r>
          </w:p>
        </w:tc>
      </w:tr>
      <w:tr w:rsidR="008850F2" w14:paraId="1F21C662" w14:textId="77777777" w:rsidTr="00860884">
        <w:trPr>
          <w:jc w:val="center"/>
        </w:trPr>
        <w:tc>
          <w:tcPr>
            <w:tcW w:w="4414" w:type="dxa"/>
          </w:tcPr>
          <w:p w14:paraId="5FB83D30" w14:textId="77777777" w:rsidR="008850F2" w:rsidRDefault="008850F2" w:rsidP="00860884">
            <w:r>
              <w:t>Camarines</w:t>
            </w:r>
          </w:p>
        </w:tc>
        <w:tc>
          <w:tcPr>
            <w:tcW w:w="1533" w:type="dxa"/>
          </w:tcPr>
          <w:p w14:paraId="3A1051E0" w14:textId="77777777" w:rsidR="008850F2" w:rsidRDefault="008850F2" w:rsidP="00860884">
            <w:pPr>
              <w:jc w:val="center"/>
            </w:pPr>
            <w:r>
              <w:t>88,06</w:t>
            </w:r>
          </w:p>
        </w:tc>
      </w:tr>
      <w:tr w:rsidR="008850F2" w14:paraId="1B23DC7E" w14:textId="77777777" w:rsidTr="00860884">
        <w:trPr>
          <w:jc w:val="center"/>
        </w:trPr>
        <w:tc>
          <w:tcPr>
            <w:tcW w:w="4414" w:type="dxa"/>
          </w:tcPr>
          <w:p w14:paraId="6DC4666E" w14:textId="77777777" w:rsidR="008850F2" w:rsidRDefault="008850F2" w:rsidP="00860884">
            <w:r>
              <w:t>Baños</w:t>
            </w:r>
          </w:p>
        </w:tc>
        <w:tc>
          <w:tcPr>
            <w:tcW w:w="1533" w:type="dxa"/>
          </w:tcPr>
          <w:p w14:paraId="229A7915" w14:textId="77777777" w:rsidR="008850F2" w:rsidRDefault="008850F2" w:rsidP="00860884">
            <w:pPr>
              <w:jc w:val="center"/>
            </w:pPr>
            <w:r>
              <w:t>36,43</w:t>
            </w:r>
          </w:p>
        </w:tc>
      </w:tr>
      <w:tr w:rsidR="008850F2" w14:paraId="7462810E" w14:textId="77777777" w:rsidTr="00860884">
        <w:trPr>
          <w:jc w:val="center"/>
        </w:trPr>
        <w:tc>
          <w:tcPr>
            <w:tcW w:w="4414" w:type="dxa"/>
          </w:tcPr>
          <w:p w14:paraId="49CE9AA6" w14:textId="77777777" w:rsidR="008850F2" w:rsidRDefault="008850F2" w:rsidP="00860884">
            <w:r>
              <w:t>Bodegas</w:t>
            </w:r>
          </w:p>
        </w:tc>
        <w:tc>
          <w:tcPr>
            <w:tcW w:w="1533" w:type="dxa"/>
          </w:tcPr>
          <w:p w14:paraId="160FBA15" w14:textId="77777777" w:rsidR="008850F2" w:rsidRDefault="008850F2" w:rsidP="00860884">
            <w:pPr>
              <w:jc w:val="center"/>
            </w:pPr>
            <w:r>
              <w:t>125,00</w:t>
            </w:r>
          </w:p>
        </w:tc>
      </w:tr>
      <w:tr w:rsidR="008850F2" w14:paraId="51621669" w14:textId="77777777" w:rsidTr="00860884">
        <w:trPr>
          <w:jc w:val="center"/>
        </w:trPr>
        <w:tc>
          <w:tcPr>
            <w:tcW w:w="4414" w:type="dxa"/>
          </w:tcPr>
          <w:p w14:paraId="01FDF698" w14:textId="77777777" w:rsidR="008850F2" w:rsidRDefault="008850F2" w:rsidP="00860884">
            <w:r>
              <w:t>Área común</w:t>
            </w:r>
          </w:p>
        </w:tc>
        <w:tc>
          <w:tcPr>
            <w:tcW w:w="1533" w:type="dxa"/>
          </w:tcPr>
          <w:p w14:paraId="06E9C61E" w14:textId="77777777" w:rsidR="008850F2" w:rsidRDefault="008850F2" w:rsidP="00860884">
            <w:pPr>
              <w:jc w:val="center"/>
            </w:pPr>
            <w:r>
              <w:t>392,80</w:t>
            </w:r>
          </w:p>
        </w:tc>
      </w:tr>
      <w:tr w:rsidR="008850F2" w14:paraId="3F844DC1" w14:textId="77777777" w:rsidTr="00860884">
        <w:trPr>
          <w:jc w:val="center"/>
        </w:trPr>
        <w:tc>
          <w:tcPr>
            <w:tcW w:w="4414" w:type="dxa"/>
          </w:tcPr>
          <w:p w14:paraId="3B029CBE" w14:textId="77777777" w:rsidR="008850F2" w:rsidRDefault="008850F2" w:rsidP="00860884"/>
        </w:tc>
        <w:tc>
          <w:tcPr>
            <w:tcW w:w="1533" w:type="dxa"/>
          </w:tcPr>
          <w:p w14:paraId="6E43F113" w14:textId="77777777" w:rsidR="008850F2" w:rsidRDefault="008850F2" w:rsidP="00860884">
            <w:pPr>
              <w:jc w:val="center"/>
            </w:pPr>
          </w:p>
        </w:tc>
      </w:tr>
      <w:tr w:rsidR="008850F2" w14:paraId="1C745403" w14:textId="77777777" w:rsidTr="00860884">
        <w:trPr>
          <w:jc w:val="center"/>
        </w:trPr>
        <w:tc>
          <w:tcPr>
            <w:tcW w:w="4414" w:type="dxa"/>
          </w:tcPr>
          <w:p w14:paraId="51A7B5A9" w14:textId="77777777" w:rsidR="008850F2" w:rsidRDefault="008850F2" w:rsidP="00860884"/>
        </w:tc>
        <w:tc>
          <w:tcPr>
            <w:tcW w:w="1533" w:type="dxa"/>
          </w:tcPr>
          <w:p w14:paraId="29F0F85A" w14:textId="77777777" w:rsidR="008850F2" w:rsidRPr="009739A3" w:rsidRDefault="008850F2" w:rsidP="00860884">
            <w:pPr>
              <w:jc w:val="center"/>
              <w:rPr>
                <w:b/>
              </w:rPr>
            </w:pPr>
            <w:r>
              <w:rPr>
                <w:b/>
              </w:rPr>
              <w:t>1288,17</w:t>
            </w:r>
          </w:p>
        </w:tc>
      </w:tr>
    </w:tbl>
    <w:p w14:paraId="35C7BD39" w14:textId="77777777" w:rsidR="008850F2" w:rsidRDefault="008850F2" w:rsidP="008850F2"/>
    <w:p w14:paraId="3E4AA3EA" w14:textId="77777777" w:rsidR="00961065" w:rsidRDefault="00961065" w:rsidP="008850F2">
      <w:pPr>
        <w:jc w:val="both"/>
        <w:rPr>
          <w:b/>
          <w:sz w:val="22"/>
          <w:szCs w:val="22"/>
        </w:rPr>
      </w:pPr>
    </w:p>
    <w:p w14:paraId="4AB30E25" w14:textId="2AF5B05B" w:rsidR="008850F2" w:rsidRPr="00961065" w:rsidRDefault="008850F2" w:rsidP="008850F2">
      <w:pPr>
        <w:jc w:val="both"/>
        <w:rPr>
          <w:sz w:val="22"/>
          <w:szCs w:val="22"/>
        </w:rPr>
      </w:pPr>
      <w:r w:rsidRPr="00961065">
        <w:rPr>
          <w:b/>
          <w:sz w:val="22"/>
          <w:szCs w:val="22"/>
        </w:rPr>
        <w:t>Nota Importante:</w:t>
      </w:r>
      <w:r w:rsidRPr="00961065">
        <w:rPr>
          <w:sz w:val="22"/>
          <w:szCs w:val="22"/>
        </w:rPr>
        <w:t xml:space="preserve"> Es relevante señalar que el edificio remodelado para este proyecto de habilitación del Centro Cultural Municipal cuenta </w:t>
      </w:r>
      <w:r w:rsidR="007649C4" w:rsidRPr="00961065">
        <w:rPr>
          <w:sz w:val="22"/>
          <w:szCs w:val="22"/>
        </w:rPr>
        <w:t xml:space="preserve">además </w:t>
      </w:r>
      <w:r w:rsidRPr="00961065">
        <w:rPr>
          <w:sz w:val="22"/>
          <w:szCs w:val="22"/>
        </w:rPr>
        <w:t xml:space="preserve">con un tercer piso, el cual no se considera remodelar en esta oportunidad, sino que recién en una segunda etapa que se proyecta para los próximos tres años. </w:t>
      </w:r>
    </w:p>
    <w:p w14:paraId="7A85A6E6" w14:textId="77777777" w:rsidR="00961065" w:rsidRDefault="00961065" w:rsidP="008850F2">
      <w:pPr>
        <w:jc w:val="both"/>
      </w:pPr>
    </w:p>
    <w:p w14:paraId="7460BD4A" w14:textId="77777777" w:rsidR="00961065" w:rsidRPr="00B47753" w:rsidRDefault="00961065" w:rsidP="008850F2">
      <w:pPr>
        <w:jc w:val="both"/>
      </w:pPr>
    </w:p>
    <w:p w14:paraId="5232847F" w14:textId="77777777" w:rsidR="008850F2" w:rsidRPr="00587A8A" w:rsidRDefault="008850F2" w:rsidP="008850F2">
      <w:pPr>
        <w:rPr>
          <w:b/>
        </w:rPr>
      </w:pPr>
      <w:r>
        <w:rPr>
          <w:b/>
        </w:rPr>
        <w:t xml:space="preserve">5. </w:t>
      </w:r>
      <w:r w:rsidRPr="00587A8A">
        <w:rPr>
          <w:b/>
        </w:rPr>
        <w:t xml:space="preserve">Valoración cultural del edificio </w:t>
      </w:r>
    </w:p>
    <w:p w14:paraId="7711DAEB" w14:textId="77777777" w:rsidR="008850F2" w:rsidRDefault="008850F2" w:rsidP="008850F2"/>
    <w:p w14:paraId="030860F6" w14:textId="77777777" w:rsidR="008850F2" w:rsidRPr="00FF3058" w:rsidRDefault="008850F2" w:rsidP="008850F2">
      <w:pPr>
        <w:jc w:val="both"/>
        <w:rPr>
          <w:sz w:val="22"/>
          <w:szCs w:val="22"/>
        </w:rPr>
      </w:pPr>
      <w:r w:rsidRPr="00FF3058">
        <w:rPr>
          <w:sz w:val="22"/>
          <w:szCs w:val="22"/>
        </w:rPr>
        <w:t xml:space="preserve">Los bienes patrimoniales se distinguen por presentar una multiplicidad de valores, históricos, sociales, culturales, urbanos, arquitectónicos, entre otros. Para el actual edificio que alberga el nuevo Centro Cultural Municipal de Los Ángeles </w:t>
      </w:r>
    </w:p>
    <w:p w14:paraId="737C6CF2" w14:textId="77777777" w:rsidR="008850F2" w:rsidRDefault="008850F2" w:rsidP="008850F2"/>
    <w:tbl>
      <w:tblPr>
        <w:tblStyle w:val="Tablaconcuadrcula"/>
        <w:tblW w:w="0" w:type="auto"/>
        <w:tblLook w:val="04A0" w:firstRow="1" w:lastRow="0" w:firstColumn="1" w:lastColumn="0" w:noHBand="0" w:noVBand="1"/>
      </w:tblPr>
      <w:tblGrid>
        <w:gridCol w:w="4414"/>
        <w:gridCol w:w="4414"/>
      </w:tblGrid>
      <w:tr w:rsidR="008850F2" w14:paraId="49C13D71" w14:textId="77777777" w:rsidTr="00860884">
        <w:tc>
          <w:tcPr>
            <w:tcW w:w="4414" w:type="dxa"/>
          </w:tcPr>
          <w:p w14:paraId="076C66DF" w14:textId="77777777" w:rsidR="008850F2" w:rsidRPr="00FF3058" w:rsidRDefault="008850F2" w:rsidP="00860884">
            <w:pPr>
              <w:rPr>
                <w:sz w:val="22"/>
                <w:szCs w:val="22"/>
              </w:rPr>
            </w:pPr>
            <w:r w:rsidRPr="00FF3058">
              <w:rPr>
                <w:sz w:val="22"/>
                <w:szCs w:val="22"/>
              </w:rPr>
              <w:t>Valores históricos</w:t>
            </w:r>
          </w:p>
        </w:tc>
        <w:tc>
          <w:tcPr>
            <w:tcW w:w="4414" w:type="dxa"/>
          </w:tcPr>
          <w:p w14:paraId="64B3333B" w14:textId="77777777" w:rsidR="008850F2" w:rsidRDefault="008850F2" w:rsidP="00860884"/>
        </w:tc>
      </w:tr>
      <w:tr w:rsidR="008850F2" w14:paraId="19D17662" w14:textId="77777777" w:rsidTr="00860884">
        <w:tc>
          <w:tcPr>
            <w:tcW w:w="4414" w:type="dxa"/>
          </w:tcPr>
          <w:p w14:paraId="155EFE2E" w14:textId="77777777" w:rsidR="008850F2" w:rsidRDefault="008850F2" w:rsidP="00860884"/>
          <w:p w14:paraId="7849F44A" w14:textId="77777777" w:rsidR="008850F2" w:rsidRDefault="008850F2" w:rsidP="00860884"/>
        </w:tc>
        <w:tc>
          <w:tcPr>
            <w:tcW w:w="4414" w:type="dxa"/>
          </w:tcPr>
          <w:p w14:paraId="482DA2F5" w14:textId="7C85144E" w:rsidR="008850F2" w:rsidRPr="00701A9A" w:rsidRDefault="007649C4" w:rsidP="005B2AD0">
            <w:pPr>
              <w:rPr>
                <w:sz w:val="20"/>
                <w:szCs w:val="20"/>
              </w:rPr>
            </w:pPr>
            <w:r>
              <w:rPr>
                <w:sz w:val="20"/>
                <w:szCs w:val="20"/>
              </w:rPr>
              <w:t>Edificio s</w:t>
            </w:r>
            <w:r w:rsidR="008850F2" w:rsidRPr="00D2692A">
              <w:rPr>
                <w:sz w:val="20"/>
                <w:szCs w:val="20"/>
              </w:rPr>
              <w:t>e inaugura como</w:t>
            </w:r>
            <w:r w:rsidR="008850F2" w:rsidRPr="005B2AD0">
              <w:rPr>
                <w:color w:val="000000" w:themeColor="text1"/>
                <w:sz w:val="20"/>
                <w:szCs w:val="20"/>
              </w:rPr>
              <w:t xml:space="preserve"> </w:t>
            </w:r>
            <w:r w:rsidR="005B2AD0" w:rsidRPr="005B2AD0">
              <w:rPr>
                <w:color w:val="000000" w:themeColor="text1"/>
                <w:sz w:val="20"/>
                <w:szCs w:val="20"/>
              </w:rPr>
              <w:t xml:space="preserve">escuela </w:t>
            </w:r>
            <w:r w:rsidR="008850F2" w:rsidRPr="00D2692A">
              <w:rPr>
                <w:sz w:val="20"/>
                <w:szCs w:val="20"/>
              </w:rPr>
              <w:t xml:space="preserve">en el </w:t>
            </w:r>
            <w:r w:rsidR="008850F2" w:rsidRPr="0064077C">
              <w:rPr>
                <w:color w:val="000000" w:themeColor="text1"/>
                <w:sz w:val="20"/>
                <w:szCs w:val="20"/>
              </w:rPr>
              <w:t>año 191</w:t>
            </w:r>
            <w:r w:rsidR="0032081D">
              <w:rPr>
                <w:color w:val="000000" w:themeColor="text1"/>
                <w:sz w:val="20"/>
                <w:szCs w:val="20"/>
              </w:rPr>
              <w:t>2</w:t>
            </w:r>
          </w:p>
        </w:tc>
      </w:tr>
    </w:tbl>
    <w:p w14:paraId="13B75E3A" w14:textId="77777777" w:rsidR="008850F2" w:rsidRDefault="008850F2" w:rsidP="008850F2"/>
    <w:tbl>
      <w:tblPr>
        <w:tblStyle w:val="Tablaconcuadrcula"/>
        <w:tblW w:w="0" w:type="auto"/>
        <w:tblLook w:val="04A0" w:firstRow="1" w:lastRow="0" w:firstColumn="1" w:lastColumn="0" w:noHBand="0" w:noVBand="1"/>
      </w:tblPr>
      <w:tblGrid>
        <w:gridCol w:w="4414"/>
        <w:gridCol w:w="4414"/>
      </w:tblGrid>
      <w:tr w:rsidR="008850F2" w14:paraId="7A0B0003" w14:textId="77777777" w:rsidTr="00860884">
        <w:tc>
          <w:tcPr>
            <w:tcW w:w="4414" w:type="dxa"/>
          </w:tcPr>
          <w:p w14:paraId="7CA69BA0" w14:textId="77777777" w:rsidR="008850F2" w:rsidRPr="00FF3058" w:rsidRDefault="008850F2" w:rsidP="00860884">
            <w:pPr>
              <w:rPr>
                <w:sz w:val="22"/>
                <w:szCs w:val="22"/>
              </w:rPr>
            </w:pPr>
            <w:r w:rsidRPr="00FF3058">
              <w:rPr>
                <w:sz w:val="22"/>
                <w:szCs w:val="22"/>
              </w:rPr>
              <w:t>Valores urbanos</w:t>
            </w:r>
          </w:p>
        </w:tc>
        <w:tc>
          <w:tcPr>
            <w:tcW w:w="4414" w:type="dxa"/>
          </w:tcPr>
          <w:p w14:paraId="1EAD510C" w14:textId="77777777" w:rsidR="008850F2" w:rsidRDefault="008850F2" w:rsidP="00860884"/>
        </w:tc>
      </w:tr>
      <w:tr w:rsidR="008850F2" w14:paraId="27B0DCB9" w14:textId="77777777" w:rsidTr="00860884">
        <w:tc>
          <w:tcPr>
            <w:tcW w:w="4414" w:type="dxa"/>
          </w:tcPr>
          <w:p w14:paraId="130C7E4F" w14:textId="77777777" w:rsidR="008850F2" w:rsidRDefault="008850F2" w:rsidP="00860884"/>
          <w:p w14:paraId="6156630E" w14:textId="77777777" w:rsidR="008850F2" w:rsidRDefault="008850F2" w:rsidP="00860884"/>
          <w:p w14:paraId="4A22FF6E" w14:textId="77777777" w:rsidR="008850F2" w:rsidRDefault="008850F2" w:rsidP="00860884"/>
        </w:tc>
        <w:tc>
          <w:tcPr>
            <w:tcW w:w="4414" w:type="dxa"/>
          </w:tcPr>
          <w:p w14:paraId="3BADF5A7" w14:textId="77777777" w:rsidR="008850F2" w:rsidRPr="000D7DB4" w:rsidRDefault="008850F2" w:rsidP="00860884">
            <w:pPr>
              <w:jc w:val="both"/>
              <w:rPr>
                <w:sz w:val="20"/>
                <w:szCs w:val="20"/>
              </w:rPr>
            </w:pPr>
            <w:r w:rsidRPr="000D7DB4">
              <w:rPr>
                <w:sz w:val="20"/>
                <w:szCs w:val="20"/>
              </w:rPr>
              <w:t xml:space="preserve">Cumple un rol fundamental en el cuadrante de la Plaza de Armas de la ciudad, al ocupar una cuadra completa de superficie </w:t>
            </w:r>
          </w:p>
          <w:p w14:paraId="1BB5E794" w14:textId="77777777" w:rsidR="008850F2" w:rsidRDefault="008850F2" w:rsidP="00860884">
            <w:pPr>
              <w:jc w:val="both"/>
            </w:pPr>
          </w:p>
          <w:p w14:paraId="2C81DF6D" w14:textId="77777777" w:rsidR="008850F2" w:rsidRPr="001C758B" w:rsidRDefault="008850F2" w:rsidP="00860884">
            <w:pPr>
              <w:jc w:val="both"/>
              <w:rPr>
                <w:sz w:val="20"/>
                <w:szCs w:val="20"/>
              </w:rPr>
            </w:pPr>
            <w:r w:rsidRPr="001C758B">
              <w:rPr>
                <w:sz w:val="20"/>
                <w:szCs w:val="20"/>
              </w:rPr>
              <w:t>Su fachada representa una imagen urbana propia de la ciudad a inicios del Siglo XX</w:t>
            </w:r>
          </w:p>
          <w:p w14:paraId="0D651717" w14:textId="77777777" w:rsidR="008850F2" w:rsidRDefault="008850F2" w:rsidP="00860884">
            <w:pPr>
              <w:jc w:val="both"/>
            </w:pPr>
          </w:p>
          <w:p w14:paraId="7A33938F" w14:textId="77777777" w:rsidR="008850F2" w:rsidRPr="00701A9A" w:rsidRDefault="008850F2" w:rsidP="00860884">
            <w:pPr>
              <w:jc w:val="both"/>
              <w:rPr>
                <w:sz w:val="20"/>
                <w:szCs w:val="20"/>
              </w:rPr>
            </w:pPr>
            <w:r w:rsidRPr="00701A9A">
              <w:rPr>
                <w:sz w:val="20"/>
                <w:szCs w:val="20"/>
              </w:rPr>
              <w:t>Edificio viene a completar un importante polo de desarr</w:t>
            </w:r>
            <w:r>
              <w:rPr>
                <w:sz w:val="20"/>
                <w:szCs w:val="20"/>
              </w:rPr>
              <w:t>ollo cultural, donde se conecta con</w:t>
            </w:r>
            <w:r w:rsidRPr="00701A9A">
              <w:rPr>
                <w:sz w:val="20"/>
                <w:szCs w:val="20"/>
              </w:rPr>
              <w:t xml:space="preserve"> otros equipamientos culturales, como el Museo Artequin, el Teatro Municipal, entre otros </w:t>
            </w:r>
          </w:p>
        </w:tc>
      </w:tr>
    </w:tbl>
    <w:p w14:paraId="47105DC7" w14:textId="77777777" w:rsidR="008850F2" w:rsidRDefault="008850F2" w:rsidP="008850F2"/>
    <w:tbl>
      <w:tblPr>
        <w:tblStyle w:val="Tablaconcuadrcula"/>
        <w:tblW w:w="0" w:type="auto"/>
        <w:tblLook w:val="04A0" w:firstRow="1" w:lastRow="0" w:firstColumn="1" w:lastColumn="0" w:noHBand="0" w:noVBand="1"/>
      </w:tblPr>
      <w:tblGrid>
        <w:gridCol w:w="4414"/>
        <w:gridCol w:w="4414"/>
      </w:tblGrid>
      <w:tr w:rsidR="008850F2" w14:paraId="2B49FCCF" w14:textId="77777777" w:rsidTr="00860884">
        <w:tc>
          <w:tcPr>
            <w:tcW w:w="4414" w:type="dxa"/>
          </w:tcPr>
          <w:p w14:paraId="59EA7A73" w14:textId="77777777" w:rsidR="008850F2" w:rsidRPr="00FF3058" w:rsidRDefault="008850F2" w:rsidP="00860884">
            <w:pPr>
              <w:rPr>
                <w:sz w:val="22"/>
                <w:szCs w:val="22"/>
              </w:rPr>
            </w:pPr>
            <w:r w:rsidRPr="00FF3058">
              <w:rPr>
                <w:sz w:val="22"/>
                <w:szCs w:val="22"/>
              </w:rPr>
              <w:t>Valores culturales</w:t>
            </w:r>
          </w:p>
        </w:tc>
        <w:tc>
          <w:tcPr>
            <w:tcW w:w="4414" w:type="dxa"/>
          </w:tcPr>
          <w:p w14:paraId="136881D8" w14:textId="77777777" w:rsidR="008850F2" w:rsidRDefault="008850F2" w:rsidP="00860884"/>
        </w:tc>
      </w:tr>
      <w:tr w:rsidR="008850F2" w14:paraId="65E8DA73" w14:textId="77777777" w:rsidTr="00860884">
        <w:tc>
          <w:tcPr>
            <w:tcW w:w="4414" w:type="dxa"/>
          </w:tcPr>
          <w:p w14:paraId="507453A9" w14:textId="77777777" w:rsidR="008850F2" w:rsidRDefault="008850F2" w:rsidP="00860884"/>
        </w:tc>
        <w:tc>
          <w:tcPr>
            <w:tcW w:w="4414" w:type="dxa"/>
          </w:tcPr>
          <w:p w14:paraId="19BA58A8" w14:textId="77777777" w:rsidR="008850F2" w:rsidRPr="00D2692A" w:rsidRDefault="008850F2" w:rsidP="00860884">
            <w:pPr>
              <w:jc w:val="both"/>
              <w:rPr>
                <w:sz w:val="20"/>
                <w:szCs w:val="20"/>
              </w:rPr>
            </w:pPr>
            <w:r w:rsidRPr="00D2692A">
              <w:rPr>
                <w:sz w:val="20"/>
                <w:szCs w:val="20"/>
              </w:rPr>
              <w:t>En su interior existen murales del destacado artista</w:t>
            </w:r>
            <w:r>
              <w:rPr>
                <w:sz w:val="20"/>
                <w:szCs w:val="20"/>
              </w:rPr>
              <w:t xml:space="preserve"> visual</w:t>
            </w:r>
            <w:r w:rsidRPr="00D2692A">
              <w:rPr>
                <w:sz w:val="20"/>
                <w:szCs w:val="20"/>
              </w:rPr>
              <w:t xml:space="preserve"> Anarkos Bermedo, que datan de 1952. </w:t>
            </w:r>
          </w:p>
          <w:p w14:paraId="1CE7EBD7" w14:textId="77777777" w:rsidR="008850F2" w:rsidRDefault="008850F2" w:rsidP="00860884"/>
          <w:p w14:paraId="084F6389" w14:textId="77777777" w:rsidR="008850F2" w:rsidRPr="00330061" w:rsidRDefault="008850F2" w:rsidP="00860884">
            <w:pPr>
              <w:rPr>
                <w:sz w:val="20"/>
                <w:szCs w:val="20"/>
              </w:rPr>
            </w:pPr>
            <w:r w:rsidRPr="00330061">
              <w:rPr>
                <w:sz w:val="20"/>
                <w:szCs w:val="20"/>
              </w:rPr>
              <w:t>Por sus aulas pasa</w:t>
            </w:r>
            <w:r>
              <w:rPr>
                <w:sz w:val="20"/>
                <w:szCs w:val="20"/>
              </w:rPr>
              <w:t>ron importantes estudiantes, como</w:t>
            </w:r>
            <w:r w:rsidRPr="00330061">
              <w:rPr>
                <w:sz w:val="20"/>
                <w:szCs w:val="20"/>
              </w:rPr>
              <w:t xml:space="preserve"> el afamado escritor chileno Roberto Bolaño </w:t>
            </w:r>
          </w:p>
          <w:p w14:paraId="68AA3CBC" w14:textId="77777777" w:rsidR="008850F2" w:rsidRDefault="008850F2" w:rsidP="00860884"/>
        </w:tc>
      </w:tr>
    </w:tbl>
    <w:p w14:paraId="31116C08" w14:textId="77777777" w:rsidR="008850F2" w:rsidRDefault="008850F2" w:rsidP="008850F2"/>
    <w:tbl>
      <w:tblPr>
        <w:tblStyle w:val="Tablaconcuadrcula"/>
        <w:tblW w:w="0" w:type="auto"/>
        <w:tblLook w:val="04A0" w:firstRow="1" w:lastRow="0" w:firstColumn="1" w:lastColumn="0" w:noHBand="0" w:noVBand="1"/>
      </w:tblPr>
      <w:tblGrid>
        <w:gridCol w:w="4414"/>
        <w:gridCol w:w="4414"/>
      </w:tblGrid>
      <w:tr w:rsidR="008850F2" w14:paraId="7D91543A" w14:textId="77777777" w:rsidTr="00860884">
        <w:tc>
          <w:tcPr>
            <w:tcW w:w="4414" w:type="dxa"/>
          </w:tcPr>
          <w:p w14:paraId="046A4B39" w14:textId="77777777" w:rsidR="008850F2" w:rsidRPr="00FF3058" w:rsidRDefault="008850F2" w:rsidP="00860884">
            <w:pPr>
              <w:rPr>
                <w:sz w:val="22"/>
                <w:szCs w:val="22"/>
              </w:rPr>
            </w:pPr>
            <w:r w:rsidRPr="00FF3058">
              <w:rPr>
                <w:sz w:val="22"/>
                <w:szCs w:val="22"/>
              </w:rPr>
              <w:t>Valores arquitectónicos</w:t>
            </w:r>
          </w:p>
        </w:tc>
        <w:tc>
          <w:tcPr>
            <w:tcW w:w="4414" w:type="dxa"/>
          </w:tcPr>
          <w:p w14:paraId="7CD474CA" w14:textId="77777777" w:rsidR="008850F2" w:rsidRDefault="008850F2" w:rsidP="00860884"/>
        </w:tc>
      </w:tr>
      <w:tr w:rsidR="008850F2" w14:paraId="68830161" w14:textId="77777777" w:rsidTr="00860884">
        <w:tc>
          <w:tcPr>
            <w:tcW w:w="4414" w:type="dxa"/>
          </w:tcPr>
          <w:p w14:paraId="4B59362C" w14:textId="77777777" w:rsidR="008850F2" w:rsidRDefault="008850F2" w:rsidP="00860884"/>
          <w:p w14:paraId="38800EA0" w14:textId="77777777" w:rsidR="008850F2" w:rsidRDefault="008850F2" w:rsidP="00860884"/>
          <w:p w14:paraId="23BDE565" w14:textId="77777777" w:rsidR="008850F2" w:rsidRDefault="008850F2" w:rsidP="00860884"/>
        </w:tc>
        <w:tc>
          <w:tcPr>
            <w:tcW w:w="4414" w:type="dxa"/>
          </w:tcPr>
          <w:p w14:paraId="4716224B" w14:textId="77777777" w:rsidR="008850F2" w:rsidRPr="00D2692A" w:rsidRDefault="008850F2" w:rsidP="00860884">
            <w:pPr>
              <w:jc w:val="both"/>
              <w:rPr>
                <w:sz w:val="20"/>
                <w:szCs w:val="20"/>
              </w:rPr>
            </w:pPr>
            <w:r w:rsidRPr="00D2692A">
              <w:rPr>
                <w:sz w:val="20"/>
                <w:szCs w:val="20"/>
              </w:rPr>
              <w:t>Construcción data de 1912</w:t>
            </w:r>
            <w:r>
              <w:rPr>
                <w:sz w:val="20"/>
                <w:szCs w:val="20"/>
              </w:rPr>
              <w:t>,</w:t>
            </w:r>
            <w:r w:rsidRPr="00D2692A">
              <w:rPr>
                <w:sz w:val="20"/>
                <w:szCs w:val="20"/>
              </w:rPr>
              <w:t xml:space="preserve"> con diseño arquitectónico de Leonelo Bot</w:t>
            </w:r>
            <w:r>
              <w:rPr>
                <w:sz w:val="20"/>
                <w:szCs w:val="20"/>
              </w:rPr>
              <w:t>t</w:t>
            </w:r>
            <w:r w:rsidRPr="00D2692A">
              <w:rPr>
                <w:sz w:val="20"/>
                <w:szCs w:val="20"/>
              </w:rPr>
              <w:t>acci</w:t>
            </w:r>
            <w:r>
              <w:rPr>
                <w:sz w:val="20"/>
                <w:szCs w:val="20"/>
              </w:rPr>
              <w:t>, nacido en Italia.</w:t>
            </w:r>
          </w:p>
          <w:p w14:paraId="372E5F7A" w14:textId="77777777" w:rsidR="008850F2" w:rsidRPr="00D2692A" w:rsidRDefault="008850F2" w:rsidP="00860884">
            <w:pPr>
              <w:jc w:val="both"/>
              <w:rPr>
                <w:sz w:val="20"/>
                <w:szCs w:val="20"/>
              </w:rPr>
            </w:pPr>
          </w:p>
          <w:p w14:paraId="0911A90F" w14:textId="77777777" w:rsidR="008850F2" w:rsidRPr="00D2692A" w:rsidRDefault="008850F2" w:rsidP="00860884">
            <w:pPr>
              <w:jc w:val="both"/>
              <w:rPr>
                <w:sz w:val="20"/>
                <w:szCs w:val="20"/>
              </w:rPr>
            </w:pPr>
            <w:r w:rsidRPr="00D2692A">
              <w:rPr>
                <w:sz w:val="20"/>
                <w:szCs w:val="20"/>
              </w:rPr>
              <w:t xml:space="preserve">De estilo neoclásico de dos plantas, con muros de ladrillo y cimientos de piedra. </w:t>
            </w:r>
          </w:p>
          <w:p w14:paraId="058F60D8" w14:textId="77777777" w:rsidR="008850F2" w:rsidRDefault="008850F2" w:rsidP="00860884"/>
        </w:tc>
      </w:tr>
    </w:tbl>
    <w:p w14:paraId="04D8C7F3" w14:textId="77777777" w:rsidR="008850F2" w:rsidRDefault="008850F2" w:rsidP="008850F2"/>
    <w:tbl>
      <w:tblPr>
        <w:tblStyle w:val="Tablaconcuadrcula"/>
        <w:tblW w:w="0" w:type="auto"/>
        <w:tblLook w:val="04A0" w:firstRow="1" w:lastRow="0" w:firstColumn="1" w:lastColumn="0" w:noHBand="0" w:noVBand="1"/>
      </w:tblPr>
      <w:tblGrid>
        <w:gridCol w:w="4414"/>
        <w:gridCol w:w="4414"/>
      </w:tblGrid>
      <w:tr w:rsidR="008850F2" w14:paraId="5F418148" w14:textId="77777777" w:rsidTr="00860884">
        <w:tc>
          <w:tcPr>
            <w:tcW w:w="4414" w:type="dxa"/>
          </w:tcPr>
          <w:p w14:paraId="0B7B635D" w14:textId="77777777" w:rsidR="008850F2" w:rsidRPr="00FF3058" w:rsidRDefault="008850F2" w:rsidP="00860884">
            <w:pPr>
              <w:rPr>
                <w:sz w:val="22"/>
                <w:szCs w:val="22"/>
              </w:rPr>
            </w:pPr>
            <w:r w:rsidRPr="00FF3058">
              <w:rPr>
                <w:sz w:val="22"/>
                <w:szCs w:val="22"/>
              </w:rPr>
              <w:t xml:space="preserve">Valores sociales </w:t>
            </w:r>
          </w:p>
        </w:tc>
        <w:tc>
          <w:tcPr>
            <w:tcW w:w="4414" w:type="dxa"/>
          </w:tcPr>
          <w:p w14:paraId="179F8F19" w14:textId="77777777" w:rsidR="008850F2" w:rsidRDefault="008850F2" w:rsidP="00860884"/>
        </w:tc>
      </w:tr>
      <w:tr w:rsidR="008850F2" w14:paraId="28DC0F9C" w14:textId="77777777" w:rsidTr="00860884">
        <w:tc>
          <w:tcPr>
            <w:tcW w:w="4414" w:type="dxa"/>
          </w:tcPr>
          <w:p w14:paraId="6F0980C5" w14:textId="77777777" w:rsidR="008850F2" w:rsidRDefault="008850F2" w:rsidP="00860884"/>
          <w:p w14:paraId="5A9DE8B2" w14:textId="77777777" w:rsidR="008850F2" w:rsidRDefault="008850F2" w:rsidP="00860884"/>
          <w:p w14:paraId="76F4DA7D" w14:textId="77777777" w:rsidR="008850F2" w:rsidRDefault="008850F2" w:rsidP="00860884"/>
        </w:tc>
        <w:tc>
          <w:tcPr>
            <w:tcW w:w="4414" w:type="dxa"/>
          </w:tcPr>
          <w:p w14:paraId="2A6EE7D8" w14:textId="77777777" w:rsidR="008850F2" w:rsidRPr="00D2692A" w:rsidRDefault="008850F2" w:rsidP="00860884">
            <w:pPr>
              <w:jc w:val="both"/>
              <w:rPr>
                <w:sz w:val="20"/>
                <w:szCs w:val="20"/>
              </w:rPr>
            </w:pPr>
            <w:r w:rsidRPr="00D2692A">
              <w:rPr>
                <w:sz w:val="20"/>
                <w:szCs w:val="20"/>
              </w:rPr>
              <w:t>Vinculación con generaciones de angelinos que se relacionaron con el espacio cuando tenía un uso educacional como Internado</w:t>
            </w:r>
            <w:r>
              <w:rPr>
                <w:sz w:val="20"/>
                <w:szCs w:val="20"/>
              </w:rPr>
              <w:t xml:space="preserve"> de H</w:t>
            </w:r>
            <w:r w:rsidRPr="00D2692A">
              <w:rPr>
                <w:sz w:val="20"/>
                <w:szCs w:val="20"/>
              </w:rPr>
              <w:t>ombres</w:t>
            </w:r>
          </w:p>
          <w:p w14:paraId="7BC11BD0" w14:textId="77777777" w:rsidR="008850F2" w:rsidRPr="00D2692A" w:rsidRDefault="008850F2" w:rsidP="00860884">
            <w:pPr>
              <w:jc w:val="both"/>
              <w:rPr>
                <w:sz w:val="20"/>
                <w:szCs w:val="20"/>
              </w:rPr>
            </w:pPr>
          </w:p>
          <w:p w14:paraId="3A54EC4E" w14:textId="77777777" w:rsidR="008850F2" w:rsidRPr="00102503" w:rsidRDefault="008850F2" w:rsidP="00860884">
            <w:pPr>
              <w:jc w:val="both"/>
              <w:rPr>
                <w:sz w:val="20"/>
                <w:szCs w:val="20"/>
              </w:rPr>
            </w:pPr>
            <w:r w:rsidRPr="00D2692A">
              <w:rPr>
                <w:sz w:val="20"/>
                <w:szCs w:val="20"/>
              </w:rPr>
              <w:t xml:space="preserve">Generaciones completas de profesionales como abogados, médicos y técnicos se formaron en este espacio </w:t>
            </w:r>
          </w:p>
          <w:p w14:paraId="66FA3BFC" w14:textId="77777777" w:rsidR="008850F2" w:rsidRDefault="008850F2" w:rsidP="00860884"/>
        </w:tc>
      </w:tr>
    </w:tbl>
    <w:p w14:paraId="1D4F9E14" w14:textId="77777777" w:rsidR="008850F2" w:rsidRDefault="008850F2" w:rsidP="008850F2">
      <w:pPr>
        <w:rPr>
          <w:b/>
          <w:sz w:val="32"/>
          <w:szCs w:val="32"/>
        </w:rPr>
      </w:pPr>
    </w:p>
    <w:p w14:paraId="127026E8" w14:textId="77777777" w:rsidR="008850F2" w:rsidRPr="00D60EA1" w:rsidRDefault="008850F2" w:rsidP="008850F2">
      <w:pPr>
        <w:rPr>
          <w:b/>
          <w:sz w:val="32"/>
          <w:szCs w:val="32"/>
        </w:rPr>
      </w:pPr>
      <w:r w:rsidRPr="00D60EA1">
        <w:rPr>
          <w:b/>
          <w:sz w:val="32"/>
          <w:szCs w:val="32"/>
        </w:rPr>
        <w:t xml:space="preserve">Misión del Centro Cultural Municipal Los Ángeles </w:t>
      </w:r>
    </w:p>
    <w:p w14:paraId="73914A40" w14:textId="77777777" w:rsidR="008850F2" w:rsidRDefault="008850F2" w:rsidP="008850F2"/>
    <w:p w14:paraId="27DA6D64" w14:textId="77777777" w:rsidR="008850F2" w:rsidRDefault="008850F2" w:rsidP="008850F2"/>
    <w:p w14:paraId="01A35DCA" w14:textId="77777777" w:rsidR="008850F2" w:rsidRPr="009643D1" w:rsidRDefault="008850F2" w:rsidP="008850F2">
      <w:pPr>
        <w:jc w:val="both"/>
        <w:rPr>
          <w:i/>
          <w:sz w:val="28"/>
          <w:szCs w:val="28"/>
          <w:lang w:val="es-ES"/>
        </w:rPr>
      </w:pPr>
      <w:r w:rsidRPr="009643D1">
        <w:rPr>
          <w:i/>
          <w:sz w:val="28"/>
          <w:szCs w:val="28"/>
          <w:lang w:val="es-ES"/>
        </w:rPr>
        <w:t xml:space="preserve">Somos un espacio de </w:t>
      </w:r>
      <w:r w:rsidRPr="004344AE">
        <w:rPr>
          <w:b/>
          <w:i/>
          <w:sz w:val="28"/>
          <w:szCs w:val="28"/>
          <w:lang w:val="es-ES"/>
        </w:rPr>
        <w:t>encuentro</w:t>
      </w:r>
      <w:r w:rsidRPr="009643D1">
        <w:rPr>
          <w:i/>
          <w:sz w:val="28"/>
          <w:szCs w:val="28"/>
          <w:lang w:val="es-ES"/>
        </w:rPr>
        <w:t xml:space="preserve"> para todos los habitantes de los Ángeles y la región del Biobío, que promueve un </w:t>
      </w:r>
      <w:r w:rsidRPr="004344AE">
        <w:rPr>
          <w:b/>
          <w:i/>
          <w:sz w:val="28"/>
          <w:szCs w:val="28"/>
          <w:lang w:val="es-ES"/>
        </w:rPr>
        <w:t>desarrollo comunitario</w:t>
      </w:r>
      <w:r w:rsidRPr="009643D1">
        <w:rPr>
          <w:i/>
          <w:sz w:val="28"/>
          <w:szCs w:val="28"/>
          <w:lang w:val="es-ES"/>
        </w:rPr>
        <w:t xml:space="preserve"> armónico y participativo, a través de una programación </w:t>
      </w:r>
      <w:r w:rsidRPr="004344AE">
        <w:rPr>
          <w:b/>
          <w:i/>
          <w:sz w:val="28"/>
          <w:szCs w:val="28"/>
          <w:lang w:val="es-ES"/>
        </w:rPr>
        <w:t>multicultural</w:t>
      </w:r>
      <w:r w:rsidRPr="009643D1">
        <w:rPr>
          <w:i/>
          <w:sz w:val="28"/>
          <w:szCs w:val="28"/>
          <w:lang w:val="es-ES"/>
        </w:rPr>
        <w:t xml:space="preserve"> y de calidad que </w:t>
      </w:r>
      <w:r w:rsidRPr="004344AE">
        <w:rPr>
          <w:b/>
          <w:i/>
          <w:sz w:val="28"/>
          <w:szCs w:val="28"/>
          <w:lang w:val="es-ES"/>
        </w:rPr>
        <w:t>garantiza</w:t>
      </w:r>
      <w:r w:rsidRPr="009643D1">
        <w:rPr>
          <w:i/>
          <w:sz w:val="28"/>
          <w:szCs w:val="28"/>
          <w:lang w:val="es-ES"/>
        </w:rPr>
        <w:t xml:space="preserve"> la formación, creación y difusión artístico, cultural y patrimonial en la comunidad</w:t>
      </w:r>
    </w:p>
    <w:p w14:paraId="7351B44B" w14:textId="77777777" w:rsidR="008850F2" w:rsidRPr="00945F93" w:rsidRDefault="008850F2" w:rsidP="008850F2">
      <w:pPr>
        <w:jc w:val="both"/>
        <w:rPr>
          <w:lang w:val="es-ES"/>
        </w:rPr>
      </w:pPr>
    </w:p>
    <w:p w14:paraId="207E9E01" w14:textId="77777777" w:rsidR="008850F2" w:rsidRDefault="008850F2" w:rsidP="008850F2">
      <w:pPr>
        <w:jc w:val="both"/>
      </w:pPr>
    </w:p>
    <w:p w14:paraId="34805C03" w14:textId="77777777" w:rsidR="008850F2" w:rsidRPr="00B47753" w:rsidRDefault="008850F2" w:rsidP="008850F2">
      <w:pPr>
        <w:jc w:val="both"/>
      </w:pPr>
    </w:p>
    <w:p w14:paraId="3B56BC27" w14:textId="77777777" w:rsidR="008850F2" w:rsidRPr="00D60EA1" w:rsidRDefault="008850F2" w:rsidP="008850F2">
      <w:pPr>
        <w:jc w:val="both"/>
        <w:rPr>
          <w:b/>
          <w:sz w:val="32"/>
          <w:szCs w:val="32"/>
        </w:rPr>
      </w:pPr>
      <w:r w:rsidRPr="00D60EA1">
        <w:rPr>
          <w:b/>
          <w:sz w:val="32"/>
          <w:szCs w:val="32"/>
        </w:rPr>
        <w:t xml:space="preserve">Visión de desarrollo del Centro Cultural Municipal Los Ángeles </w:t>
      </w:r>
    </w:p>
    <w:p w14:paraId="097CEE93" w14:textId="77777777" w:rsidR="008850F2" w:rsidRDefault="008850F2" w:rsidP="008850F2">
      <w:pPr>
        <w:jc w:val="both"/>
      </w:pPr>
    </w:p>
    <w:p w14:paraId="18D93F0B" w14:textId="77777777" w:rsidR="008850F2" w:rsidRPr="009643D1" w:rsidRDefault="008850F2" w:rsidP="008850F2">
      <w:pPr>
        <w:jc w:val="both"/>
        <w:rPr>
          <w:i/>
          <w:sz w:val="28"/>
          <w:szCs w:val="28"/>
          <w:lang w:val="es-ES"/>
        </w:rPr>
      </w:pPr>
      <w:r w:rsidRPr="009643D1">
        <w:rPr>
          <w:i/>
          <w:sz w:val="28"/>
          <w:szCs w:val="28"/>
          <w:lang w:val="es-ES"/>
        </w:rPr>
        <w:t xml:space="preserve">Ser un </w:t>
      </w:r>
      <w:r w:rsidRPr="004344AE">
        <w:rPr>
          <w:b/>
          <w:i/>
          <w:sz w:val="28"/>
          <w:szCs w:val="28"/>
          <w:lang w:val="es-ES"/>
        </w:rPr>
        <w:t>espacio social</w:t>
      </w:r>
      <w:r w:rsidRPr="009643D1">
        <w:rPr>
          <w:i/>
          <w:sz w:val="28"/>
          <w:szCs w:val="28"/>
          <w:lang w:val="es-ES"/>
        </w:rPr>
        <w:t xml:space="preserve"> y cultural participativo e </w:t>
      </w:r>
      <w:r w:rsidRPr="004344AE">
        <w:rPr>
          <w:b/>
          <w:i/>
          <w:sz w:val="28"/>
          <w:szCs w:val="28"/>
          <w:lang w:val="es-ES"/>
        </w:rPr>
        <w:t>integrador</w:t>
      </w:r>
      <w:r w:rsidRPr="009643D1">
        <w:rPr>
          <w:i/>
          <w:sz w:val="28"/>
          <w:szCs w:val="28"/>
          <w:lang w:val="es-ES"/>
        </w:rPr>
        <w:t xml:space="preserve">, que contribuya al </w:t>
      </w:r>
      <w:r w:rsidRPr="004344AE">
        <w:rPr>
          <w:b/>
          <w:i/>
          <w:sz w:val="28"/>
          <w:szCs w:val="28"/>
          <w:lang w:val="es-ES"/>
        </w:rPr>
        <w:t>desarrollo cultural</w:t>
      </w:r>
      <w:r w:rsidRPr="009643D1">
        <w:rPr>
          <w:i/>
          <w:sz w:val="28"/>
          <w:szCs w:val="28"/>
          <w:lang w:val="es-ES"/>
        </w:rPr>
        <w:t xml:space="preserve"> de Los Ángeles, a través de un </w:t>
      </w:r>
      <w:r w:rsidRPr="004344AE">
        <w:rPr>
          <w:b/>
          <w:i/>
          <w:sz w:val="28"/>
          <w:szCs w:val="28"/>
          <w:lang w:val="es-ES"/>
        </w:rPr>
        <w:t>modelo de gestión inclusivo</w:t>
      </w:r>
      <w:r w:rsidRPr="009643D1">
        <w:rPr>
          <w:i/>
          <w:sz w:val="28"/>
          <w:szCs w:val="28"/>
          <w:lang w:val="es-ES"/>
        </w:rPr>
        <w:t xml:space="preserve">, innovador y sustentable que </w:t>
      </w:r>
      <w:r>
        <w:rPr>
          <w:i/>
          <w:sz w:val="28"/>
          <w:szCs w:val="28"/>
          <w:lang w:val="es-ES"/>
        </w:rPr>
        <w:t>lo transforme en</w:t>
      </w:r>
      <w:r w:rsidRPr="009643D1">
        <w:rPr>
          <w:i/>
          <w:sz w:val="28"/>
          <w:szCs w:val="28"/>
          <w:lang w:val="es-ES"/>
        </w:rPr>
        <w:t xml:space="preserve"> un </w:t>
      </w:r>
      <w:r w:rsidRPr="004344AE">
        <w:rPr>
          <w:b/>
          <w:i/>
          <w:sz w:val="28"/>
          <w:szCs w:val="28"/>
          <w:lang w:val="es-ES"/>
        </w:rPr>
        <w:t>referente</w:t>
      </w:r>
      <w:r w:rsidRPr="009643D1">
        <w:rPr>
          <w:i/>
          <w:sz w:val="28"/>
          <w:szCs w:val="28"/>
          <w:lang w:val="es-ES"/>
        </w:rPr>
        <w:t xml:space="preserve"> a nivel regional y nacional</w:t>
      </w:r>
    </w:p>
    <w:p w14:paraId="615440F7" w14:textId="77777777" w:rsidR="008850F2" w:rsidRPr="00945F93" w:rsidRDefault="008850F2" w:rsidP="008850F2">
      <w:pPr>
        <w:rPr>
          <w:lang w:val="es-ES"/>
        </w:rPr>
      </w:pPr>
    </w:p>
    <w:p w14:paraId="784D37DE" w14:textId="77777777" w:rsidR="008850F2" w:rsidRPr="00945F93" w:rsidRDefault="008850F2" w:rsidP="008850F2">
      <w:pPr>
        <w:rPr>
          <w:lang w:val="es-ES"/>
        </w:rPr>
      </w:pPr>
    </w:p>
    <w:p w14:paraId="45652E51" w14:textId="77777777" w:rsidR="008850F2" w:rsidRDefault="008850F2" w:rsidP="008850F2"/>
    <w:p w14:paraId="5320815E" w14:textId="77777777" w:rsidR="00860884" w:rsidRDefault="00860884" w:rsidP="008850F2"/>
    <w:p w14:paraId="210FE57E" w14:textId="77777777" w:rsidR="00860884" w:rsidRDefault="00860884" w:rsidP="008850F2"/>
    <w:p w14:paraId="79E3CD4A" w14:textId="77777777" w:rsidR="00860884" w:rsidRDefault="00860884" w:rsidP="008850F2"/>
    <w:p w14:paraId="33478AC4" w14:textId="77777777" w:rsidR="00860884" w:rsidRDefault="00860884" w:rsidP="008850F2"/>
    <w:p w14:paraId="5AA356D8" w14:textId="77777777" w:rsidR="00860884" w:rsidRDefault="00860884" w:rsidP="008850F2"/>
    <w:p w14:paraId="47478DE9" w14:textId="77777777" w:rsidR="00860884" w:rsidRDefault="00860884" w:rsidP="008850F2"/>
    <w:p w14:paraId="1F1BFDA3" w14:textId="77777777" w:rsidR="00860884" w:rsidRDefault="00860884" w:rsidP="008850F2"/>
    <w:p w14:paraId="0FDE0F77" w14:textId="77777777" w:rsidR="00860884" w:rsidRDefault="00860884" w:rsidP="008850F2"/>
    <w:p w14:paraId="5503F303" w14:textId="77777777" w:rsidR="00860884" w:rsidRDefault="00860884" w:rsidP="008850F2"/>
    <w:p w14:paraId="138EAF6E" w14:textId="77777777" w:rsidR="00860884" w:rsidRDefault="00860884" w:rsidP="008850F2"/>
    <w:p w14:paraId="63ECD3AB" w14:textId="77777777" w:rsidR="00860884" w:rsidRDefault="00860884" w:rsidP="008850F2"/>
    <w:p w14:paraId="0F81369E" w14:textId="77777777" w:rsidR="00860884" w:rsidRDefault="00860884" w:rsidP="008850F2"/>
    <w:p w14:paraId="6B1909A9" w14:textId="77777777" w:rsidR="00860884" w:rsidRDefault="00860884" w:rsidP="008850F2"/>
    <w:p w14:paraId="3A94966D" w14:textId="77777777" w:rsidR="00860884" w:rsidRDefault="00860884" w:rsidP="008850F2"/>
    <w:p w14:paraId="715B9B27" w14:textId="77777777" w:rsidR="00860884" w:rsidRDefault="00860884" w:rsidP="008850F2"/>
    <w:p w14:paraId="625C12EA" w14:textId="77777777" w:rsidR="00860884" w:rsidRDefault="00860884" w:rsidP="008850F2"/>
    <w:p w14:paraId="014E7CA5" w14:textId="77777777" w:rsidR="00860884" w:rsidRDefault="00860884" w:rsidP="008850F2"/>
    <w:p w14:paraId="3B106D0E" w14:textId="77777777" w:rsidR="00860884" w:rsidRDefault="00860884" w:rsidP="008850F2"/>
    <w:p w14:paraId="003484E3" w14:textId="77777777" w:rsidR="00860884" w:rsidRDefault="00860884" w:rsidP="008850F2"/>
    <w:p w14:paraId="55AEBE34" w14:textId="77777777" w:rsidR="008850F2" w:rsidRPr="00B47753" w:rsidRDefault="008850F2" w:rsidP="008850F2"/>
    <w:p w14:paraId="2BC3B67F" w14:textId="77777777" w:rsidR="008850F2" w:rsidRPr="00D60EA1" w:rsidRDefault="008850F2" w:rsidP="008850F2">
      <w:pPr>
        <w:rPr>
          <w:b/>
          <w:sz w:val="32"/>
          <w:szCs w:val="32"/>
        </w:rPr>
      </w:pPr>
      <w:r w:rsidRPr="00D60EA1">
        <w:rPr>
          <w:b/>
          <w:sz w:val="32"/>
          <w:szCs w:val="32"/>
        </w:rPr>
        <w:t xml:space="preserve">Ejes estratégicos de la oferta programática </w:t>
      </w:r>
    </w:p>
    <w:p w14:paraId="0E3CE54E" w14:textId="77777777" w:rsidR="008850F2" w:rsidRDefault="008850F2" w:rsidP="008850F2"/>
    <w:p w14:paraId="51359988" w14:textId="77777777" w:rsidR="008850F2" w:rsidRDefault="008850F2" w:rsidP="008850F2"/>
    <w:p w14:paraId="104FD917" w14:textId="1D7D2F24" w:rsidR="008850F2" w:rsidRPr="006A14DC" w:rsidRDefault="008850F2" w:rsidP="008850F2">
      <w:pPr>
        <w:jc w:val="both"/>
        <w:rPr>
          <w:sz w:val="28"/>
          <w:szCs w:val="28"/>
        </w:rPr>
      </w:pPr>
      <w:r w:rsidRPr="006A14DC">
        <w:rPr>
          <w:sz w:val="28"/>
          <w:szCs w:val="28"/>
        </w:rPr>
        <w:t>El nuevo Centro Cultural Municipal de Los Ángeles se proyecta como un punto de encuentro para todas y todos, a través de una ofer</w:t>
      </w:r>
      <w:r>
        <w:rPr>
          <w:sz w:val="28"/>
          <w:szCs w:val="28"/>
        </w:rPr>
        <w:t>ta de contenidos que se vincule</w:t>
      </w:r>
      <w:r w:rsidRPr="006A14DC">
        <w:rPr>
          <w:sz w:val="28"/>
          <w:szCs w:val="28"/>
        </w:rPr>
        <w:t xml:space="preserve"> </w:t>
      </w:r>
      <w:r w:rsidR="00553A46">
        <w:rPr>
          <w:sz w:val="28"/>
          <w:szCs w:val="28"/>
        </w:rPr>
        <w:t>prioritariamente desde</w:t>
      </w:r>
      <w:r w:rsidRPr="006A14DC">
        <w:rPr>
          <w:sz w:val="28"/>
          <w:szCs w:val="28"/>
        </w:rPr>
        <w:t xml:space="preserve"> los siguientes conceptos curatoriales;</w:t>
      </w:r>
    </w:p>
    <w:p w14:paraId="6248034C" w14:textId="77777777" w:rsidR="008850F2" w:rsidRPr="006A14DC" w:rsidRDefault="008850F2" w:rsidP="008850F2">
      <w:pPr>
        <w:rPr>
          <w:sz w:val="28"/>
          <w:szCs w:val="28"/>
        </w:rPr>
      </w:pPr>
    </w:p>
    <w:p w14:paraId="7D289A07" w14:textId="77777777" w:rsidR="008850F2" w:rsidRDefault="008850F2" w:rsidP="008850F2">
      <w:pPr>
        <w:rPr>
          <w:b/>
        </w:rPr>
      </w:pPr>
    </w:p>
    <w:p w14:paraId="281208FB" w14:textId="77777777" w:rsidR="008850F2" w:rsidRDefault="008850F2" w:rsidP="008850F2">
      <w:pPr>
        <w:rPr>
          <w:b/>
        </w:rPr>
      </w:pPr>
    </w:p>
    <w:tbl>
      <w:tblPr>
        <w:tblStyle w:val="Tablaconcuadrcula"/>
        <w:tblW w:w="0" w:type="auto"/>
        <w:tblLook w:val="04A0" w:firstRow="1" w:lastRow="0" w:firstColumn="1" w:lastColumn="0" w:noHBand="0" w:noVBand="1"/>
      </w:tblPr>
      <w:tblGrid>
        <w:gridCol w:w="2207"/>
        <w:gridCol w:w="2207"/>
        <w:gridCol w:w="2207"/>
        <w:gridCol w:w="2207"/>
      </w:tblGrid>
      <w:tr w:rsidR="005D787A" w14:paraId="1953E9B9" w14:textId="77777777" w:rsidTr="005D787A">
        <w:tc>
          <w:tcPr>
            <w:tcW w:w="2207" w:type="dxa"/>
          </w:tcPr>
          <w:p w14:paraId="3823E1C3" w14:textId="77777777" w:rsidR="005D787A" w:rsidRPr="00AB6DF0" w:rsidRDefault="005D787A" w:rsidP="005D787A">
            <w:pPr>
              <w:jc w:val="center"/>
              <w:rPr>
                <w:b/>
                <w:sz w:val="28"/>
                <w:szCs w:val="28"/>
              </w:rPr>
            </w:pPr>
            <w:r w:rsidRPr="00AB6DF0">
              <w:rPr>
                <w:b/>
                <w:sz w:val="28"/>
                <w:szCs w:val="28"/>
              </w:rPr>
              <w:t>Cultura</w:t>
            </w:r>
          </w:p>
        </w:tc>
        <w:tc>
          <w:tcPr>
            <w:tcW w:w="2207" w:type="dxa"/>
          </w:tcPr>
          <w:p w14:paraId="5398B7ED" w14:textId="77777777" w:rsidR="005D787A" w:rsidRPr="00AB6DF0" w:rsidRDefault="005D787A" w:rsidP="005D787A">
            <w:pPr>
              <w:jc w:val="center"/>
              <w:rPr>
                <w:b/>
                <w:sz w:val="28"/>
                <w:szCs w:val="28"/>
              </w:rPr>
            </w:pPr>
            <w:r w:rsidRPr="00AB6DF0">
              <w:rPr>
                <w:b/>
                <w:sz w:val="28"/>
                <w:szCs w:val="28"/>
              </w:rPr>
              <w:t>Educación</w:t>
            </w:r>
          </w:p>
        </w:tc>
        <w:tc>
          <w:tcPr>
            <w:tcW w:w="2207" w:type="dxa"/>
          </w:tcPr>
          <w:p w14:paraId="24D4E0E2" w14:textId="77777777" w:rsidR="005D787A" w:rsidRPr="00AB6DF0" w:rsidRDefault="005D787A" w:rsidP="005D787A">
            <w:pPr>
              <w:jc w:val="center"/>
              <w:rPr>
                <w:b/>
                <w:sz w:val="28"/>
                <w:szCs w:val="28"/>
              </w:rPr>
            </w:pPr>
            <w:r w:rsidRPr="00AB6DF0">
              <w:rPr>
                <w:b/>
                <w:sz w:val="28"/>
                <w:szCs w:val="28"/>
              </w:rPr>
              <w:t>Comunidad</w:t>
            </w:r>
          </w:p>
        </w:tc>
        <w:tc>
          <w:tcPr>
            <w:tcW w:w="2207" w:type="dxa"/>
          </w:tcPr>
          <w:p w14:paraId="15C3F327" w14:textId="77777777" w:rsidR="005D787A" w:rsidRPr="00AB6DF0" w:rsidRDefault="005D787A" w:rsidP="005D787A">
            <w:pPr>
              <w:jc w:val="center"/>
              <w:rPr>
                <w:b/>
                <w:sz w:val="28"/>
                <w:szCs w:val="28"/>
              </w:rPr>
            </w:pPr>
            <w:r w:rsidRPr="00AB6DF0">
              <w:rPr>
                <w:b/>
                <w:sz w:val="28"/>
                <w:szCs w:val="28"/>
              </w:rPr>
              <w:t>Patrimonio</w:t>
            </w:r>
          </w:p>
        </w:tc>
      </w:tr>
      <w:tr w:rsidR="005D787A" w14:paraId="68B7249D" w14:textId="77777777" w:rsidTr="005D787A">
        <w:tc>
          <w:tcPr>
            <w:tcW w:w="2207" w:type="dxa"/>
          </w:tcPr>
          <w:p w14:paraId="433A2DC8" w14:textId="77777777" w:rsidR="005D787A" w:rsidRPr="00AB6DF0" w:rsidRDefault="005D787A" w:rsidP="005D787A">
            <w:pPr>
              <w:rPr>
                <w:i/>
              </w:rPr>
            </w:pPr>
          </w:p>
          <w:p w14:paraId="29FB27C0" w14:textId="77777777" w:rsidR="005D787A" w:rsidRPr="00AB6DF0" w:rsidRDefault="005D787A" w:rsidP="005D787A">
            <w:pPr>
              <w:jc w:val="center"/>
              <w:rPr>
                <w:i/>
              </w:rPr>
            </w:pPr>
            <w:r w:rsidRPr="00AB6DF0">
              <w:rPr>
                <w:i/>
              </w:rPr>
              <w:t>Artes</w:t>
            </w:r>
          </w:p>
          <w:p w14:paraId="2330BF47" w14:textId="77777777" w:rsidR="005D787A" w:rsidRPr="00AB6DF0" w:rsidRDefault="005D787A" w:rsidP="005D787A">
            <w:pPr>
              <w:jc w:val="center"/>
              <w:rPr>
                <w:i/>
              </w:rPr>
            </w:pPr>
            <w:r w:rsidRPr="00AB6DF0">
              <w:rPr>
                <w:i/>
              </w:rPr>
              <w:t>Creación</w:t>
            </w:r>
          </w:p>
          <w:p w14:paraId="2026C80F" w14:textId="77777777" w:rsidR="005D787A" w:rsidRDefault="005D787A" w:rsidP="005D787A">
            <w:pPr>
              <w:jc w:val="center"/>
              <w:rPr>
                <w:i/>
              </w:rPr>
            </w:pPr>
            <w:r w:rsidRPr="00AB6DF0">
              <w:rPr>
                <w:i/>
              </w:rPr>
              <w:t>Producción</w:t>
            </w:r>
          </w:p>
          <w:p w14:paraId="0AD5A2F2" w14:textId="77777777" w:rsidR="005D787A" w:rsidRDefault="005D787A" w:rsidP="005D787A">
            <w:pPr>
              <w:jc w:val="center"/>
              <w:rPr>
                <w:i/>
              </w:rPr>
            </w:pPr>
            <w:r>
              <w:rPr>
                <w:i/>
              </w:rPr>
              <w:t>Investigación</w:t>
            </w:r>
          </w:p>
          <w:p w14:paraId="40D8D9EF" w14:textId="77777777" w:rsidR="005D787A" w:rsidRPr="00AB6DF0" w:rsidRDefault="005D787A" w:rsidP="005D787A">
            <w:pPr>
              <w:jc w:val="center"/>
              <w:rPr>
                <w:i/>
              </w:rPr>
            </w:pPr>
            <w:r>
              <w:rPr>
                <w:i/>
              </w:rPr>
              <w:t>Circulación</w:t>
            </w:r>
          </w:p>
          <w:p w14:paraId="5A2D6C41" w14:textId="77777777" w:rsidR="005D787A" w:rsidRDefault="005D787A" w:rsidP="005D787A">
            <w:pPr>
              <w:jc w:val="center"/>
              <w:rPr>
                <w:i/>
              </w:rPr>
            </w:pPr>
            <w:r w:rsidRPr="00AB6DF0">
              <w:rPr>
                <w:i/>
              </w:rPr>
              <w:t>Industria c</w:t>
            </w:r>
            <w:r>
              <w:rPr>
                <w:i/>
              </w:rPr>
              <w:t>ultural</w:t>
            </w:r>
          </w:p>
          <w:p w14:paraId="1B9EEFED" w14:textId="77777777" w:rsidR="005D787A" w:rsidRPr="00AB6DF0" w:rsidRDefault="005D787A" w:rsidP="005D787A">
            <w:pPr>
              <w:jc w:val="center"/>
              <w:rPr>
                <w:i/>
              </w:rPr>
            </w:pPr>
            <w:r>
              <w:rPr>
                <w:i/>
              </w:rPr>
              <w:t>Economía creativa</w:t>
            </w:r>
          </w:p>
          <w:p w14:paraId="3B6729AB" w14:textId="77777777" w:rsidR="005D787A" w:rsidRPr="00AB6DF0" w:rsidRDefault="005D787A" w:rsidP="005D787A">
            <w:pPr>
              <w:rPr>
                <w:i/>
              </w:rPr>
            </w:pPr>
          </w:p>
        </w:tc>
        <w:tc>
          <w:tcPr>
            <w:tcW w:w="2207" w:type="dxa"/>
          </w:tcPr>
          <w:p w14:paraId="7FB66566" w14:textId="77777777" w:rsidR="005D787A" w:rsidRPr="00AB6DF0" w:rsidRDefault="005D787A" w:rsidP="005D787A">
            <w:pPr>
              <w:rPr>
                <w:i/>
              </w:rPr>
            </w:pPr>
          </w:p>
          <w:p w14:paraId="135D09EC" w14:textId="77777777" w:rsidR="005D787A" w:rsidRPr="00AB6DF0" w:rsidRDefault="005D787A" w:rsidP="005D787A">
            <w:pPr>
              <w:jc w:val="center"/>
              <w:rPr>
                <w:i/>
              </w:rPr>
            </w:pPr>
            <w:r w:rsidRPr="00AB6DF0">
              <w:rPr>
                <w:i/>
              </w:rPr>
              <w:t>Formación</w:t>
            </w:r>
          </w:p>
          <w:p w14:paraId="73524C9E" w14:textId="77777777" w:rsidR="005D787A" w:rsidRPr="00AB6DF0" w:rsidRDefault="005D787A" w:rsidP="005D787A">
            <w:pPr>
              <w:jc w:val="center"/>
              <w:rPr>
                <w:i/>
              </w:rPr>
            </w:pPr>
            <w:r w:rsidRPr="00AB6DF0">
              <w:rPr>
                <w:i/>
              </w:rPr>
              <w:t>Apreciación</w:t>
            </w:r>
          </w:p>
          <w:p w14:paraId="375237D8" w14:textId="77777777" w:rsidR="005D787A" w:rsidRPr="00AB6DF0" w:rsidRDefault="005D787A" w:rsidP="005D787A">
            <w:pPr>
              <w:jc w:val="center"/>
              <w:rPr>
                <w:i/>
              </w:rPr>
            </w:pPr>
            <w:r w:rsidRPr="00AB6DF0">
              <w:rPr>
                <w:i/>
              </w:rPr>
              <w:t>Mediación</w:t>
            </w:r>
          </w:p>
          <w:p w14:paraId="6835296A" w14:textId="77777777" w:rsidR="005D787A" w:rsidRPr="00AB6DF0" w:rsidRDefault="005D787A" w:rsidP="005D787A">
            <w:pPr>
              <w:jc w:val="center"/>
              <w:rPr>
                <w:i/>
              </w:rPr>
            </w:pPr>
            <w:r w:rsidRPr="00AB6DF0">
              <w:rPr>
                <w:i/>
              </w:rPr>
              <w:t>Especialización</w:t>
            </w:r>
          </w:p>
          <w:p w14:paraId="5A82C071" w14:textId="77777777" w:rsidR="005D787A" w:rsidRPr="00AB6DF0" w:rsidRDefault="005D787A" w:rsidP="005D787A">
            <w:pPr>
              <w:jc w:val="center"/>
              <w:rPr>
                <w:i/>
              </w:rPr>
            </w:pPr>
            <w:r w:rsidRPr="00AB6DF0">
              <w:rPr>
                <w:i/>
              </w:rPr>
              <w:t>Profesionalización</w:t>
            </w:r>
          </w:p>
          <w:p w14:paraId="651D8F55" w14:textId="77777777" w:rsidR="005D787A" w:rsidRPr="00AB6DF0" w:rsidRDefault="005D787A" w:rsidP="005D787A">
            <w:pPr>
              <w:jc w:val="center"/>
              <w:rPr>
                <w:i/>
              </w:rPr>
            </w:pPr>
            <w:r w:rsidRPr="00AB6DF0">
              <w:rPr>
                <w:i/>
              </w:rPr>
              <w:t>Reflexión</w:t>
            </w:r>
          </w:p>
          <w:p w14:paraId="3A109961" w14:textId="77777777" w:rsidR="005D787A" w:rsidRPr="00AB6DF0" w:rsidRDefault="005D787A" w:rsidP="005D787A">
            <w:pPr>
              <w:jc w:val="center"/>
              <w:rPr>
                <w:i/>
              </w:rPr>
            </w:pPr>
            <w:r w:rsidRPr="00AB6DF0">
              <w:rPr>
                <w:i/>
              </w:rPr>
              <w:t>Debate</w:t>
            </w:r>
          </w:p>
          <w:p w14:paraId="29D8EE7D" w14:textId="77777777" w:rsidR="005D787A" w:rsidRPr="00AB6DF0" w:rsidRDefault="005D787A" w:rsidP="005D787A">
            <w:pPr>
              <w:rPr>
                <w:i/>
              </w:rPr>
            </w:pPr>
          </w:p>
        </w:tc>
        <w:tc>
          <w:tcPr>
            <w:tcW w:w="2207" w:type="dxa"/>
          </w:tcPr>
          <w:p w14:paraId="0241F97F" w14:textId="77777777" w:rsidR="005D787A" w:rsidRPr="00AB6DF0" w:rsidRDefault="005D787A" w:rsidP="005D787A">
            <w:pPr>
              <w:rPr>
                <w:i/>
              </w:rPr>
            </w:pPr>
          </w:p>
          <w:p w14:paraId="380D2693" w14:textId="77777777" w:rsidR="005D787A" w:rsidRPr="00AB6DF0" w:rsidRDefault="005D787A" w:rsidP="005D787A">
            <w:pPr>
              <w:jc w:val="center"/>
              <w:rPr>
                <w:i/>
              </w:rPr>
            </w:pPr>
            <w:r w:rsidRPr="00AB6DF0">
              <w:rPr>
                <w:i/>
              </w:rPr>
              <w:t>Sociedad</w:t>
            </w:r>
          </w:p>
          <w:p w14:paraId="6B8D9A09" w14:textId="77777777" w:rsidR="005D787A" w:rsidRPr="00AB6DF0" w:rsidRDefault="005D787A" w:rsidP="005D787A">
            <w:pPr>
              <w:jc w:val="center"/>
              <w:rPr>
                <w:i/>
              </w:rPr>
            </w:pPr>
            <w:r w:rsidRPr="00AB6DF0">
              <w:rPr>
                <w:i/>
              </w:rPr>
              <w:t>Medio Ambiente</w:t>
            </w:r>
          </w:p>
          <w:p w14:paraId="325B4ACC" w14:textId="77777777" w:rsidR="005D787A" w:rsidRPr="00AB6DF0" w:rsidRDefault="005D787A" w:rsidP="005D787A">
            <w:pPr>
              <w:jc w:val="center"/>
              <w:rPr>
                <w:i/>
              </w:rPr>
            </w:pPr>
            <w:r w:rsidRPr="00AB6DF0">
              <w:rPr>
                <w:i/>
              </w:rPr>
              <w:t>Ciencia y tecnología</w:t>
            </w:r>
          </w:p>
          <w:p w14:paraId="735153F1" w14:textId="77777777" w:rsidR="005D787A" w:rsidRDefault="005D787A" w:rsidP="005D787A">
            <w:pPr>
              <w:jc w:val="center"/>
              <w:rPr>
                <w:i/>
              </w:rPr>
            </w:pPr>
            <w:r w:rsidRPr="00AB6DF0">
              <w:rPr>
                <w:i/>
              </w:rPr>
              <w:t>Diversidad</w:t>
            </w:r>
          </w:p>
          <w:p w14:paraId="120E2A9B" w14:textId="77777777" w:rsidR="005D787A" w:rsidRDefault="005D787A" w:rsidP="005D787A">
            <w:pPr>
              <w:jc w:val="center"/>
              <w:rPr>
                <w:i/>
              </w:rPr>
            </w:pPr>
            <w:r>
              <w:rPr>
                <w:i/>
              </w:rPr>
              <w:t>Inclusión</w:t>
            </w:r>
          </w:p>
          <w:p w14:paraId="6D20AB27" w14:textId="1952DE7F" w:rsidR="00735D5F" w:rsidRPr="00AB6DF0" w:rsidRDefault="00735D5F" w:rsidP="005D787A">
            <w:pPr>
              <w:jc w:val="center"/>
              <w:rPr>
                <w:i/>
              </w:rPr>
            </w:pPr>
            <w:r>
              <w:rPr>
                <w:i/>
              </w:rPr>
              <w:t>Pueblos originarios</w:t>
            </w:r>
          </w:p>
          <w:p w14:paraId="44853F12" w14:textId="77777777" w:rsidR="005D787A" w:rsidRDefault="005D787A" w:rsidP="005D787A">
            <w:pPr>
              <w:jc w:val="center"/>
              <w:rPr>
                <w:i/>
              </w:rPr>
            </w:pPr>
            <w:r w:rsidRPr="00AB6DF0">
              <w:rPr>
                <w:i/>
              </w:rPr>
              <w:t>Interculturalidad</w:t>
            </w:r>
          </w:p>
          <w:p w14:paraId="46D1694F" w14:textId="77777777" w:rsidR="005D787A" w:rsidRPr="00AB6DF0" w:rsidRDefault="005D787A" w:rsidP="005D787A">
            <w:pPr>
              <w:jc w:val="center"/>
              <w:rPr>
                <w:i/>
              </w:rPr>
            </w:pPr>
            <w:r>
              <w:rPr>
                <w:i/>
              </w:rPr>
              <w:t>Innovación social</w:t>
            </w:r>
          </w:p>
          <w:p w14:paraId="6AC1D862" w14:textId="77777777" w:rsidR="005D787A" w:rsidRDefault="005D787A" w:rsidP="005D787A">
            <w:pPr>
              <w:jc w:val="center"/>
              <w:rPr>
                <w:i/>
              </w:rPr>
            </w:pPr>
            <w:r w:rsidRPr="00AB6DF0">
              <w:rPr>
                <w:i/>
              </w:rPr>
              <w:t>Cambio social</w:t>
            </w:r>
          </w:p>
          <w:p w14:paraId="29971BE4" w14:textId="77777777" w:rsidR="005D787A" w:rsidRPr="00AB6DF0" w:rsidRDefault="005D787A" w:rsidP="005D787A">
            <w:pPr>
              <w:jc w:val="center"/>
              <w:rPr>
                <w:i/>
              </w:rPr>
            </w:pPr>
          </w:p>
        </w:tc>
        <w:tc>
          <w:tcPr>
            <w:tcW w:w="2207" w:type="dxa"/>
          </w:tcPr>
          <w:p w14:paraId="2515D013" w14:textId="77777777" w:rsidR="005D787A" w:rsidRPr="00AB6DF0" w:rsidRDefault="005D787A" w:rsidP="005D787A">
            <w:pPr>
              <w:rPr>
                <w:i/>
              </w:rPr>
            </w:pPr>
          </w:p>
          <w:p w14:paraId="50DC1F00" w14:textId="42525F59" w:rsidR="005D787A" w:rsidRPr="00AB6DF0" w:rsidRDefault="005D787A" w:rsidP="005D787A">
            <w:pPr>
              <w:jc w:val="center"/>
              <w:rPr>
                <w:i/>
              </w:rPr>
            </w:pPr>
            <w:r w:rsidRPr="00AB6DF0">
              <w:rPr>
                <w:i/>
              </w:rPr>
              <w:t>Memoria</w:t>
            </w:r>
            <w:r w:rsidR="00735D5F">
              <w:rPr>
                <w:i/>
              </w:rPr>
              <w:t xml:space="preserve"> y DD.HH.</w:t>
            </w:r>
          </w:p>
          <w:p w14:paraId="279E2263" w14:textId="77777777" w:rsidR="005D787A" w:rsidRPr="00AB6DF0" w:rsidRDefault="005D787A" w:rsidP="005D787A">
            <w:pPr>
              <w:jc w:val="center"/>
              <w:rPr>
                <w:i/>
              </w:rPr>
            </w:pPr>
            <w:r w:rsidRPr="00AB6DF0">
              <w:rPr>
                <w:i/>
              </w:rPr>
              <w:t>Historia</w:t>
            </w:r>
          </w:p>
          <w:p w14:paraId="7899EC34" w14:textId="77777777" w:rsidR="005D787A" w:rsidRPr="00AB6DF0" w:rsidRDefault="005D787A" w:rsidP="005D787A">
            <w:pPr>
              <w:jc w:val="center"/>
              <w:rPr>
                <w:i/>
              </w:rPr>
            </w:pPr>
            <w:r w:rsidRPr="00AB6DF0">
              <w:rPr>
                <w:i/>
              </w:rPr>
              <w:t>Identidad</w:t>
            </w:r>
          </w:p>
          <w:p w14:paraId="44078897" w14:textId="77777777" w:rsidR="005D787A" w:rsidRDefault="005D787A" w:rsidP="005D787A">
            <w:pPr>
              <w:jc w:val="center"/>
              <w:rPr>
                <w:i/>
              </w:rPr>
            </w:pPr>
            <w:r w:rsidRPr="00AB6DF0">
              <w:rPr>
                <w:i/>
              </w:rPr>
              <w:t>Territorio</w:t>
            </w:r>
          </w:p>
          <w:p w14:paraId="700FF2E0" w14:textId="77777777" w:rsidR="005D787A" w:rsidRDefault="005D787A" w:rsidP="005D787A">
            <w:pPr>
              <w:jc w:val="center"/>
              <w:rPr>
                <w:i/>
              </w:rPr>
            </w:pPr>
            <w:r>
              <w:rPr>
                <w:i/>
              </w:rPr>
              <w:t>Conservación</w:t>
            </w:r>
          </w:p>
          <w:p w14:paraId="2EE57C67" w14:textId="77777777" w:rsidR="005D787A" w:rsidRPr="00AB6DF0" w:rsidRDefault="005D787A" w:rsidP="005D787A">
            <w:pPr>
              <w:jc w:val="center"/>
              <w:rPr>
                <w:i/>
              </w:rPr>
            </w:pPr>
          </w:p>
          <w:p w14:paraId="34E24D2A" w14:textId="77777777" w:rsidR="005D787A" w:rsidRPr="00AB6DF0" w:rsidRDefault="005D787A" w:rsidP="005D787A">
            <w:pPr>
              <w:rPr>
                <w:i/>
              </w:rPr>
            </w:pPr>
          </w:p>
        </w:tc>
      </w:tr>
    </w:tbl>
    <w:p w14:paraId="55048B80" w14:textId="77777777" w:rsidR="005D787A" w:rsidRDefault="005D787A" w:rsidP="005D787A"/>
    <w:p w14:paraId="1B23D61D" w14:textId="77777777" w:rsidR="008850F2" w:rsidRDefault="008850F2" w:rsidP="008850F2">
      <w:pPr>
        <w:rPr>
          <w:b/>
        </w:rPr>
      </w:pPr>
    </w:p>
    <w:p w14:paraId="48D9C67D" w14:textId="77777777" w:rsidR="008850F2" w:rsidRPr="00D60EA1" w:rsidRDefault="008850F2" w:rsidP="008850F2">
      <w:pPr>
        <w:jc w:val="both"/>
        <w:rPr>
          <w:sz w:val="22"/>
          <w:szCs w:val="22"/>
        </w:rPr>
      </w:pPr>
      <w:r w:rsidRPr="00D60EA1">
        <w:rPr>
          <w:sz w:val="22"/>
          <w:szCs w:val="22"/>
        </w:rPr>
        <w:t>A su vez, y a través de diversos programas, servicios y actividades formativas y de divulgación</w:t>
      </w:r>
      <w:r>
        <w:rPr>
          <w:sz w:val="22"/>
          <w:szCs w:val="22"/>
        </w:rPr>
        <w:t xml:space="preserve"> vinculada</w:t>
      </w:r>
      <w:r w:rsidRPr="00D60EA1">
        <w:rPr>
          <w:sz w:val="22"/>
          <w:szCs w:val="22"/>
        </w:rPr>
        <w:t xml:space="preserve">s a estos conceptos programáticos se proyecta resolver un espacio creativo que también </w:t>
      </w:r>
      <w:r>
        <w:rPr>
          <w:sz w:val="22"/>
          <w:szCs w:val="22"/>
        </w:rPr>
        <w:t xml:space="preserve">funcione </w:t>
      </w:r>
      <w:r w:rsidRPr="00D60EA1">
        <w:rPr>
          <w:sz w:val="22"/>
          <w:szCs w:val="22"/>
        </w:rPr>
        <w:t xml:space="preserve">como; </w:t>
      </w:r>
    </w:p>
    <w:p w14:paraId="65A08CD7" w14:textId="77777777" w:rsidR="008850F2" w:rsidRPr="00D60EA1" w:rsidRDefault="008850F2" w:rsidP="008850F2">
      <w:pPr>
        <w:rPr>
          <w:sz w:val="22"/>
          <w:szCs w:val="22"/>
        </w:rPr>
      </w:pPr>
    </w:p>
    <w:p w14:paraId="5B47EF5E" w14:textId="77777777" w:rsidR="008850F2" w:rsidRPr="00D60EA1" w:rsidRDefault="008850F2" w:rsidP="008850F2">
      <w:pPr>
        <w:numPr>
          <w:ilvl w:val="0"/>
          <w:numId w:val="13"/>
        </w:numPr>
        <w:jc w:val="both"/>
        <w:rPr>
          <w:sz w:val="22"/>
          <w:szCs w:val="22"/>
        </w:rPr>
      </w:pPr>
      <w:r w:rsidRPr="00D60EA1">
        <w:rPr>
          <w:sz w:val="22"/>
          <w:szCs w:val="22"/>
        </w:rPr>
        <w:t>Un centro cultural de referencia que ofrece actividades en torno a las artes visuales, escénicas, música, literatura y audiovisual para fomentar la creación, difusión, comprensión y participación ciudadana en la cultura contemporánea.</w:t>
      </w:r>
    </w:p>
    <w:p w14:paraId="71B6CC20" w14:textId="77777777" w:rsidR="008850F2" w:rsidRPr="00D60EA1" w:rsidRDefault="008850F2" w:rsidP="008850F2">
      <w:pPr>
        <w:numPr>
          <w:ilvl w:val="0"/>
          <w:numId w:val="13"/>
        </w:numPr>
        <w:jc w:val="both"/>
        <w:rPr>
          <w:sz w:val="22"/>
          <w:szCs w:val="22"/>
        </w:rPr>
      </w:pPr>
      <w:r w:rsidRPr="00D60EA1">
        <w:rPr>
          <w:sz w:val="22"/>
          <w:szCs w:val="22"/>
        </w:rPr>
        <w:t>Un centro social que promueve la superación personal, la integración social y el trabajo en equipo a través de proyectos y actividades en el ámbito de la inclusión, la cooperación, el empleo y el voluntariado.</w:t>
      </w:r>
    </w:p>
    <w:p w14:paraId="0CC1E5CF" w14:textId="77777777" w:rsidR="008850F2" w:rsidRPr="00D60EA1" w:rsidRDefault="008850F2" w:rsidP="008850F2">
      <w:pPr>
        <w:numPr>
          <w:ilvl w:val="0"/>
          <w:numId w:val="13"/>
        </w:numPr>
        <w:jc w:val="both"/>
        <w:rPr>
          <w:sz w:val="22"/>
          <w:szCs w:val="22"/>
        </w:rPr>
      </w:pPr>
      <w:r w:rsidRPr="00D60EA1">
        <w:rPr>
          <w:sz w:val="22"/>
          <w:szCs w:val="22"/>
        </w:rPr>
        <w:t>Un centro de formación no formal que profundiza en todas sus áreas de actuación desde diversos puntos de vista</w:t>
      </w:r>
      <w:r>
        <w:rPr>
          <w:sz w:val="22"/>
          <w:szCs w:val="22"/>
        </w:rPr>
        <w:t>,</w:t>
      </w:r>
      <w:r w:rsidRPr="00D60EA1">
        <w:rPr>
          <w:sz w:val="22"/>
          <w:szCs w:val="22"/>
        </w:rPr>
        <w:t xml:space="preserve"> con el objetivo de mejorar las capacidades y adquirir herramientas útiles para el desarrollo profesional y personal. ​​</w:t>
      </w:r>
    </w:p>
    <w:p w14:paraId="0599E52F" w14:textId="77777777" w:rsidR="008850F2" w:rsidRPr="00D60EA1" w:rsidRDefault="008850F2" w:rsidP="008850F2">
      <w:pPr>
        <w:numPr>
          <w:ilvl w:val="0"/>
          <w:numId w:val="13"/>
        </w:numPr>
        <w:jc w:val="both"/>
        <w:rPr>
          <w:sz w:val="22"/>
          <w:szCs w:val="22"/>
        </w:rPr>
      </w:pPr>
      <w:r w:rsidRPr="00D60EA1">
        <w:rPr>
          <w:sz w:val="22"/>
          <w:szCs w:val="22"/>
        </w:rPr>
        <w:t>Un espacio de reflexión y debate sobre problemáticas sociales y medioambientales, con énfasis en los colectivos desfavorecidos y al tercer sector, para crear redes y contribuir a la articulación de un tejido social comprometido y responsable. ​​</w:t>
      </w:r>
    </w:p>
    <w:p w14:paraId="7BF9EB47" w14:textId="77777777" w:rsidR="008850F2" w:rsidRPr="00D60EA1" w:rsidRDefault="008850F2" w:rsidP="008850F2">
      <w:pPr>
        <w:numPr>
          <w:ilvl w:val="0"/>
          <w:numId w:val="13"/>
        </w:numPr>
        <w:jc w:val="both"/>
        <w:rPr>
          <w:sz w:val="22"/>
          <w:szCs w:val="22"/>
        </w:rPr>
      </w:pPr>
      <w:r w:rsidRPr="00D60EA1">
        <w:rPr>
          <w:sz w:val="22"/>
          <w:szCs w:val="22"/>
        </w:rPr>
        <w:t>Una plataforma de apoyo y difusión del trabajo de nuevos creadores, gestores y artistas a través de convocatorias abiertas, que surgen de la voluntad por promover y proporcionar a los artistas herramientas de producción y difusión de sus trabajos.</w:t>
      </w:r>
    </w:p>
    <w:p w14:paraId="1B2E7432" w14:textId="79403BD7" w:rsidR="00735D5F" w:rsidRPr="00A85161" w:rsidRDefault="008850F2" w:rsidP="00A85161">
      <w:pPr>
        <w:numPr>
          <w:ilvl w:val="0"/>
          <w:numId w:val="13"/>
        </w:numPr>
        <w:jc w:val="both"/>
        <w:rPr>
          <w:sz w:val="22"/>
          <w:szCs w:val="22"/>
        </w:rPr>
      </w:pPr>
      <w:r w:rsidRPr="00D60EA1">
        <w:rPr>
          <w:sz w:val="22"/>
          <w:szCs w:val="22"/>
        </w:rPr>
        <w:t>Un espacio que sea foco de estímulos para niñas, n</w:t>
      </w:r>
      <w:r>
        <w:rPr>
          <w:sz w:val="22"/>
          <w:szCs w:val="22"/>
        </w:rPr>
        <w:t>iños y jóvenes donde desarrollen</w:t>
      </w:r>
      <w:r w:rsidRPr="00D60EA1">
        <w:rPr>
          <w:sz w:val="22"/>
          <w:szCs w:val="22"/>
        </w:rPr>
        <w:t xml:space="preserve"> su imaginación y su capacidad de experimentación.</w:t>
      </w:r>
    </w:p>
    <w:p w14:paraId="082076B5" w14:textId="6299C97E" w:rsidR="001B5514" w:rsidRPr="00804C74" w:rsidRDefault="001B5514" w:rsidP="001B5514">
      <w:pPr>
        <w:rPr>
          <w:b/>
          <w:sz w:val="32"/>
          <w:szCs w:val="32"/>
          <w:lang w:val="es-ES"/>
        </w:rPr>
      </w:pPr>
      <w:r w:rsidRPr="00804C74">
        <w:rPr>
          <w:b/>
          <w:sz w:val="32"/>
          <w:szCs w:val="32"/>
          <w:lang w:val="es-ES"/>
        </w:rPr>
        <w:t>Líneas de acción estratégicas</w:t>
      </w:r>
      <w:r>
        <w:rPr>
          <w:b/>
          <w:sz w:val="32"/>
          <w:szCs w:val="32"/>
          <w:lang w:val="es-ES"/>
        </w:rPr>
        <w:t xml:space="preserve"> del Plan de Gestión </w:t>
      </w:r>
    </w:p>
    <w:p w14:paraId="6076B307" w14:textId="77777777" w:rsidR="001B5514" w:rsidRDefault="001B5514" w:rsidP="001B5514">
      <w:pPr>
        <w:jc w:val="both"/>
        <w:rPr>
          <w:lang w:val="es-ES"/>
        </w:rPr>
      </w:pPr>
    </w:p>
    <w:p w14:paraId="44BEF300" w14:textId="77777777" w:rsidR="001B5514" w:rsidRDefault="001B5514" w:rsidP="001B5514">
      <w:pPr>
        <w:jc w:val="both"/>
        <w:rPr>
          <w:lang w:val="es-ES"/>
        </w:rPr>
      </w:pPr>
    </w:p>
    <w:p w14:paraId="6C7D3092" w14:textId="77777777" w:rsidR="001B5514" w:rsidRPr="00804C74" w:rsidRDefault="001B5514" w:rsidP="001B5514">
      <w:pPr>
        <w:pStyle w:val="Prrafodelista"/>
        <w:numPr>
          <w:ilvl w:val="0"/>
          <w:numId w:val="14"/>
        </w:numPr>
        <w:jc w:val="both"/>
        <w:rPr>
          <w:b/>
          <w:i/>
          <w:sz w:val="28"/>
          <w:szCs w:val="28"/>
          <w:lang w:val="es-ES"/>
        </w:rPr>
      </w:pPr>
      <w:r w:rsidRPr="00804C74">
        <w:rPr>
          <w:b/>
          <w:i/>
          <w:sz w:val="28"/>
          <w:szCs w:val="28"/>
          <w:lang w:val="es-ES"/>
        </w:rPr>
        <w:t>Participación y formación públicos</w:t>
      </w:r>
    </w:p>
    <w:p w14:paraId="19BD4E9F" w14:textId="77777777" w:rsidR="001B5514" w:rsidRPr="00804C74" w:rsidRDefault="001B5514" w:rsidP="001B5514">
      <w:pPr>
        <w:pStyle w:val="Prrafodelista"/>
        <w:jc w:val="both"/>
        <w:rPr>
          <w:lang w:val="es-ES"/>
        </w:rPr>
      </w:pPr>
      <w:r w:rsidRPr="00804C74">
        <w:rPr>
          <w:lang w:val="es-ES"/>
        </w:rPr>
        <w:t>Promover</w:t>
      </w:r>
      <w:r>
        <w:rPr>
          <w:lang w:val="es-ES"/>
        </w:rPr>
        <w:t xml:space="preserve"> una</w:t>
      </w:r>
      <w:r w:rsidRPr="00804C74">
        <w:rPr>
          <w:lang w:val="es-ES"/>
        </w:rPr>
        <w:t xml:space="preserve"> activa participación </w:t>
      </w:r>
      <w:r>
        <w:rPr>
          <w:lang w:val="es-ES"/>
        </w:rPr>
        <w:t>de la comunidad a</w:t>
      </w:r>
      <w:r w:rsidRPr="00804C74">
        <w:rPr>
          <w:lang w:val="es-ES"/>
        </w:rPr>
        <w:t xml:space="preserve"> la programación, agregando valor a la experiencia que viven los públicos en el Centro Cultural</w:t>
      </w:r>
    </w:p>
    <w:p w14:paraId="0E7DEDBA" w14:textId="77777777" w:rsidR="001B5514" w:rsidRPr="009A2C38" w:rsidRDefault="001B5514" w:rsidP="001B5514">
      <w:pPr>
        <w:jc w:val="both"/>
        <w:rPr>
          <w:lang w:val="es-ES"/>
        </w:rPr>
      </w:pPr>
    </w:p>
    <w:p w14:paraId="1015A262" w14:textId="77777777" w:rsidR="001B5514" w:rsidRPr="00804C74" w:rsidRDefault="001B5514" w:rsidP="001B5514">
      <w:pPr>
        <w:pStyle w:val="Prrafodelista"/>
        <w:numPr>
          <w:ilvl w:val="0"/>
          <w:numId w:val="15"/>
        </w:numPr>
        <w:jc w:val="both"/>
        <w:rPr>
          <w:b/>
          <w:i/>
          <w:sz w:val="28"/>
          <w:szCs w:val="28"/>
          <w:lang w:val="es-ES"/>
        </w:rPr>
      </w:pPr>
      <w:r w:rsidRPr="00804C74">
        <w:rPr>
          <w:b/>
          <w:i/>
          <w:sz w:val="28"/>
          <w:szCs w:val="28"/>
          <w:lang w:val="es-ES"/>
        </w:rPr>
        <w:t>Programación de contenidos</w:t>
      </w:r>
    </w:p>
    <w:p w14:paraId="29034AB7" w14:textId="77777777" w:rsidR="001B5514" w:rsidRPr="00804C74" w:rsidRDefault="001B5514" w:rsidP="001B5514">
      <w:pPr>
        <w:pStyle w:val="Prrafodelista"/>
        <w:jc w:val="both"/>
        <w:rPr>
          <w:lang w:val="es-ES"/>
        </w:rPr>
      </w:pPr>
      <w:r w:rsidRPr="00804C74">
        <w:rPr>
          <w:lang w:val="es-ES"/>
        </w:rPr>
        <w:t xml:space="preserve">Estimular contenidos </w:t>
      </w:r>
      <w:r>
        <w:rPr>
          <w:lang w:val="es-ES"/>
        </w:rPr>
        <w:t xml:space="preserve">de calidad y </w:t>
      </w:r>
      <w:r w:rsidRPr="00804C74">
        <w:rPr>
          <w:lang w:val="es-ES"/>
        </w:rPr>
        <w:t>significativos</w:t>
      </w:r>
      <w:r>
        <w:rPr>
          <w:lang w:val="es-ES"/>
        </w:rPr>
        <w:t>,</w:t>
      </w:r>
      <w:r w:rsidRPr="00804C74">
        <w:rPr>
          <w:lang w:val="es-ES"/>
        </w:rPr>
        <w:t xml:space="preserve"> a través de ejes temáticos de acción que enfatice los intereses de la comunidad </w:t>
      </w:r>
    </w:p>
    <w:p w14:paraId="7E562266" w14:textId="77777777" w:rsidR="001B5514" w:rsidRPr="009A2C38" w:rsidRDefault="001B5514" w:rsidP="001B5514">
      <w:pPr>
        <w:jc w:val="both"/>
        <w:rPr>
          <w:i/>
          <w:lang w:val="es-ES"/>
        </w:rPr>
      </w:pPr>
    </w:p>
    <w:p w14:paraId="49728DAD" w14:textId="77777777" w:rsidR="001B5514" w:rsidRPr="00804C74" w:rsidRDefault="001B5514" w:rsidP="001B5514">
      <w:pPr>
        <w:pStyle w:val="Prrafodelista"/>
        <w:numPr>
          <w:ilvl w:val="0"/>
          <w:numId w:val="16"/>
        </w:numPr>
        <w:jc w:val="both"/>
        <w:rPr>
          <w:b/>
          <w:i/>
          <w:sz w:val="28"/>
          <w:szCs w:val="28"/>
          <w:lang w:val="es-ES"/>
        </w:rPr>
      </w:pPr>
      <w:r w:rsidRPr="00804C74">
        <w:rPr>
          <w:b/>
          <w:i/>
          <w:sz w:val="28"/>
          <w:szCs w:val="28"/>
          <w:lang w:val="es-ES"/>
        </w:rPr>
        <w:t>Infraestructura y equipamiento</w:t>
      </w:r>
    </w:p>
    <w:p w14:paraId="4AB211F8" w14:textId="77777777" w:rsidR="001B5514" w:rsidRPr="00804C74" w:rsidRDefault="001B5514" w:rsidP="001B5514">
      <w:pPr>
        <w:pStyle w:val="Prrafodelista"/>
        <w:jc w:val="both"/>
        <w:rPr>
          <w:lang w:val="es-ES"/>
        </w:rPr>
      </w:pPr>
      <w:r w:rsidRPr="00804C74">
        <w:rPr>
          <w:lang w:val="es-ES"/>
        </w:rPr>
        <w:t xml:space="preserve">Ofrecer un espacio y equipos de calidad, tanto para el sector artístico como para la comunidad que permitan posicionar al Centro Cultural Municipal </w:t>
      </w:r>
    </w:p>
    <w:p w14:paraId="2C68350E" w14:textId="77777777" w:rsidR="001B5514" w:rsidRPr="009A2C38" w:rsidRDefault="001B5514" w:rsidP="001B5514">
      <w:pPr>
        <w:jc w:val="both"/>
        <w:rPr>
          <w:i/>
          <w:lang w:val="es-ES"/>
        </w:rPr>
      </w:pPr>
    </w:p>
    <w:p w14:paraId="34C82B62" w14:textId="77777777" w:rsidR="001B5514" w:rsidRPr="00804C74" w:rsidRDefault="001B5514" w:rsidP="001B5514">
      <w:pPr>
        <w:pStyle w:val="Prrafodelista"/>
        <w:numPr>
          <w:ilvl w:val="0"/>
          <w:numId w:val="17"/>
        </w:numPr>
        <w:jc w:val="both"/>
        <w:rPr>
          <w:b/>
          <w:i/>
          <w:sz w:val="28"/>
          <w:szCs w:val="28"/>
          <w:lang w:val="es-ES"/>
        </w:rPr>
      </w:pPr>
      <w:r w:rsidRPr="00804C74">
        <w:rPr>
          <w:b/>
          <w:i/>
          <w:sz w:val="28"/>
          <w:szCs w:val="28"/>
          <w:lang w:val="es-ES"/>
        </w:rPr>
        <w:t>Mediación y comunicación</w:t>
      </w:r>
    </w:p>
    <w:p w14:paraId="7E352B82" w14:textId="77777777" w:rsidR="001B5514" w:rsidRPr="00804C74" w:rsidRDefault="001B5514" w:rsidP="001B5514">
      <w:pPr>
        <w:pStyle w:val="Prrafodelista"/>
        <w:jc w:val="both"/>
        <w:rPr>
          <w:lang w:val="es-ES"/>
        </w:rPr>
      </w:pPr>
      <w:r w:rsidRPr="00804C74">
        <w:rPr>
          <w:lang w:val="es-ES"/>
        </w:rPr>
        <w:t>Vincular de manera estratégica y eficiente la oferta de contenidos, permitiendo fome</w:t>
      </w:r>
      <w:r>
        <w:rPr>
          <w:lang w:val="es-ES"/>
        </w:rPr>
        <w:t>ntar el desarrollo de públicos para el Centro Cultural</w:t>
      </w:r>
    </w:p>
    <w:p w14:paraId="58D3236B" w14:textId="77777777" w:rsidR="001B5514" w:rsidRPr="009A2C38" w:rsidRDefault="001B5514" w:rsidP="001B5514">
      <w:pPr>
        <w:jc w:val="both"/>
        <w:rPr>
          <w:i/>
          <w:lang w:val="es-ES"/>
        </w:rPr>
      </w:pPr>
    </w:p>
    <w:p w14:paraId="3702B031" w14:textId="77777777" w:rsidR="001B5514" w:rsidRPr="00804C74" w:rsidRDefault="001B5514" w:rsidP="001B5514">
      <w:pPr>
        <w:pStyle w:val="Prrafodelista"/>
        <w:numPr>
          <w:ilvl w:val="0"/>
          <w:numId w:val="18"/>
        </w:numPr>
        <w:jc w:val="both"/>
        <w:rPr>
          <w:b/>
          <w:i/>
          <w:sz w:val="28"/>
          <w:szCs w:val="28"/>
          <w:lang w:val="es-ES"/>
        </w:rPr>
      </w:pPr>
      <w:r w:rsidRPr="00804C74">
        <w:rPr>
          <w:b/>
          <w:i/>
          <w:sz w:val="28"/>
          <w:szCs w:val="28"/>
          <w:lang w:val="es-ES"/>
        </w:rPr>
        <w:t xml:space="preserve">Fortalecimiento institucional </w:t>
      </w:r>
    </w:p>
    <w:p w14:paraId="7D2E05FD" w14:textId="77777777" w:rsidR="001B5514" w:rsidRPr="00804C74" w:rsidRDefault="001B5514" w:rsidP="001B5514">
      <w:pPr>
        <w:pStyle w:val="Prrafodelista"/>
        <w:jc w:val="both"/>
        <w:rPr>
          <w:lang w:val="es-ES"/>
        </w:rPr>
      </w:pPr>
      <w:r w:rsidRPr="00804C74">
        <w:rPr>
          <w:lang w:val="es-ES"/>
        </w:rPr>
        <w:t xml:space="preserve">Establecer una estrategia integral de sostenibilidad para la operación anual del Centro Cultural </w:t>
      </w:r>
    </w:p>
    <w:p w14:paraId="69A8B1F8" w14:textId="77777777" w:rsidR="001B5514" w:rsidRDefault="001B5514" w:rsidP="001B5514">
      <w:pPr>
        <w:rPr>
          <w:lang w:val="es-ES"/>
        </w:rPr>
      </w:pPr>
    </w:p>
    <w:p w14:paraId="3044B193" w14:textId="77777777" w:rsidR="00A85161" w:rsidRDefault="00A85161" w:rsidP="001B5514">
      <w:pPr>
        <w:rPr>
          <w:lang w:val="es-ES"/>
        </w:rPr>
      </w:pPr>
    </w:p>
    <w:tbl>
      <w:tblPr>
        <w:tblStyle w:val="Tablaconcuadrcula"/>
        <w:tblW w:w="0" w:type="auto"/>
        <w:tblLook w:val="04A0" w:firstRow="1" w:lastRow="0" w:firstColumn="1" w:lastColumn="0" w:noHBand="0" w:noVBand="1"/>
      </w:tblPr>
      <w:tblGrid>
        <w:gridCol w:w="4414"/>
        <w:gridCol w:w="4414"/>
      </w:tblGrid>
      <w:tr w:rsidR="001B5514" w14:paraId="139DA08C" w14:textId="77777777" w:rsidTr="00860884">
        <w:tc>
          <w:tcPr>
            <w:tcW w:w="4414" w:type="dxa"/>
          </w:tcPr>
          <w:p w14:paraId="07C06910" w14:textId="77777777" w:rsidR="001B5514" w:rsidRPr="00D6122B" w:rsidRDefault="001B5514" w:rsidP="00860884">
            <w:pPr>
              <w:rPr>
                <w:sz w:val="20"/>
                <w:szCs w:val="20"/>
                <w:lang w:val="es-ES"/>
              </w:rPr>
            </w:pPr>
            <w:r w:rsidRPr="00D6122B">
              <w:rPr>
                <w:sz w:val="20"/>
                <w:szCs w:val="20"/>
                <w:lang w:val="es-ES"/>
              </w:rPr>
              <w:t>Participación y formación públicos</w:t>
            </w:r>
          </w:p>
          <w:p w14:paraId="7B8B48DA" w14:textId="77777777" w:rsidR="001B5514" w:rsidRPr="00D6122B" w:rsidRDefault="001B5514" w:rsidP="00860884">
            <w:pPr>
              <w:rPr>
                <w:sz w:val="20"/>
                <w:szCs w:val="20"/>
                <w:lang w:val="es-ES"/>
              </w:rPr>
            </w:pPr>
          </w:p>
          <w:p w14:paraId="2976BC52" w14:textId="77777777" w:rsidR="001B5514" w:rsidRPr="00D6122B" w:rsidRDefault="001B5514" w:rsidP="00860884">
            <w:pPr>
              <w:rPr>
                <w:sz w:val="20"/>
                <w:szCs w:val="20"/>
                <w:lang w:val="es-ES"/>
              </w:rPr>
            </w:pPr>
          </w:p>
          <w:p w14:paraId="4B2369A2" w14:textId="77777777" w:rsidR="001B5514" w:rsidRPr="00D6122B" w:rsidRDefault="001B5514" w:rsidP="00860884">
            <w:pPr>
              <w:rPr>
                <w:sz w:val="20"/>
                <w:szCs w:val="20"/>
                <w:lang w:val="es-ES"/>
              </w:rPr>
            </w:pPr>
          </w:p>
        </w:tc>
        <w:tc>
          <w:tcPr>
            <w:tcW w:w="4414" w:type="dxa"/>
          </w:tcPr>
          <w:p w14:paraId="28984F82" w14:textId="77777777" w:rsidR="001B5514" w:rsidRPr="00D6122B" w:rsidRDefault="001B5514" w:rsidP="00860884">
            <w:pPr>
              <w:jc w:val="both"/>
              <w:rPr>
                <w:sz w:val="20"/>
                <w:szCs w:val="20"/>
                <w:lang w:val="es-ES"/>
              </w:rPr>
            </w:pPr>
            <w:r w:rsidRPr="00D6122B">
              <w:rPr>
                <w:sz w:val="20"/>
                <w:szCs w:val="20"/>
                <w:lang w:val="es-ES"/>
              </w:rPr>
              <w:t>Fortalecer la experiencia de usuario</w:t>
            </w:r>
            <w:r>
              <w:rPr>
                <w:sz w:val="20"/>
                <w:szCs w:val="20"/>
                <w:lang w:val="es-ES"/>
              </w:rPr>
              <w:t xml:space="preserve"> en el espacio</w:t>
            </w:r>
          </w:p>
          <w:p w14:paraId="762EF807" w14:textId="77777777" w:rsidR="001B5514" w:rsidRPr="00D6122B" w:rsidRDefault="001B5514" w:rsidP="00860884">
            <w:pPr>
              <w:jc w:val="both"/>
              <w:rPr>
                <w:sz w:val="20"/>
                <w:szCs w:val="20"/>
                <w:lang w:val="es-ES"/>
              </w:rPr>
            </w:pPr>
            <w:r>
              <w:rPr>
                <w:sz w:val="20"/>
                <w:szCs w:val="20"/>
                <w:lang w:val="es-ES"/>
              </w:rPr>
              <w:t>Promover la participación de n</w:t>
            </w:r>
            <w:r w:rsidRPr="00D6122B">
              <w:rPr>
                <w:sz w:val="20"/>
                <w:szCs w:val="20"/>
                <w:lang w:val="es-ES"/>
              </w:rPr>
              <w:t xml:space="preserve">uevas comunidades </w:t>
            </w:r>
          </w:p>
          <w:p w14:paraId="02EE2187" w14:textId="77777777" w:rsidR="001B5514" w:rsidRPr="00D6122B" w:rsidRDefault="001B5514" w:rsidP="00860884">
            <w:pPr>
              <w:jc w:val="both"/>
              <w:rPr>
                <w:sz w:val="20"/>
                <w:szCs w:val="20"/>
                <w:lang w:val="es-ES"/>
              </w:rPr>
            </w:pPr>
            <w:r w:rsidRPr="00D6122B">
              <w:rPr>
                <w:sz w:val="20"/>
                <w:szCs w:val="20"/>
                <w:lang w:val="es-ES"/>
              </w:rPr>
              <w:t xml:space="preserve">Estimular </w:t>
            </w:r>
            <w:r>
              <w:rPr>
                <w:sz w:val="20"/>
                <w:szCs w:val="20"/>
                <w:lang w:val="es-ES"/>
              </w:rPr>
              <w:t>la investigación y</w:t>
            </w:r>
            <w:r w:rsidRPr="00D6122B">
              <w:rPr>
                <w:sz w:val="20"/>
                <w:szCs w:val="20"/>
                <w:lang w:val="es-ES"/>
              </w:rPr>
              <w:t xml:space="preserve"> </w:t>
            </w:r>
            <w:r>
              <w:rPr>
                <w:sz w:val="20"/>
                <w:szCs w:val="20"/>
                <w:lang w:val="es-ES"/>
              </w:rPr>
              <w:t xml:space="preserve">el </w:t>
            </w:r>
            <w:r w:rsidRPr="00D6122B">
              <w:rPr>
                <w:sz w:val="20"/>
                <w:szCs w:val="20"/>
                <w:lang w:val="es-ES"/>
              </w:rPr>
              <w:t>desarrollo de públicos</w:t>
            </w:r>
          </w:p>
          <w:p w14:paraId="0488EAA0" w14:textId="77777777" w:rsidR="001B5514" w:rsidRPr="00D6122B" w:rsidRDefault="001B5514" w:rsidP="00860884">
            <w:pPr>
              <w:jc w:val="both"/>
              <w:rPr>
                <w:sz w:val="20"/>
                <w:szCs w:val="20"/>
                <w:lang w:val="es-ES"/>
              </w:rPr>
            </w:pPr>
          </w:p>
        </w:tc>
      </w:tr>
      <w:tr w:rsidR="001B5514" w14:paraId="7D6CE0CF" w14:textId="77777777" w:rsidTr="00860884">
        <w:tc>
          <w:tcPr>
            <w:tcW w:w="4414" w:type="dxa"/>
          </w:tcPr>
          <w:p w14:paraId="2124C99C" w14:textId="77777777" w:rsidR="001B5514" w:rsidRPr="00D6122B" w:rsidRDefault="001B5514" w:rsidP="00860884">
            <w:pPr>
              <w:rPr>
                <w:sz w:val="20"/>
                <w:szCs w:val="20"/>
                <w:lang w:val="es-ES"/>
              </w:rPr>
            </w:pPr>
            <w:r w:rsidRPr="00D6122B">
              <w:rPr>
                <w:sz w:val="20"/>
                <w:szCs w:val="20"/>
                <w:lang w:val="es-ES"/>
              </w:rPr>
              <w:t>Programación de contenidos</w:t>
            </w:r>
          </w:p>
          <w:p w14:paraId="1B571717" w14:textId="77777777" w:rsidR="001B5514" w:rsidRPr="00D6122B" w:rsidRDefault="001B5514" w:rsidP="00860884">
            <w:pPr>
              <w:rPr>
                <w:sz w:val="20"/>
                <w:szCs w:val="20"/>
                <w:lang w:val="es-ES"/>
              </w:rPr>
            </w:pPr>
          </w:p>
          <w:p w14:paraId="771D8C08" w14:textId="77777777" w:rsidR="001B5514" w:rsidRPr="00D6122B" w:rsidRDefault="001B5514" w:rsidP="00860884">
            <w:pPr>
              <w:rPr>
                <w:sz w:val="20"/>
                <w:szCs w:val="20"/>
                <w:lang w:val="es-ES"/>
              </w:rPr>
            </w:pPr>
          </w:p>
          <w:p w14:paraId="4391F9B7" w14:textId="77777777" w:rsidR="001B5514" w:rsidRPr="00D6122B" w:rsidRDefault="001B5514" w:rsidP="00860884">
            <w:pPr>
              <w:rPr>
                <w:sz w:val="20"/>
                <w:szCs w:val="20"/>
                <w:lang w:val="es-ES"/>
              </w:rPr>
            </w:pPr>
          </w:p>
        </w:tc>
        <w:tc>
          <w:tcPr>
            <w:tcW w:w="4414" w:type="dxa"/>
          </w:tcPr>
          <w:p w14:paraId="5225CBCE" w14:textId="77777777" w:rsidR="001B5514" w:rsidRPr="00D6122B" w:rsidRDefault="001B5514" w:rsidP="00860884">
            <w:pPr>
              <w:jc w:val="both"/>
              <w:rPr>
                <w:sz w:val="20"/>
                <w:szCs w:val="20"/>
                <w:lang w:val="es-ES"/>
              </w:rPr>
            </w:pPr>
            <w:r w:rsidRPr="00D6122B">
              <w:rPr>
                <w:sz w:val="20"/>
                <w:szCs w:val="20"/>
                <w:lang w:val="es-ES"/>
              </w:rPr>
              <w:t>Estimular</w:t>
            </w:r>
            <w:r>
              <w:rPr>
                <w:sz w:val="20"/>
                <w:szCs w:val="20"/>
                <w:lang w:val="es-ES"/>
              </w:rPr>
              <w:t xml:space="preserve"> e intencionar</w:t>
            </w:r>
            <w:r w:rsidRPr="00D6122B">
              <w:rPr>
                <w:sz w:val="20"/>
                <w:szCs w:val="20"/>
                <w:lang w:val="es-ES"/>
              </w:rPr>
              <w:t xml:space="preserve"> los ejes programáticos</w:t>
            </w:r>
          </w:p>
          <w:p w14:paraId="0F086E03" w14:textId="77777777" w:rsidR="001B5514" w:rsidRPr="00D6122B" w:rsidRDefault="001B5514" w:rsidP="00860884">
            <w:pPr>
              <w:jc w:val="both"/>
              <w:rPr>
                <w:sz w:val="20"/>
                <w:szCs w:val="20"/>
                <w:lang w:val="es-ES"/>
              </w:rPr>
            </w:pPr>
            <w:r w:rsidRPr="00D6122B">
              <w:rPr>
                <w:sz w:val="20"/>
                <w:szCs w:val="20"/>
                <w:lang w:val="es-ES"/>
              </w:rPr>
              <w:t>Fortalecer la gestión interna de contenidos</w:t>
            </w:r>
          </w:p>
          <w:p w14:paraId="51712A34" w14:textId="77777777" w:rsidR="001B5514" w:rsidRPr="00D6122B" w:rsidRDefault="001B5514" w:rsidP="00860884">
            <w:pPr>
              <w:jc w:val="both"/>
              <w:rPr>
                <w:sz w:val="20"/>
                <w:szCs w:val="20"/>
                <w:lang w:val="es-ES"/>
              </w:rPr>
            </w:pPr>
            <w:r w:rsidRPr="00D6122B">
              <w:rPr>
                <w:sz w:val="20"/>
                <w:szCs w:val="20"/>
                <w:lang w:val="es-ES"/>
              </w:rPr>
              <w:t>Desarrollar nuevas redes de colaboración</w:t>
            </w:r>
          </w:p>
        </w:tc>
      </w:tr>
      <w:tr w:rsidR="001B5514" w14:paraId="5F955C2C" w14:textId="77777777" w:rsidTr="00860884">
        <w:tc>
          <w:tcPr>
            <w:tcW w:w="4414" w:type="dxa"/>
          </w:tcPr>
          <w:p w14:paraId="54F94FD2" w14:textId="77777777" w:rsidR="001B5514" w:rsidRPr="00D6122B" w:rsidRDefault="001B5514" w:rsidP="00860884">
            <w:pPr>
              <w:rPr>
                <w:sz w:val="20"/>
                <w:szCs w:val="20"/>
                <w:lang w:val="es-ES"/>
              </w:rPr>
            </w:pPr>
            <w:r w:rsidRPr="00D6122B">
              <w:rPr>
                <w:sz w:val="20"/>
                <w:szCs w:val="20"/>
                <w:lang w:val="es-ES"/>
              </w:rPr>
              <w:t>Infraestructura y equipamiento</w:t>
            </w:r>
          </w:p>
          <w:p w14:paraId="7B781768" w14:textId="77777777" w:rsidR="001B5514" w:rsidRPr="00D6122B" w:rsidRDefault="001B5514" w:rsidP="00860884">
            <w:pPr>
              <w:rPr>
                <w:sz w:val="20"/>
                <w:szCs w:val="20"/>
                <w:lang w:val="es-ES"/>
              </w:rPr>
            </w:pPr>
          </w:p>
          <w:p w14:paraId="4926F51B" w14:textId="77777777" w:rsidR="001B5514" w:rsidRPr="00D6122B" w:rsidRDefault="001B5514" w:rsidP="00860884">
            <w:pPr>
              <w:rPr>
                <w:sz w:val="20"/>
                <w:szCs w:val="20"/>
                <w:lang w:val="es-ES"/>
              </w:rPr>
            </w:pPr>
          </w:p>
          <w:p w14:paraId="7695DE41" w14:textId="77777777" w:rsidR="001B5514" w:rsidRPr="00D6122B" w:rsidRDefault="001B5514" w:rsidP="00860884">
            <w:pPr>
              <w:rPr>
                <w:sz w:val="20"/>
                <w:szCs w:val="20"/>
                <w:lang w:val="es-ES"/>
              </w:rPr>
            </w:pPr>
          </w:p>
        </w:tc>
        <w:tc>
          <w:tcPr>
            <w:tcW w:w="4414" w:type="dxa"/>
          </w:tcPr>
          <w:p w14:paraId="6E7C4E75" w14:textId="77777777" w:rsidR="001B5514" w:rsidRPr="00D6122B" w:rsidRDefault="001B5514" w:rsidP="00860884">
            <w:pPr>
              <w:jc w:val="both"/>
              <w:rPr>
                <w:sz w:val="20"/>
                <w:szCs w:val="20"/>
                <w:lang w:val="es-ES"/>
              </w:rPr>
            </w:pPr>
            <w:r>
              <w:rPr>
                <w:sz w:val="20"/>
                <w:szCs w:val="20"/>
                <w:lang w:val="es-ES"/>
              </w:rPr>
              <w:t>Propender a una m</w:t>
            </w:r>
            <w:r w:rsidRPr="00D6122B">
              <w:rPr>
                <w:sz w:val="20"/>
                <w:szCs w:val="20"/>
                <w:lang w:val="es-ES"/>
              </w:rPr>
              <w:t xml:space="preserve">antención </w:t>
            </w:r>
            <w:r>
              <w:rPr>
                <w:sz w:val="20"/>
                <w:szCs w:val="20"/>
                <w:lang w:val="es-ES"/>
              </w:rPr>
              <w:t xml:space="preserve">continua </w:t>
            </w:r>
            <w:r w:rsidRPr="00D6122B">
              <w:rPr>
                <w:sz w:val="20"/>
                <w:szCs w:val="20"/>
                <w:lang w:val="es-ES"/>
              </w:rPr>
              <w:t>del edificio</w:t>
            </w:r>
          </w:p>
          <w:p w14:paraId="31DADF9B" w14:textId="77777777" w:rsidR="001B5514" w:rsidRDefault="001B5514" w:rsidP="00860884">
            <w:pPr>
              <w:jc w:val="both"/>
              <w:rPr>
                <w:sz w:val="20"/>
                <w:szCs w:val="20"/>
                <w:lang w:val="es-ES"/>
              </w:rPr>
            </w:pPr>
            <w:r w:rsidRPr="00D6122B">
              <w:rPr>
                <w:sz w:val="20"/>
                <w:szCs w:val="20"/>
                <w:lang w:val="es-ES"/>
              </w:rPr>
              <w:t>Mejora</w:t>
            </w:r>
            <w:r>
              <w:rPr>
                <w:sz w:val="20"/>
                <w:szCs w:val="20"/>
                <w:lang w:val="es-ES"/>
              </w:rPr>
              <w:t>r</w:t>
            </w:r>
            <w:r w:rsidRPr="00D6122B">
              <w:rPr>
                <w:sz w:val="20"/>
                <w:szCs w:val="20"/>
                <w:lang w:val="es-ES"/>
              </w:rPr>
              <w:t xml:space="preserve"> servicios complementarios</w:t>
            </w:r>
            <w:r>
              <w:rPr>
                <w:sz w:val="20"/>
                <w:szCs w:val="20"/>
                <w:lang w:val="es-ES"/>
              </w:rPr>
              <w:t xml:space="preserve"> del espacio</w:t>
            </w:r>
          </w:p>
          <w:p w14:paraId="34C115F3" w14:textId="77777777" w:rsidR="001B5514" w:rsidRPr="00D6122B" w:rsidRDefault="001B5514" w:rsidP="00860884">
            <w:pPr>
              <w:jc w:val="both"/>
              <w:rPr>
                <w:sz w:val="20"/>
                <w:szCs w:val="20"/>
                <w:lang w:val="es-ES"/>
              </w:rPr>
            </w:pPr>
            <w:r>
              <w:rPr>
                <w:sz w:val="20"/>
                <w:szCs w:val="20"/>
                <w:lang w:val="es-ES"/>
              </w:rPr>
              <w:t xml:space="preserve">Puesta en valor social y cultural del edificio </w:t>
            </w:r>
          </w:p>
          <w:p w14:paraId="6E73E08B" w14:textId="77777777" w:rsidR="001B5514" w:rsidRDefault="001B5514" w:rsidP="00860884">
            <w:pPr>
              <w:jc w:val="both"/>
              <w:rPr>
                <w:sz w:val="20"/>
                <w:szCs w:val="20"/>
                <w:lang w:val="es-ES"/>
              </w:rPr>
            </w:pPr>
            <w:r>
              <w:rPr>
                <w:sz w:val="20"/>
                <w:szCs w:val="20"/>
                <w:lang w:val="es-ES"/>
              </w:rPr>
              <w:t>Proyectar la</w:t>
            </w:r>
            <w:r w:rsidRPr="00D6122B">
              <w:rPr>
                <w:sz w:val="20"/>
                <w:szCs w:val="20"/>
                <w:lang w:val="es-ES"/>
              </w:rPr>
              <w:t xml:space="preserve"> habilitación </w:t>
            </w:r>
            <w:r>
              <w:rPr>
                <w:sz w:val="20"/>
                <w:szCs w:val="20"/>
                <w:lang w:val="es-ES"/>
              </w:rPr>
              <w:t xml:space="preserve">del </w:t>
            </w:r>
            <w:r w:rsidRPr="00D6122B">
              <w:rPr>
                <w:sz w:val="20"/>
                <w:szCs w:val="20"/>
                <w:lang w:val="es-ES"/>
              </w:rPr>
              <w:t>tercer piso</w:t>
            </w:r>
          </w:p>
          <w:p w14:paraId="6E7A2975" w14:textId="77777777" w:rsidR="001B5514" w:rsidRPr="00D6122B" w:rsidRDefault="001B5514" w:rsidP="00860884">
            <w:pPr>
              <w:jc w:val="both"/>
              <w:rPr>
                <w:sz w:val="20"/>
                <w:szCs w:val="20"/>
                <w:lang w:val="es-ES"/>
              </w:rPr>
            </w:pPr>
          </w:p>
        </w:tc>
      </w:tr>
      <w:tr w:rsidR="001B5514" w14:paraId="34A81B90" w14:textId="77777777" w:rsidTr="00860884">
        <w:tc>
          <w:tcPr>
            <w:tcW w:w="4414" w:type="dxa"/>
          </w:tcPr>
          <w:p w14:paraId="7FFDE8C2" w14:textId="77777777" w:rsidR="001B5514" w:rsidRPr="00D6122B" w:rsidRDefault="001B5514" w:rsidP="00860884">
            <w:pPr>
              <w:rPr>
                <w:sz w:val="20"/>
                <w:szCs w:val="20"/>
                <w:lang w:val="es-ES"/>
              </w:rPr>
            </w:pPr>
            <w:r w:rsidRPr="00D6122B">
              <w:rPr>
                <w:sz w:val="20"/>
                <w:szCs w:val="20"/>
                <w:lang w:val="es-ES"/>
              </w:rPr>
              <w:t>Mediación y comunicación</w:t>
            </w:r>
          </w:p>
          <w:p w14:paraId="4AD76671" w14:textId="77777777" w:rsidR="001B5514" w:rsidRPr="00D6122B" w:rsidRDefault="001B5514" w:rsidP="00860884">
            <w:pPr>
              <w:rPr>
                <w:sz w:val="20"/>
                <w:szCs w:val="20"/>
                <w:lang w:val="es-ES"/>
              </w:rPr>
            </w:pPr>
          </w:p>
          <w:p w14:paraId="4481E294" w14:textId="77777777" w:rsidR="001B5514" w:rsidRPr="00D6122B" w:rsidRDefault="001B5514" w:rsidP="00860884">
            <w:pPr>
              <w:rPr>
                <w:sz w:val="20"/>
                <w:szCs w:val="20"/>
                <w:lang w:val="es-ES"/>
              </w:rPr>
            </w:pPr>
          </w:p>
        </w:tc>
        <w:tc>
          <w:tcPr>
            <w:tcW w:w="4414" w:type="dxa"/>
          </w:tcPr>
          <w:p w14:paraId="45DE2653" w14:textId="77777777" w:rsidR="001B5514" w:rsidRDefault="001B5514" w:rsidP="00860884">
            <w:pPr>
              <w:jc w:val="both"/>
              <w:rPr>
                <w:sz w:val="20"/>
                <w:szCs w:val="20"/>
                <w:lang w:val="es-ES"/>
              </w:rPr>
            </w:pPr>
            <w:r w:rsidRPr="00D6122B">
              <w:rPr>
                <w:sz w:val="20"/>
                <w:szCs w:val="20"/>
                <w:lang w:val="es-ES"/>
              </w:rPr>
              <w:t xml:space="preserve">Fortalecer gestión interna </w:t>
            </w:r>
            <w:r>
              <w:rPr>
                <w:sz w:val="20"/>
                <w:szCs w:val="20"/>
                <w:lang w:val="es-ES"/>
              </w:rPr>
              <w:t xml:space="preserve">de </w:t>
            </w:r>
            <w:r w:rsidRPr="00D6122B">
              <w:rPr>
                <w:sz w:val="20"/>
                <w:szCs w:val="20"/>
                <w:lang w:val="es-ES"/>
              </w:rPr>
              <w:t>comunicaciones</w:t>
            </w:r>
          </w:p>
          <w:p w14:paraId="767120D4" w14:textId="77777777" w:rsidR="001B5514" w:rsidRPr="00D6122B" w:rsidRDefault="001B5514" w:rsidP="00860884">
            <w:pPr>
              <w:jc w:val="both"/>
              <w:rPr>
                <w:sz w:val="20"/>
                <w:szCs w:val="20"/>
                <w:lang w:val="es-ES"/>
              </w:rPr>
            </w:pPr>
            <w:r w:rsidRPr="00D6122B">
              <w:rPr>
                <w:sz w:val="20"/>
                <w:szCs w:val="20"/>
                <w:lang w:val="es-ES"/>
              </w:rPr>
              <w:t>Fomentar comunidades digitales</w:t>
            </w:r>
          </w:p>
          <w:p w14:paraId="6D056DAF" w14:textId="77777777" w:rsidR="001B5514" w:rsidRPr="00D6122B" w:rsidRDefault="001B5514" w:rsidP="00860884">
            <w:pPr>
              <w:jc w:val="both"/>
              <w:rPr>
                <w:sz w:val="20"/>
                <w:szCs w:val="20"/>
                <w:lang w:val="es-ES"/>
              </w:rPr>
            </w:pPr>
            <w:r w:rsidRPr="00D6122B">
              <w:rPr>
                <w:sz w:val="20"/>
                <w:szCs w:val="20"/>
                <w:lang w:val="es-ES"/>
              </w:rPr>
              <w:t xml:space="preserve">Estimular y visibilizar procesos creativos </w:t>
            </w:r>
          </w:p>
          <w:p w14:paraId="044DB868" w14:textId="77777777" w:rsidR="001B5514" w:rsidRPr="00D6122B" w:rsidRDefault="001B5514" w:rsidP="00860884">
            <w:pPr>
              <w:jc w:val="both"/>
              <w:rPr>
                <w:sz w:val="20"/>
                <w:szCs w:val="20"/>
                <w:lang w:val="es-ES"/>
              </w:rPr>
            </w:pPr>
          </w:p>
        </w:tc>
      </w:tr>
      <w:tr w:rsidR="001B5514" w14:paraId="5A6878A4" w14:textId="77777777" w:rsidTr="00860884">
        <w:tc>
          <w:tcPr>
            <w:tcW w:w="4414" w:type="dxa"/>
          </w:tcPr>
          <w:p w14:paraId="30363C7A" w14:textId="77777777" w:rsidR="001B5514" w:rsidRPr="00D6122B" w:rsidRDefault="001B5514" w:rsidP="00860884">
            <w:pPr>
              <w:rPr>
                <w:sz w:val="20"/>
                <w:szCs w:val="20"/>
                <w:lang w:val="es-ES"/>
              </w:rPr>
            </w:pPr>
            <w:r w:rsidRPr="00D6122B">
              <w:rPr>
                <w:sz w:val="20"/>
                <w:szCs w:val="20"/>
                <w:lang w:val="es-ES"/>
              </w:rPr>
              <w:t xml:space="preserve">Fortalecimiento institucional </w:t>
            </w:r>
          </w:p>
          <w:p w14:paraId="2BBAF401" w14:textId="77777777" w:rsidR="001B5514" w:rsidRPr="00D6122B" w:rsidRDefault="001B5514" w:rsidP="00860884">
            <w:pPr>
              <w:rPr>
                <w:sz w:val="20"/>
                <w:szCs w:val="20"/>
                <w:lang w:val="es-ES"/>
              </w:rPr>
            </w:pPr>
          </w:p>
          <w:p w14:paraId="3E2FA27B" w14:textId="77777777" w:rsidR="001B5514" w:rsidRPr="00D6122B" w:rsidRDefault="001B5514" w:rsidP="00860884">
            <w:pPr>
              <w:rPr>
                <w:sz w:val="20"/>
                <w:szCs w:val="20"/>
                <w:lang w:val="es-ES"/>
              </w:rPr>
            </w:pPr>
          </w:p>
          <w:p w14:paraId="44791389" w14:textId="77777777" w:rsidR="001B5514" w:rsidRPr="00D6122B" w:rsidRDefault="001B5514" w:rsidP="00860884">
            <w:pPr>
              <w:rPr>
                <w:sz w:val="20"/>
                <w:szCs w:val="20"/>
                <w:lang w:val="es-ES"/>
              </w:rPr>
            </w:pPr>
          </w:p>
        </w:tc>
        <w:tc>
          <w:tcPr>
            <w:tcW w:w="4414" w:type="dxa"/>
          </w:tcPr>
          <w:p w14:paraId="73EF5A37" w14:textId="77777777" w:rsidR="001B5514" w:rsidRPr="00D6122B" w:rsidRDefault="001B5514" w:rsidP="00860884">
            <w:pPr>
              <w:jc w:val="both"/>
              <w:rPr>
                <w:sz w:val="20"/>
                <w:szCs w:val="20"/>
                <w:lang w:val="es-ES"/>
              </w:rPr>
            </w:pPr>
            <w:r w:rsidRPr="00D6122B">
              <w:rPr>
                <w:sz w:val="20"/>
                <w:szCs w:val="20"/>
                <w:lang w:val="es-ES"/>
              </w:rPr>
              <w:t>Planificación anual levantamiento recursos</w:t>
            </w:r>
          </w:p>
          <w:p w14:paraId="4064DBF4" w14:textId="77777777" w:rsidR="001B5514" w:rsidRPr="00D6122B" w:rsidRDefault="001B5514" w:rsidP="00860884">
            <w:pPr>
              <w:jc w:val="both"/>
              <w:rPr>
                <w:sz w:val="20"/>
                <w:szCs w:val="20"/>
                <w:lang w:val="es-ES"/>
              </w:rPr>
            </w:pPr>
            <w:r w:rsidRPr="00D6122B">
              <w:rPr>
                <w:sz w:val="20"/>
                <w:szCs w:val="20"/>
                <w:lang w:val="es-ES"/>
              </w:rPr>
              <w:t>Ampliar redes colaboración y alianzas</w:t>
            </w:r>
            <w:r>
              <w:rPr>
                <w:sz w:val="20"/>
                <w:szCs w:val="20"/>
                <w:lang w:val="es-ES"/>
              </w:rPr>
              <w:t xml:space="preserve"> estratégicas</w:t>
            </w:r>
          </w:p>
          <w:p w14:paraId="7856EFBC" w14:textId="77777777" w:rsidR="001B5514" w:rsidRPr="00D6122B" w:rsidRDefault="001B5514" w:rsidP="00860884">
            <w:pPr>
              <w:jc w:val="both"/>
              <w:rPr>
                <w:sz w:val="20"/>
                <w:szCs w:val="20"/>
                <w:lang w:val="es-ES"/>
              </w:rPr>
            </w:pPr>
            <w:r w:rsidRPr="00D6122B">
              <w:rPr>
                <w:sz w:val="20"/>
                <w:szCs w:val="20"/>
                <w:lang w:val="es-ES"/>
              </w:rPr>
              <w:t>Fomentar estrategia Teatro Municipal y Escuela Ballet</w:t>
            </w:r>
          </w:p>
          <w:p w14:paraId="125177AA" w14:textId="31BBEB03" w:rsidR="001B5514" w:rsidRPr="00D6122B" w:rsidRDefault="001B5514" w:rsidP="00860884">
            <w:pPr>
              <w:jc w:val="both"/>
              <w:rPr>
                <w:sz w:val="20"/>
                <w:szCs w:val="20"/>
                <w:lang w:val="es-ES"/>
              </w:rPr>
            </w:pPr>
            <w:r w:rsidRPr="00D6122B">
              <w:rPr>
                <w:sz w:val="20"/>
                <w:szCs w:val="20"/>
                <w:lang w:val="es-ES"/>
              </w:rPr>
              <w:t>Fortalecer la gestión interna equipo ejecutivo</w:t>
            </w:r>
          </w:p>
        </w:tc>
      </w:tr>
    </w:tbl>
    <w:p w14:paraId="1965F56C" w14:textId="4B922CCE" w:rsidR="00431CDE" w:rsidRPr="005567C9" w:rsidRDefault="005567C9" w:rsidP="00431CDE">
      <w:pPr>
        <w:rPr>
          <w:b/>
          <w:sz w:val="32"/>
          <w:szCs w:val="32"/>
          <w:lang w:val="es-ES"/>
        </w:rPr>
      </w:pPr>
      <w:r w:rsidRPr="005567C9">
        <w:rPr>
          <w:b/>
          <w:sz w:val="32"/>
          <w:szCs w:val="32"/>
          <w:lang w:val="es-ES"/>
        </w:rPr>
        <w:t xml:space="preserve">Detalle de los ejes estratégicos con indicadores y metas a cumplir </w:t>
      </w:r>
    </w:p>
    <w:p w14:paraId="1622AEA2" w14:textId="77777777" w:rsidR="005567C9" w:rsidRDefault="005567C9" w:rsidP="00431CDE">
      <w:pPr>
        <w:rPr>
          <w:b/>
          <w:lang w:val="es-ES"/>
        </w:rPr>
      </w:pPr>
    </w:p>
    <w:p w14:paraId="41CDBE44" w14:textId="77777777" w:rsidR="005567C9" w:rsidRPr="00E82E2A" w:rsidRDefault="005567C9" w:rsidP="00431CDE">
      <w:pPr>
        <w:rPr>
          <w:b/>
          <w:lang w:val="es-ES"/>
        </w:rPr>
      </w:pPr>
    </w:p>
    <w:p w14:paraId="7784EE62" w14:textId="77777777" w:rsidR="00431CDE" w:rsidRPr="00E82E2A" w:rsidRDefault="00431CDE" w:rsidP="00431CDE">
      <w:pPr>
        <w:rPr>
          <w:b/>
          <w:lang w:val="es-ES"/>
        </w:rPr>
      </w:pPr>
      <w:r w:rsidRPr="00E82E2A">
        <w:rPr>
          <w:b/>
          <w:lang w:val="es-ES"/>
        </w:rPr>
        <w:t>Eje Nº1</w:t>
      </w:r>
    </w:p>
    <w:p w14:paraId="41BA2C5C" w14:textId="77777777" w:rsidR="00431CDE" w:rsidRDefault="00431CDE" w:rsidP="00431CDE">
      <w:pPr>
        <w:rPr>
          <w:lang w:val="es-ES"/>
        </w:rPr>
      </w:pPr>
    </w:p>
    <w:p w14:paraId="1E44A64E" w14:textId="77777777" w:rsidR="00431CDE" w:rsidRPr="00950969" w:rsidRDefault="00431CDE" w:rsidP="00431CDE">
      <w:pPr>
        <w:jc w:val="both"/>
        <w:rPr>
          <w:b/>
          <w:lang w:val="es-ES"/>
        </w:rPr>
      </w:pPr>
      <w:r w:rsidRPr="00950969">
        <w:rPr>
          <w:b/>
          <w:lang w:val="es-ES"/>
        </w:rPr>
        <w:t>Participaci</w:t>
      </w:r>
      <w:r>
        <w:rPr>
          <w:b/>
          <w:lang w:val="es-ES"/>
        </w:rPr>
        <w:t>ón y F</w:t>
      </w:r>
      <w:r w:rsidRPr="00950969">
        <w:rPr>
          <w:b/>
          <w:lang w:val="es-ES"/>
        </w:rPr>
        <w:t>ormación públicos</w:t>
      </w:r>
    </w:p>
    <w:p w14:paraId="4AACD2DB" w14:textId="77777777" w:rsidR="00431CDE" w:rsidRDefault="00431CDE" w:rsidP="00431CDE">
      <w:pPr>
        <w:jc w:val="both"/>
        <w:rPr>
          <w:lang w:val="es-ES"/>
        </w:rPr>
      </w:pPr>
    </w:p>
    <w:p w14:paraId="6321F133" w14:textId="77777777" w:rsidR="00431CDE" w:rsidRDefault="00431CDE" w:rsidP="00431CDE">
      <w:pPr>
        <w:jc w:val="both"/>
        <w:rPr>
          <w:lang w:val="es-ES"/>
        </w:rPr>
      </w:pPr>
      <w:r>
        <w:rPr>
          <w:lang w:val="es-ES"/>
        </w:rPr>
        <w:t>Objetivo</w:t>
      </w:r>
    </w:p>
    <w:p w14:paraId="282F22F8" w14:textId="77777777" w:rsidR="00431CDE" w:rsidRDefault="00431CDE" w:rsidP="00431CDE">
      <w:pPr>
        <w:jc w:val="both"/>
        <w:rPr>
          <w:lang w:val="es-ES"/>
        </w:rPr>
      </w:pPr>
      <w:r>
        <w:rPr>
          <w:lang w:val="es-ES"/>
        </w:rPr>
        <w:t xml:space="preserve">Promover una activa participación de la comunidad a la programación, agregando valor a la experiencia que viven los públicos en el Centro Cultural </w:t>
      </w:r>
    </w:p>
    <w:p w14:paraId="335D5E15" w14:textId="77777777" w:rsidR="00431CDE" w:rsidRDefault="00431CDE" w:rsidP="00431CDE">
      <w:pPr>
        <w:rPr>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431CDE" w14:paraId="439AC4C4" w14:textId="77777777" w:rsidTr="005D787A">
        <w:tc>
          <w:tcPr>
            <w:tcW w:w="1765" w:type="dxa"/>
          </w:tcPr>
          <w:p w14:paraId="1FEF2B3D" w14:textId="77777777" w:rsidR="00431CDE" w:rsidRPr="008C69D7" w:rsidRDefault="00431CDE" w:rsidP="005D787A">
            <w:pPr>
              <w:jc w:val="center"/>
              <w:rPr>
                <w:sz w:val="22"/>
                <w:szCs w:val="22"/>
                <w:lang w:val="es-ES"/>
              </w:rPr>
            </w:pPr>
            <w:r w:rsidRPr="008C69D7">
              <w:rPr>
                <w:sz w:val="22"/>
                <w:szCs w:val="22"/>
                <w:lang w:val="es-ES"/>
              </w:rPr>
              <w:t>Medidas</w:t>
            </w:r>
          </w:p>
        </w:tc>
        <w:tc>
          <w:tcPr>
            <w:tcW w:w="1765" w:type="dxa"/>
          </w:tcPr>
          <w:p w14:paraId="355A944F" w14:textId="77777777" w:rsidR="00431CDE" w:rsidRPr="008C69D7" w:rsidRDefault="00431CDE" w:rsidP="005D787A">
            <w:pPr>
              <w:jc w:val="center"/>
              <w:rPr>
                <w:sz w:val="22"/>
                <w:szCs w:val="22"/>
                <w:lang w:val="es-ES"/>
              </w:rPr>
            </w:pPr>
            <w:r w:rsidRPr="008C69D7">
              <w:rPr>
                <w:sz w:val="22"/>
                <w:szCs w:val="22"/>
                <w:lang w:val="es-ES"/>
              </w:rPr>
              <w:t>Acciones</w:t>
            </w:r>
          </w:p>
        </w:tc>
        <w:tc>
          <w:tcPr>
            <w:tcW w:w="1766" w:type="dxa"/>
          </w:tcPr>
          <w:p w14:paraId="6EF869AC" w14:textId="77777777" w:rsidR="00431CDE" w:rsidRPr="008C69D7" w:rsidRDefault="00431CDE" w:rsidP="005D787A">
            <w:pPr>
              <w:jc w:val="center"/>
              <w:rPr>
                <w:sz w:val="22"/>
                <w:szCs w:val="22"/>
                <w:lang w:val="es-ES"/>
              </w:rPr>
            </w:pPr>
            <w:r w:rsidRPr="008C69D7">
              <w:rPr>
                <w:sz w:val="22"/>
                <w:szCs w:val="22"/>
                <w:lang w:val="es-ES"/>
              </w:rPr>
              <w:t>Indicadores</w:t>
            </w:r>
          </w:p>
        </w:tc>
        <w:tc>
          <w:tcPr>
            <w:tcW w:w="1766" w:type="dxa"/>
          </w:tcPr>
          <w:p w14:paraId="4AFAD68E" w14:textId="77777777" w:rsidR="00431CDE" w:rsidRPr="008C69D7" w:rsidRDefault="00431CDE" w:rsidP="005D787A">
            <w:pPr>
              <w:jc w:val="center"/>
              <w:rPr>
                <w:sz w:val="22"/>
                <w:szCs w:val="22"/>
                <w:lang w:val="es-ES"/>
              </w:rPr>
            </w:pPr>
            <w:r w:rsidRPr="008C69D7">
              <w:rPr>
                <w:sz w:val="22"/>
                <w:szCs w:val="22"/>
                <w:lang w:val="es-ES"/>
              </w:rPr>
              <w:t>Metas</w:t>
            </w:r>
          </w:p>
        </w:tc>
        <w:tc>
          <w:tcPr>
            <w:tcW w:w="1766" w:type="dxa"/>
          </w:tcPr>
          <w:p w14:paraId="1405F528" w14:textId="77777777" w:rsidR="00431CDE" w:rsidRPr="008C69D7" w:rsidRDefault="00431CDE" w:rsidP="005D787A">
            <w:pPr>
              <w:jc w:val="center"/>
              <w:rPr>
                <w:sz w:val="22"/>
                <w:szCs w:val="22"/>
                <w:lang w:val="es-ES"/>
              </w:rPr>
            </w:pPr>
            <w:r w:rsidRPr="008C69D7">
              <w:rPr>
                <w:sz w:val="22"/>
                <w:szCs w:val="22"/>
                <w:lang w:val="es-ES"/>
              </w:rPr>
              <w:t>Áreas ejecutan</w:t>
            </w:r>
          </w:p>
        </w:tc>
      </w:tr>
      <w:tr w:rsidR="00431CDE" w:rsidRPr="00950969" w14:paraId="16F551BF" w14:textId="77777777" w:rsidTr="005D787A">
        <w:tc>
          <w:tcPr>
            <w:tcW w:w="1765" w:type="dxa"/>
          </w:tcPr>
          <w:p w14:paraId="237B66C0" w14:textId="77777777" w:rsidR="00431CDE" w:rsidRPr="00F42F58" w:rsidRDefault="00431CDE" w:rsidP="005D787A">
            <w:pPr>
              <w:rPr>
                <w:i/>
                <w:sz w:val="20"/>
                <w:szCs w:val="20"/>
                <w:lang w:val="es-ES"/>
              </w:rPr>
            </w:pPr>
            <w:r w:rsidRPr="00F42F58">
              <w:rPr>
                <w:i/>
                <w:sz w:val="20"/>
                <w:szCs w:val="20"/>
                <w:lang w:val="es-ES"/>
              </w:rPr>
              <w:t>Fortalecer experiencias satisfactorias del usuario</w:t>
            </w:r>
          </w:p>
        </w:tc>
        <w:tc>
          <w:tcPr>
            <w:tcW w:w="1765" w:type="dxa"/>
          </w:tcPr>
          <w:p w14:paraId="50219B88" w14:textId="77777777" w:rsidR="00431CDE" w:rsidRDefault="00431CDE" w:rsidP="005D787A">
            <w:pPr>
              <w:rPr>
                <w:sz w:val="20"/>
                <w:szCs w:val="20"/>
                <w:lang w:val="es-ES"/>
              </w:rPr>
            </w:pPr>
            <w:r>
              <w:rPr>
                <w:sz w:val="20"/>
                <w:szCs w:val="20"/>
                <w:lang w:val="es-ES"/>
              </w:rPr>
              <w:t>Diseñar visitas mediadas al nuevo Centro Cultural</w:t>
            </w:r>
          </w:p>
          <w:p w14:paraId="34588AB2" w14:textId="77777777" w:rsidR="00431CDE" w:rsidRDefault="00431CDE" w:rsidP="005D787A">
            <w:pPr>
              <w:rPr>
                <w:sz w:val="20"/>
                <w:szCs w:val="20"/>
                <w:lang w:val="es-ES"/>
              </w:rPr>
            </w:pPr>
          </w:p>
          <w:p w14:paraId="43CDA3C8" w14:textId="77777777" w:rsidR="00431CDE" w:rsidRDefault="00431CDE" w:rsidP="005D787A">
            <w:pPr>
              <w:rPr>
                <w:sz w:val="20"/>
                <w:szCs w:val="20"/>
                <w:lang w:val="es-ES"/>
              </w:rPr>
            </w:pPr>
            <w:r>
              <w:rPr>
                <w:sz w:val="20"/>
                <w:szCs w:val="20"/>
                <w:lang w:val="es-ES"/>
              </w:rPr>
              <w:t xml:space="preserve">Disponer de servicio de guardería infantil </w:t>
            </w:r>
          </w:p>
          <w:p w14:paraId="431116AF" w14:textId="77777777" w:rsidR="00431CDE" w:rsidRDefault="00431CDE" w:rsidP="005D787A">
            <w:pPr>
              <w:rPr>
                <w:sz w:val="20"/>
                <w:szCs w:val="20"/>
                <w:lang w:val="es-ES"/>
              </w:rPr>
            </w:pPr>
          </w:p>
          <w:p w14:paraId="01A0080D" w14:textId="77777777" w:rsidR="00431CDE" w:rsidRDefault="00431CDE" w:rsidP="005D787A">
            <w:pPr>
              <w:rPr>
                <w:sz w:val="20"/>
                <w:szCs w:val="20"/>
                <w:lang w:val="es-ES"/>
              </w:rPr>
            </w:pPr>
            <w:r>
              <w:rPr>
                <w:sz w:val="20"/>
                <w:szCs w:val="20"/>
                <w:lang w:val="es-ES"/>
              </w:rPr>
              <w:t>Establecer estacionamiento para Bicicletas</w:t>
            </w:r>
          </w:p>
          <w:p w14:paraId="73619158" w14:textId="77777777" w:rsidR="00431CDE" w:rsidRDefault="00431CDE" w:rsidP="005D787A">
            <w:pPr>
              <w:rPr>
                <w:sz w:val="20"/>
                <w:szCs w:val="20"/>
                <w:lang w:val="es-ES"/>
              </w:rPr>
            </w:pPr>
          </w:p>
          <w:p w14:paraId="0111C6C6" w14:textId="77777777" w:rsidR="00431CDE" w:rsidRDefault="00431CDE" w:rsidP="005D787A">
            <w:pPr>
              <w:rPr>
                <w:sz w:val="20"/>
                <w:szCs w:val="20"/>
                <w:lang w:val="es-ES"/>
              </w:rPr>
            </w:pPr>
          </w:p>
          <w:p w14:paraId="220344DE" w14:textId="77777777" w:rsidR="00431CDE" w:rsidRDefault="00431CDE" w:rsidP="005D787A">
            <w:pPr>
              <w:rPr>
                <w:sz w:val="20"/>
                <w:szCs w:val="20"/>
                <w:lang w:val="es-ES"/>
              </w:rPr>
            </w:pPr>
            <w:r>
              <w:rPr>
                <w:sz w:val="20"/>
                <w:szCs w:val="20"/>
                <w:lang w:val="es-ES"/>
              </w:rPr>
              <w:t xml:space="preserve">Destinar zonas de trabajo / ocio libre </w:t>
            </w:r>
          </w:p>
          <w:p w14:paraId="7275AF32" w14:textId="77777777" w:rsidR="00431CDE" w:rsidRPr="00950969" w:rsidRDefault="00431CDE" w:rsidP="005D787A">
            <w:pPr>
              <w:rPr>
                <w:sz w:val="20"/>
                <w:szCs w:val="20"/>
                <w:lang w:val="es-ES"/>
              </w:rPr>
            </w:pPr>
            <w:r>
              <w:rPr>
                <w:sz w:val="20"/>
                <w:szCs w:val="20"/>
                <w:lang w:val="es-ES"/>
              </w:rPr>
              <w:t>dentro del Centro Cultural</w:t>
            </w:r>
          </w:p>
        </w:tc>
        <w:tc>
          <w:tcPr>
            <w:tcW w:w="1766" w:type="dxa"/>
          </w:tcPr>
          <w:p w14:paraId="27CEFF7F" w14:textId="77777777" w:rsidR="00431CDE" w:rsidRDefault="00431CDE" w:rsidP="005D787A">
            <w:pPr>
              <w:rPr>
                <w:sz w:val="20"/>
                <w:szCs w:val="20"/>
                <w:lang w:val="es-ES"/>
              </w:rPr>
            </w:pPr>
            <w:r>
              <w:rPr>
                <w:sz w:val="20"/>
                <w:szCs w:val="20"/>
                <w:lang w:val="es-ES"/>
              </w:rPr>
              <w:t>Nivel satisfacción de las visitas medidas</w:t>
            </w:r>
          </w:p>
          <w:p w14:paraId="4B2C83C7" w14:textId="77777777" w:rsidR="00431CDE" w:rsidRDefault="00431CDE" w:rsidP="005D787A">
            <w:pPr>
              <w:rPr>
                <w:sz w:val="20"/>
                <w:szCs w:val="20"/>
                <w:lang w:val="es-ES"/>
              </w:rPr>
            </w:pPr>
          </w:p>
          <w:p w14:paraId="05C83E91" w14:textId="77777777" w:rsidR="00431CDE" w:rsidRDefault="00431CDE" w:rsidP="005D787A">
            <w:pPr>
              <w:rPr>
                <w:sz w:val="20"/>
                <w:szCs w:val="20"/>
                <w:lang w:val="es-ES"/>
              </w:rPr>
            </w:pPr>
            <w:r>
              <w:rPr>
                <w:sz w:val="20"/>
                <w:szCs w:val="20"/>
                <w:lang w:val="es-ES"/>
              </w:rPr>
              <w:t xml:space="preserve">Nivel satisfacción del servicio de guardería </w:t>
            </w:r>
          </w:p>
          <w:p w14:paraId="6E14E8E9" w14:textId="77777777" w:rsidR="00431CDE" w:rsidRDefault="00431CDE" w:rsidP="005D787A">
            <w:pPr>
              <w:rPr>
                <w:sz w:val="20"/>
                <w:szCs w:val="20"/>
                <w:lang w:val="es-ES"/>
              </w:rPr>
            </w:pPr>
          </w:p>
          <w:p w14:paraId="3338213D" w14:textId="77777777" w:rsidR="00431CDE" w:rsidRDefault="00431CDE" w:rsidP="005D787A">
            <w:pPr>
              <w:rPr>
                <w:sz w:val="20"/>
                <w:szCs w:val="20"/>
                <w:lang w:val="es-ES"/>
              </w:rPr>
            </w:pPr>
            <w:r>
              <w:rPr>
                <w:sz w:val="20"/>
                <w:szCs w:val="20"/>
                <w:lang w:val="es-ES"/>
              </w:rPr>
              <w:t>Cantidad de bicicleteros instalados en el Centro Cultural</w:t>
            </w:r>
          </w:p>
          <w:p w14:paraId="0B5FFEE6" w14:textId="77777777" w:rsidR="00431CDE" w:rsidRDefault="00431CDE" w:rsidP="005D787A">
            <w:pPr>
              <w:rPr>
                <w:sz w:val="20"/>
                <w:szCs w:val="20"/>
                <w:lang w:val="es-ES"/>
              </w:rPr>
            </w:pPr>
          </w:p>
          <w:p w14:paraId="7CC279F2" w14:textId="77777777" w:rsidR="00431CDE" w:rsidRPr="00950969" w:rsidRDefault="00431CDE" w:rsidP="005D787A">
            <w:pPr>
              <w:rPr>
                <w:sz w:val="20"/>
                <w:szCs w:val="20"/>
                <w:lang w:val="es-ES"/>
              </w:rPr>
            </w:pPr>
            <w:r>
              <w:rPr>
                <w:sz w:val="20"/>
                <w:szCs w:val="20"/>
                <w:lang w:val="es-ES"/>
              </w:rPr>
              <w:t xml:space="preserve">Nivel satisfacción en encuestas de usuarios </w:t>
            </w:r>
          </w:p>
        </w:tc>
        <w:tc>
          <w:tcPr>
            <w:tcW w:w="1766" w:type="dxa"/>
          </w:tcPr>
          <w:p w14:paraId="4BCD2230" w14:textId="77777777" w:rsidR="00431CDE" w:rsidRDefault="00431CDE" w:rsidP="005D787A">
            <w:pPr>
              <w:rPr>
                <w:sz w:val="20"/>
                <w:szCs w:val="20"/>
                <w:lang w:val="es-ES"/>
              </w:rPr>
            </w:pPr>
            <w:r>
              <w:rPr>
                <w:sz w:val="20"/>
                <w:szCs w:val="20"/>
                <w:lang w:val="es-ES"/>
              </w:rPr>
              <w:t>70% de satisfacción de visitas</w:t>
            </w:r>
          </w:p>
          <w:p w14:paraId="17A56D39" w14:textId="77777777" w:rsidR="00431CDE" w:rsidRDefault="00431CDE" w:rsidP="005D787A">
            <w:pPr>
              <w:rPr>
                <w:sz w:val="20"/>
                <w:szCs w:val="20"/>
                <w:lang w:val="es-ES"/>
              </w:rPr>
            </w:pPr>
          </w:p>
          <w:p w14:paraId="405BD8C2" w14:textId="77777777" w:rsidR="00431CDE" w:rsidRDefault="00431CDE" w:rsidP="005D787A">
            <w:pPr>
              <w:rPr>
                <w:sz w:val="20"/>
                <w:szCs w:val="20"/>
                <w:lang w:val="es-ES"/>
              </w:rPr>
            </w:pPr>
            <w:r>
              <w:rPr>
                <w:sz w:val="20"/>
                <w:szCs w:val="20"/>
                <w:lang w:val="es-ES"/>
              </w:rPr>
              <w:t xml:space="preserve">40% de ocupación mensual del espacio </w:t>
            </w:r>
          </w:p>
          <w:p w14:paraId="1E975508" w14:textId="77777777" w:rsidR="00431CDE" w:rsidRDefault="00431CDE" w:rsidP="005D787A">
            <w:pPr>
              <w:rPr>
                <w:sz w:val="20"/>
                <w:szCs w:val="20"/>
                <w:lang w:val="es-ES"/>
              </w:rPr>
            </w:pPr>
          </w:p>
          <w:p w14:paraId="2EA5E37B" w14:textId="77777777" w:rsidR="00431CDE" w:rsidRDefault="00431CDE" w:rsidP="005D787A">
            <w:pPr>
              <w:rPr>
                <w:sz w:val="20"/>
                <w:szCs w:val="20"/>
                <w:lang w:val="es-ES"/>
              </w:rPr>
            </w:pPr>
            <w:r>
              <w:rPr>
                <w:sz w:val="20"/>
                <w:szCs w:val="20"/>
                <w:lang w:val="es-ES"/>
              </w:rPr>
              <w:t xml:space="preserve">4 bicicleteros de 6 unidades instalados </w:t>
            </w:r>
          </w:p>
          <w:p w14:paraId="2D14BBC7" w14:textId="77777777" w:rsidR="00431CDE" w:rsidRDefault="00431CDE" w:rsidP="005D787A">
            <w:pPr>
              <w:rPr>
                <w:sz w:val="20"/>
                <w:szCs w:val="20"/>
                <w:lang w:val="es-ES"/>
              </w:rPr>
            </w:pPr>
          </w:p>
          <w:p w14:paraId="0F748FD2" w14:textId="77777777" w:rsidR="00431CDE" w:rsidRDefault="00431CDE" w:rsidP="005D787A">
            <w:pPr>
              <w:rPr>
                <w:sz w:val="20"/>
                <w:szCs w:val="20"/>
                <w:lang w:val="es-ES"/>
              </w:rPr>
            </w:pPr>
          </w:p>
          <w:p w14:paraId="05BE2C8E" w14:textId="77777777" w:rsidR="00431CDE" w:rsidRPr="00950969" w:rsidRDefault="00431CDE" w:rsidP="005D787A">
            <w:pPr>
              <w:rPr>
                <w:sz w:val="20"/>
                <w:szCs w:val="20"/>
                <w:lang w:val="es-ES"/>
              </w:rPr>
            </w:pPr>
            <w:r>
              <w:rPr>
                <w:sz w:val="20"/>
                <w:szCs w:val="20"/>
                <w:lang w:val="es-ES"/>
              </w:rPr>
              <w:t xml:space="preserve">3 zonas disponibles con mobiliario, internet </w:t>
            </w:r>
          </w:p>
        </w:tc>
        <w:tc>
          <w:tcPr>
            <w:tcW w:w="1766" w:type="dxa"/>
          </w:tcPr>
          <w:p w14:paraId="6BBFFF14" w14:textId="77777777" w:rsidR="00431CDE" w:rsidRDefault="00431CDE" w:rsidP="005D787A">
            <w:pPr>
              <w:rPr>
                <w:sz w:val="20"/>
                <w:szCs w:val="20"/>
                <w:lang w:val="es-ES"/>
              </w:rPr>
            </w:pPr>
            <w:r>
              <w:rPr>
                <w:sz w:val="20"/>
                <w:szCs w:val="20"/>
                <w:lang w:val="es-ES"/>
              </w:rPr>
              <w:t>Comunicaciones RRPP</w:t>
            </w:r>
          </w:p>
          <w:p w14:paraId="3FA984A6" w14:textId="77777777" w:rsidR="00431CDE" w:rsidRDefault="00431CDE" w:rsidP="005D787A">
            <w:pPr>
              <w:rPr>
                <w:sz w:val="20"/>
                <w:szCs w:val="20"/>
                <w:lang w:val="es-ES"/>
              </w:rPr>
            </w:pPr>
          </w:p>
          <w:p w14:paraId="65529ACF" w14:textId="77777777" w:rsidR="00431CDE" w:rsidRDefault="00431CDE" w:rsidP="005D787A">
            <w:pPr>
              <w:rPr>
                <w:sz w:val="20"/>
                <w:szCs w:val="20"/>
                <w:lang w:val="es-ES"/>
              </w:rPr>
            </w:pPr>
          </w:p>
          <w:p w14:paraId="2D09F47B" w14:textId="77777777" w:rsidR="00431CDE" w:rsidRDefault="00431CDE" w:rsidP="005D787A">
            <w:pPr>
              <w:rPr>
                <w:sz w:val="20"/>
                <w:szCs w:val="20"/>
                <w:lang w:val="es-ES"/>
              </w:rPr>
            </w:pPr>
            <w:r>
              <w:rPr>
                <w:sz w:val="20"/>
                <w:szCs w:val="20"/>
                <w:lang w:val="es-ES"/>
              </w:rPr>
              <w:t xml:space="preserve">Gerencia </w:t>
            </w:r>
          </w:p>
          <w:p w14:paraId="71F4E121" w14:textId="77777777" w:rsidR="00431CDE" w:rsidRDefault="00431CDE" w:rsidP="005D787A">
            <w:pPr>
              <w:rPr>
                <w:sz w:val="20"/>
                <w:szCs w:val="20"/>
                <w:lang w:val="es-ES"/>
              </w:rPr>
            </w:pPr>
            <w:r>
              <w:rPr>
                <w:sz w:val="20"/>
                <w:szCs w:val="20"/>
                <w:lang w:val="es-ES"/>
              </w:rPr>
              <w:t>Administración</w:t>
            </w:r>
          </w:p>
          <w:p w14:paraId="5A6DB602" w14:textId="77777777" w:rsidR="00431CDE" w:rsidRDefault="00431CDE" w:rsidP="005D787A">
            <w:pPr>
              <w:rPr>
                <w:sz w:val="20"/>
                <w:szCs w:val="20"/>
                <w:lang w:val="es-ES"/>
              </w:rPr>
            </w:pPr>
          </w:p>
          <w:p w14:paraId="3DEC50DB" w14:textId="77777777" w:rsidR="00431CDE" w:rsidRDefault="00431CDE" w:rsidP="005D787A">
            <w:pPr>
              <w:rPr>
                <w:sz w:val="20"/>
                <w:szCs w:val="20"/>
                <w:lang w:val="es-ES"/>
              </w:rPr>
            </w:pPr>
          </w:p>
          <w:p w14:paraId="2DE6AB24" w14:textId="77777777" w:rsidR="00431CDE" w:rsidRDefault="00431CDE" w:rsidP="005D787A">
            <w:pPr>
              <w:rPr>
                <w:sz w:val="20"/>
                <w:szCs w:val="20"/>
                <w:lang w:val="es-ES"/>
              </w:rPr>
            </w:pPr>
            <w:r>
              <w:rPr>
                <w:sz w:val="20"/>
                <w:szCs w:val="20"/>
                <w:lang w:val="es-ES"/>
              </w:rPr>
              <w:t xml:space="preserve">Gerencia </w:t>
            </w:r>
          </w:p>
          <w:p w14:paraId="054045CB" w14:textId="77777777" w:rsidR="00431CDE" w:rsidRDefault="00431CDE" w:rsidP="005D787A">
            <w:pPr>
              <w:rPr>
                <w:sz w:val="20"/>
                <w:szCs w:val="20"/>
                <w:lang w:val="es-ES"/>
              </w:rPr>
            </w:pPr>
            <w:r>
              <w:rPr>
                <w:sz w:val="20"/>
                <w:szCs w:val="20"/>
                <w:lang w:val="es-ES"/>
              </w:rPr>
              <w:t>Administración</w:t>
            </w:r>
          </w:p>
          <w:p w14:paraId="0DC23BB0" w14:textId="77777777" w:rsidR="00431CDE" w:rsidRDefault="00431CDE" w:rsidP="005D787A">
            <w:pPr>
              <w:rPr>
                <w:sz w:val="20"/>
                <w:szCs w:val="20"/>
                <w:lang w:val="es-ES"/>
              </w:rPr>
            </w:pPr>
          </w:p>
          <w:p w14:paraId="6F789897" w14:textId="77777777" w:rsidR="00431CDE" w:rsidRDefault="00431CDE" w:rsidP="005D787A">
            <w:pPr>
              <w:rPr>
                <w:sz w:val="20"/>
                <w:szCs w:val="20"/>
                <w:lang w:val="es-ES"/>
              </w:rPr>
            </w:pPr>
          </w:p>
          <w:p w14:paraId="0082C7E7" w14:textId="77777777" w:rsidR="00431CDE" w:rsidRDefault="00431CDE" w:rsidP="005D787A">
            <w:pPr>
              <w:rPr>
                <w:sz w:val="20"/>
                <w:szCs w:val="20"/>
                <w:lang w:val="es-ES"/>
              </w:rPr>
            </w:pPr>
          </w:p>
          <w:p w14:paraId="343BA3E3" w14:textId="77777777" w:rsidR="00431CDE" w:rsidRDefault="00431CDE" w:rsidP="005D787A">
            <w:pPr>
              <w:rPr>
                <w:sz w:val="20"/>
                <w:szCs w:val="20"/>
                <w:lang w:val="es-ES"/>
              </w:rPr>
            </w:pPr>
            <w:r>
              <w:rPr>
                <w:sz w:val="20"/>
                <w:szCs w:val="20"/>
                <w:lang w:val="es-ES"/>
              </w:rPr>
              <w:t>Gerencia</w:t>
            </w:r>
          </w:p>
          <w:p w14:paraId="6F0B136E" w14:textId="77777777" w:rsidR="00431CDE" w:rsidRPr="00950969" w:rsidRDefault="00431CDE" w:rsidP="005D787A">
            <w:pPr>
              <w:rPr>
                <w:sz w:val="20"/>
                <w:szCs w:val="20"/>
                <w:lang w:val="es-ES"/>
              </w:rPr>
            </w:pPr>
            <w:r>
              <w:rPr>
                <w:sz w:val="20"/>
                <w:szCs w:val="20"/>
                <w:lang w:val="es-ES"/>
              </w:rPr>
              <w:t>Comunicaciones RRPP</w:t>
            </w:r>
          </w:p>
        </w:tc>
      </w:tr>
      <w:tr w:rsidR="00431CDE" w:rsidRPr="00950969" w14:paraId="0A22947F" w14:textId="77777777" w:rsidTr="005D787A">
        <w:tc>
          <w:tcPr>
            <w:tcW w:w="1765" w:type="dxa"/>
          </w:tcPr>
          <w:p w14:paraId="5C4DC21C" w14:textId="77777777" w:rsidR="00431CDE" w:rsidRPr="00F42F58" w:rsidRDefault="00431CDE" w:rsidP="005D787A">
            <w:pPr>
              <w:rPr>
                <w:i/>
                <w:sz w:val="20"/>
                <w:szCs w:val="20"/>
                <w:lang w:val="es-ES"/>
              </w:rPr>
            </w:pPr>
            <w:r w:rsidRPr="00F42F58">
              <w:rPr>
                <w:i/>
                <w:sz w:val="20"/>
                <w:szCs w:val="20"/>
                <w:lang w:val="es-ES"/>
              </w:rPr>
              <w:t>Promover la participación de nuevas comunidades</w:t>
            </w:r>
          </w:p>
        </w:tc>
        <w:tc>
          <w:tcPr>
            <w:tcW w:w="1765" w:type="dxa"/>
          </w:tcPr>
          <w:p w14:paraId="2E1C8F14" w14:textId="77777777" w:rsidR="00431CDE" w:rsidRDefault="00431CDE" w:rsidP="005D787A">
            <w:pPr>
              <w:rPr>
                <w:sz w:val="20"/>
                <w:szCs w:val="20"/>
                <w:lang w:val="es-ES"/>
              </w:rPr>
            </w:pPr>
            <w:r>
              <w:rPr>
                <w:sz w:val="20"/>
                <w:szCs w:val="20"/>
                <w:lang w:val="es-ES"/>
              </w:rPr>
              <w:t>Identificar y caracterizar nuevas comunidades de interés en la  zona urbana y periférica de Los Ángeles</w:t>
            </w:r>
          </w:p>
          <w:p w14:paraId="18A9C31E" w14:textId="77777777" w:rsidR="00431CDE" w:rsidRDefault="00431CDE" w:rsidP="005D787A">
            <w:pPr>
              <w:rPr>
                <w:sz w:val="20"/>
                <w:szCs w:val="20"/>
                <w:lang w:val="es-ES"/>
              </w:rPr>
            </w:pPr>
          </w:p>
          <w:p w14:paraId="43AF0900" w14:textId="77777777" w:rsidR="00431CDE" w:rsidRPr="00950969" w:rsidRDefault="00431CDE" w:rsidP="005D787A">
            <w:pPr>
              <w:rPr>
                <w:sz w:val="20"/>
                <w:szCs w:val="20"/>
                <w:lang w:val="es-ES"/>
              </w:rPr>
            </w:pPr>
            <w:r>
              <w:rPr>
                <w:sz w:val="20"/>
                <w:szCs w:val="20"/>
                <w:lang w:val="es-ES"/>
              </w:rPr>
              <w:t xml:space="preserve">Generar acciones de vinculación con estas comunidades </w:t>
            </w:r>
          </w:p>
        </w:tc>
        <w:tc>
          <w:tcPr>
            <w:tcW w:w="1766" w:type="dxa"/>
          </w:tcPr>
          <w:p w14:paraId="2CF91A32" w14:textId="77777777" w:rsidR="00431CDE" w:rsidRDefault="00431CDE" w:rsidP="005D787A">
            <w:pPr>
              <w:rPr>
                <w:sz w:val="20"/>
                <w:szCs w:val="20"/>
                <w:lang w:val="es-ES"/>
              </w:rPr>
            </w:pPr>
            <w:r>
              <w:rPr>
                <w:sz w:val="20"/>
                <w:szCs w:val="20"/>
                <w:lang w:val="es-ES"/>
              </w:rPr>
              <w:t>Mapeo de nuevas comunidades de interés</w:t>
            </w:r>
          </w:p>
          <w:p w14:paraId="6B6EB7CB" w14:textId="77777777" w:rsidR="00431CDE" w:rsidRDefault="00431CDE" w:rsidP="005D787A">
            <w:pPr>
              <w:rPr>
                <w:sz w:val="20"/>
                <w:szCs w:val="20"/>
                <w:lang w:val="es-ES"/>
              </w:rPr>
            </w:pPr>
          </w:p>
          <w:p w14:paraId="118DD977" w14:textId="77777777" w:rsidR="00431CDE" w:rsidRDefault="00431CDE" w:rsidP="005D787A">
            <w:pPr>
              <w:rPr>
                <w:sz w:val="20"/>
                <w:szCs w:val="20"/>
                <w:lang w:val="es-ES"/>
              </w:rPr>
            </w:pPr>
          </w:p>
          <w:p w14:paraId="09DC614E" w14:textId="77777777" w:rsidR="00431CDE" w:rsidRDefault="00431CDE" w:rsidP="005D787A">
            <w:pPr>
              <w:rPr>
                <w:sz w:val="20"/>
                <w:szCs w:val="20"/>
                <w:lang w:val="es-ES"/>
              </w:rPr>
            </w:pPr>
          </w:p>
          <w:p w14:paraId="668DB437" w14:textId="77777777" w:rsidR="00431CDE" w:rsidRDefault="00431CDE" w:rsidP="005D787A">
            <w:pPr>
              <w:rPr>
                <w:sz w:val="20"/>
                <w:szCs w:val="20"/>
                <w:lang w:val="es-ES"/>
              </w:rPr>
            </w:pPr>
          </w:p>
          <w:p w14:paraId="65479BBD" w14:textId="77777777" w:rsidR="00431CDE" w:rsidRDefault="00431CDE" w:rsidP="005D787A">
            <w:pPr>
              <w:rPr>
                <w:sz w:val="20"/>
                <w:szCs w:val="20"/>
                <w:lang w:val="es-ES"/>
              </w:rPr>
            </w:pPr>
          </w:p>
          <w:p w14:paraId="072E81DF" w14:textId="77777777" w:rsidR="00431CDE" w:rsidRPr="00950969" w:rsidRDefault="00431CDE" w:rsidP="005D787A">
            <w:pPr>
              <w:rPr>
                <w:sz w:val="20"/>
                <w:szCs w:val="20"/>
                <w:lang w:val="es-ES"/>
              </w:rPr>
            </w:pPr>
            <w:r>
              <w:rPr>
                <w:sz w:val="20"/>
                <w:szCs w:val="20"/>
                <w:lang w:val="es-ES"/>
              </w:rPr>
              <w:t xml:space="preserve">Jornadas de vinculación y acción con estas comunidades </w:t>
            </w:r>
          </w:p>
        </w:tc>
        <w:tc>
          <w:tcPr>
            <w:tcW w:w="1766" w:type="dxa"/>
          </w:tcPr>
          <w:p w14:paraId="1E39042E" w14:textId="77777777" w:rsidR="00431CDE" w:rsidRDefault="00431CDE" w:rsidP="005D787A">
            <w:pPr>
              <w:rPr>
                <w:sz w:val="20"/>
                <w:szCs w:val="20"/>
                <w:lang w:val="es-ES"/>
              </w:rPr>
            </w:pPr>
            <w:r>
              <w:rPr>
                <w:sz w:val="20"/>
                <w:szCs w:val="20"/>
                <w:lang w:val="es-ES"/>
              </w:rPr>
              <w:t>50% de las potenciales comunidades detectadas en catastro</w:t>
            </w:r>
          </w:p>
          <w:p w14:paraId="0C622D15" w14:textId="77777777" w:rsidR="00431CDE" w:rsidRDefault="00431CDE" w:rsidP="005D787A">
            <w:pPr>
              <w:rPr>
                <w:sz w:val="20"/>
                <w:szCs w:val="20"/>
                <w:lang w:val="es-ES"/>
              </w:rPr>
            </w:pPr>
          </w:p>
          <w:p w14:paraId="2D684656" w14:textId="77777777" w:rsidR="00431CDE" w:rsidRDefault="00431CDE" w:rsidP="005D787A">
            <w:pPr>
              <w:rPr>
                <w:sz w:val="20"/>
                <w:szCs w:val="20"/>
                <w:lang w:val="es-ES"/>
              </w:rPr>
            </w:pPr>
          </w:p>
          <w:p w14:paraId="145F2491" w14:textId="77777777" w:rsidR="00431CDE" w:rsidRDefault="00431CDE" w:rsidP="005D787A">
            <w:pPr>
              <w:rPr>
                <w:sz w:val="20"/>
                <w:szCs w:val="20"/>
                <w:lang w:val="es-ES"/>
              </w:rPr>
            </w:pPr>
          </w:p>
          <w:p w14:paraId="210A818E" w14:textId="77777777" w:rsidR="00431CDE" w:rsidRPr="00950969" w:rsidRDefault="00431CDE" w:rsidP="005D787A">
            <w:pPr>
              <w:rPr>
                <w:sz w:val="20"/>
                <w:szCs w:val="20"/>
                <w:lang w:val="es-ES"/>
              </w:rPr>
            </w:pPr>
            <w:r>
              <w:rPr>
                <w:sz w:val="20"/>
                <w:szCs w:val="20"/>
                <w:lang w:val="es-ES"/>
              </w:rPr>
              <w:t xml:space="preserve">3 jornadas trimestrales por tipo de comunidad </w:t>
            </w:r>
          </w:p>
        </w:tc>
        <w:tc>
          <w:tcPr>
            <w:tcW w:w="1766" w:type="dxa"/>
          </w:tcPr>
          <w:p w14:paraId="2B18E4E0" w14:textId="77777777" w:rsidR="00431CDE" w:rsidRDefault="00431CDE" w:rsidP="005D787A">
            <w:pPr>
              <w:rPr>
                <w:sz w:val="20"/>
                <w:szCs w:val="20"/>
                <w:lang w:val="es-ES"/>
              </w:rPr>
            </w:pPr>
            <w:r>
              <w:rPr>
                <w:sz w:val="20"/>
                <w:szCs w:val="20"/>
                <w:lang w:val="es-ES"/>
              </w:rPr>
              <w:t>Comunicaciones</w:t>
            </w:r>
          </w:p>
          <w:p w14:paraId="7511395E" w14:textId="77777777" w:rsidR="00431CDE" w:rsidRDefault="00431CDE" w:rsidP="005D787A">
            <w:pPr>
              <w:rPr>
                <w:sz w:val="20"/>
                <w:szCs w:val="20"/>
                <w:lang w:val="es-ES"/>
              </w:rPr>
            </w:pPr>
            <w:r>
              <w:rPr>
                <w:sz w:val="20"/>
                <w:szCs w:val="20"/>
                <w:lang w:val="es-ES"/>
              </w:rPr>
              <w:t>RRPP</w:t>
            </w:r>
          </w:p>
          <w:p w14:paraId="30D2BCBE" w14:textId="77777777" w:rsidR="00431CDE" w:rsidRDefault="00431CDE" w:rsidP="005D787A">
            <w:pPr>
              <w:rPr>
                <w:sz w:val="20"/>
                <w:szCs w:val="20"/>
                <w:lang w:val="es-ES"/>
              </w:rPr>
            </w:pPr>
          </w:p>
          <w:p w14:paraId="1F9F8697" w14:textId="77777777" w:rsidR="00431CDE" w:rsidRDefault="00431CDE" w:rsidP="005D787A">
            <w:pPr>
              <w:rPr>
                <w:sz w:val="20"/>
                <w:szCs w:val="20"/>
                <w:lang w:val="es-ES"/>
              </w:rPr>
            </w:pPr>
          </w:p>
          <w:p w14:paraId="45FAFFDC" w14:textId="77777777" w:rsidR="00431CDE" w:rsidRDefault="00431CDE" w:rsidP="005D787A">
            <w:pPr>
              <w:rPr>
                <w:sz w:val="20"/>
                <w:szCs w:val="20"/>
                <w:lang w:val="es-ES"/>
              </w:rPr>
            </w:pPr>
          </w:p>
          <w:p w14:paraId="49366CD1" w14:textId="77777777" w:rsidR="00431CDE" w:rsidRDefault="00431CDE" w:rsidP="005D787A">
            <w:pPr>
              <w:rPr>
                <w:sz w:val="20"/>
                <w:szCs w:val="20"/>
                <w:lang w:val="es-ES"/>
              </w:rPr>
            </w:pPr>
          </w:p>
          <w:p w14:paraId="47F97C38" w14:textId="77777777" w:rsidR="00431CDE" w:rsidRDefault="00431CDE" w:rsidP="005D787A">
            <w:pPr>
              <w:rPr>
                <w:sz w:val="20"/>
                <w:szCs w:val="20"/>
                <w:lang w:val="es-ES"/>
              </w:rPr>
            </w:pPr>
          </w:p>
          <w:p w14:paraId="491F5892" w14:textId="77777777" w:rsidR="00431CDE" w:rsidRDefault="00431CDE" w:rsidP="005D787A">
            <w:pPr>
              <w:rPr>
                <w:sz w:val="20"/>
                <w:szCs w:val="20"/>
                <w:lang w:val="es-ES"/>
              </w:rPr>
            </w:pPr>
          </w:p>
          <w:p w14:paraId="5295A5EA" w14:textId="77777777" w:rsidR="00431CDE" w:rsidRDefault="00431CDE" w:rsidP="005D787A">
            <w:pPr>
              <w:rPr>
                <w:sz w:val="20"/>
                <w:szCs w:val="20"/>
                <w:lang w:val="es-ES"/>
              </w:rPr>
            </w:pPr>
            <w:r>
              <w:rPr>
                <w:sz w:val="20"/>
                <w:szCs w:val="20"/>
                <w:lang w:val="es-ES"/>
              </w:rPr>
              <w:t xml:space="preserve">Comunicaciones </w:t>
            </w:r>
          </w:p>
          <w:p w14:paraId="520AE9C8" w14:textId="77777777" w:rsidR="00431CDE" w:rsidRDefault="00431CDE" w:rsidP="005D787A">
            <w:pPr>
              <w:rPr>
                <w:sz w:val="20"/>
                <w:szCs w:val="20"/>
                <w:lang w:val="es-ES"/>
              </w:rPr>
            </w:pPr>
            <w:r>
              <w:rPr>
                <w:sz w:val="20"/>
                <w:szCs w:val="20"/>
                <w:lang w:val="es-ES"/>
              </w:rPr>
              <w:t>RRPP</w:t>
            </w:r>
          </w:p>
          <w:p w14:paraId="07B78D74" w14:textId="77777777" w:rsidR="00431CDE" w:rsidRDefault="00431CDE" w:rsidP="005D787A">
            <w:pPr>
              <w:rPr>
                <w:sz w:val="20"/>
                <w:szCs w:val="20"/>
                <w:lang w:val="es-ES"/>
              </w:rPr>
            </w:pPr>
          </w:p>
          <w:p w14:paraId="27BA4EEB" w14:textId="77777777" w:rsidR="00431CDE" w:rsidRDefault="00431CDE" w:rsidP="005D787A">
            <w:pPr>
              <w:rPr>
                <w:sz w:val="20"/>
                <w:szCs w:val="20"/>
                <w:lang w:val="es-ES"/>
              </w:rPr>
            </w:pPr>
          </w:p>
          <w:p w14:paraId="3172548E" w14:textId="77777777" w:rsidR="00431CDE" w:rsidRPr="00950969" w:rsidRDefault="00431CDE" w:rsidP="005D787A">
            <w:pPr>
              <w:rPr>
                <w:sz w:val="20"/>
                <w:szCs w:val="20"/>
                <w:lang w:val="es-ES"/>
              </w:rPr>
            </w:pPr>
          </w:p>
        </w:tc>
      </w:tr>
      <w:tr w:rsidR="00431CDE" w:rsidRPr="00950969" w14:paraId="53598F7D" w14:textId="77777777" w:rsidTr="005D787A">
        <w:tc>
          <w:tcPr>
            <w:tcW w:w="1765" w:type="dxa"/>
          </w:tcPr>
          <w:p w14:paraId="6BA7757F" w14:textId="77777777" w:rsidR="00431CDE" w:rsidRPr="00A46A50" w:rsidRDefault="00431CDE" w:rsidP="005D787A">
            <w:pPr>
              <w:rPr>
                <w:i/>
                <w:sz w:val="20"/>
                <w:szCs w:val="20"/>
                <w:lang w:val="es-ES"/>
              </w:rPr>
            </w:pPr>
            <w:r w:rsidRPr="00A46A50">
              <w:rPr>
                <w:i/>
                <w:sz w:val="20"/>
                <w:szCs w:val="20"/>
                <w:lang w:val="es-ES"/>
              </w:rPr>
              <w:t xml:space="preserve">Estimular la investigación y </w:t>
            </w:r>
            <w:r>
              <w:rPr>
                <w:i/>
                <w:sz w:val="20"/>
                <w:szCs w:val="20"/>
                <w:lang w:val="es-ES"/>
              </w:rPr>
              <w:t xml:space="preserve">el </w:t>
            </w:r>
            <w:r w:rsidRPr="00A46A50">
              <w:rPr>
                <w:i/>
                <w:sz w:val="20"/>
                <w:szCs w:val="20"/>
                <w:lang w:val="es-ES"/>
              </w:rPr>
              <w:t xml:space="preserve">desarrollo de públicos </w:t>
            </w:r>
          </w:p>
        </w:tc>
        <w:tc>
          <w:tcPr>
            <w:tcW w:w="1765" w:type="dxa"/>
          </w:tcPr>
          <w:p w14:paraId="12536D2B" w14:textId="77777777" w:rsidR="00431CDE" w:rsidRDefault="00431CDE" w:rsidP="005D787A">
            <w:pPr>
              <w:rPr>
                <w:sz w:val="20"/>
                <w:szCs w:val="20"/>
                <w:lang w:val="es-ES"/>
              </w:rPr>
            </w:pPr>
            <w:r>
              <w:rPr>
                <w:sz w:val="20"/>
                <w:szCs w:val="20"/>
                <w:lang w:val="es-ES"/>
              </w:rPr>
              <w:t xml:space="preserve">Programa de apreciación cinematográfica para adultos mayores </w:t>
            </w:r>
          </w:p>
          <w:p w14:paraId="258FD0FB" w14:textId="77777777" w:rsidR="00431CDE" w:rsidRDefault="00431CDE" w:rsidP="005D787A">
            <w:pPr>
              <w:rPr>
                <w:sz w:val="20"/>
                <w:szCs w:val="20"/>
                <w:lang w:val="es-ES"/>
              </w:rPr>
            </w:pPr>
          </w:p>
          <w:p w14:paraId="1950F62B" w14:textId="77777777" w:rsidR="00431CDE" w:rsidRDefault="00431CDE" w:rsidP="005D787A">
            <w:pPr>
              <w:rPr>
                <w:sz w:val="20"/>
                <w:szCs w:val="20"/>
                <w:lang w:val="es-ES"/>
              </w:rPr>
            </w:pPr>
            <w:r>
              <w:rPr>
                <w:sz w:val="20"/>
                <w:szCs w:val="20"/>
                <w:lang w:val="es-ES"/>
              </w:rPr>
              <w:t xml:space="preserve">Generar un estudio de audiencias y públicos para el CCMLA </w:t>
            </w:r>
          </w:p>
          <w:p w14:paraId="52007FF3" w14:textId="77777777" w:rsidR="00431CDE" w:rsidRDefault="00431CDE" w:rsidP="005D787A">
            <w:pPr>
              <w:rPr>
                <w:sz w:val="20"/>
                <w:szCs w:val="20"/>
                <w:lang w:val="es-ES"/>
              </w:rPr>
            </w:pPr>
          </w:p>
          <w:p w14:paraId="7B5C526A" w14:textId="77777777" w:rsidR="00AA2CCF" w:rsidRDefault="00AA2CCF" w:rsidP="005D787A">
            <w:pPr>
              <w:rPr>
                <w:sz w:val="20"/>
                <w:szCs w:val="20"/>
                <w:lang w:val="es-ES"/>
              </w:rPr>
            </w:pPr>
          </w:p>
          <w:p w14:paraId="78396D2F" w14:textId="77777777" w:rsidR="00431CDE" w:rsidRPr="00950969" w:rsidRDefault="00431CDE" w:rsidP="005D787A">
            <w:pPr>
              <w:rPr>
                <w:sz w:val="20"/>
                <w:szCs w:val="20"/>
                <w:lang w:val="es-ES"/>
              </w:rPr>
            </w:pPr>
            <w:r>
              <w:rPr>
                <w:sz w:val="20"/>
                <w:szCs w:val="20"/>
                <w:lang w:val="es-ES"/>
              </w:rPr>
              <w:t xml:space="preserve">Implementar sistema de registro para talleres y/o actividades </w:t>
            </w:r>
          </w:p>
        </w:tc>
        <w:tc>
          <w:tcPr>
            <w:tcW w:w="1766" w:type="dxa"/>
          </w:tcPr>
          <w:p w14:paraId="4E1E9118" w14:textId="77777777" w:rsidR="00431CDE" w:rsidRDefault="00431CDE" w:rsidP="005D787A">
            <w:pPr>
              <w:rPr>
                <w:sz w:val="20"/>
                <w:szCs w:val="20"/>
                <w:lang w:val="es-ES"/>
              </w:rPr>
            </w:pPr>
            <w:r>
              <w:rPr>
                <w:sz w:val="20"/>
                <w:szCs w:val="20"/>
                <w:lang w:val="es-ES"/>
              </w:rPr>
              <w:t xml:space="preserve">Programación quincenal de exhibiciones y conversatorios </w:t>
            </w:r>
          </w:p>
          <w:p w14:paraId="05B12AA7" w14:textId="77777777" w:rsidR="00431CDE" w:rsidRDefault="00431CDE" w:rsidP="005D787A">
            <w:pPr>
              <w:rPr>
                <w:sz w:val="20"/>
                <w:szCs w:val="20"/>
                <w:lang w:val="es-ES"/>
              </w:rPr>
            </w:pPr>
          </w:p>
          <w:p w14:paraId="29991EF9" w14:textId="77777777" w:rsidR="00431CDE" w:rsidRDefault="00431CDE" w:rsidP="005D787A">
            <w:pPr>
              <w:rPr>
                <w:sz w:val="20"/>
                <w:szCs w:val="20"/>
                <w:lang w:val="es-ES"/>
              </w:rPr>
            </w:pPr>
            <w:r>
              <w:rPr>
                <w:sz w:val="20"/>
                <w:szCs w:val="20"/>
                <w:lang w:val="es-ES"/>
              </w:rPr>
              <w:t xml:space="preserve">Diseño e implementación del estudio </w:t>
            </w:r>
          </w:p>
          <w:p w14:paraId="7245EF7A" w14:textId="77777777" w:rsidR="00431CDE" w:rsidRDefault="00431CDE" w:rsidP="005D787A">
            <w:pPr>
              <w:rPr>
                <w:sz w:val="20"/>
                <w:szCs w:val="20"/>
                <w:lang w:val="es-ES"/>
              </w:rPr>
            </w:pPr>
          </w:p>
          <w:p w14:paraId="0000FDEE" w14:textId="77777777" w:rsidR="00431CDE" w:rsidRDefault="00431CDE" w:rsidP="005D787A">
            <w:pPr>
              <w:rPr>
                <w:sz w:val="20"/>
                <w:szCs w:val="20"/>
                <w:lang w:val="es-ES"/>
              </w:rPr>
            </w:pPr>
          </w:p>
          <w:p w14:paraId="1FD2A2F9" w14:textId="77777777" w:rsidR="00AA2CCF" w:rsidRDefault="00AA2CCF" w:rsidP="005D787A">
            <w:pPr>
              <w:rPr>
                <w:sz w:val="20"/>
                <w:szCs w:val="20"/>
                <w:lang w:val="es-ES"/>
              </w:rPr>
            </w:pPr>
          </w:p>
          <w:p w14:paraId="6EC2E4AC" w14:textId="77777777" w:rsidR="00AA2CCF" w:rsidRDefault="00AA2CCF" w:rsidP="005D787A">
            <w:pPr>
              <w:rPr>
                <w:sz w:val="20"/>
                <w:szCs w:val="20"/>
                <w:lang w:val="es-ES"/>
              </w:rPr>
            </w:pPr>
          </w:p>
          <w:p w14:paraId="45CB9FDB" w14:textId="77777777" w:rsidR="00AA2CCF" w:rsidRDefault="00AA2CCF" w:rsidP="005D787A">
            <w:pPr>
              <w:rPr>
                <w:sz w:val="20"/>
                <w:szCs w:val="20"/>
                <w:lang w:val="es-ES"/>
              </w:rPr>
            </w:pPr>
          </w:p>
          <w:p w14:paraId="411A486F" w14:textId="77777777" w:rsidR="00431CDE" w:rsidRDefault="00431CDE" w:rsidP="005D787A">
            <w:pPr>
              <w:rPr>
                <w:sz w:val="20"/>
                <w:szCs w:val="20"/>
                <w:lang w:val="es-ES"/>
              </w:rPr>
            </w:pPr>
            <w:r>
              <w:rPr>
                <w:sz w:val="20"/>
                <w:szCs w:val="20"/>
                <w:lang w:val="es-ES"/>
              </w:rPr>
              <w:t xml:space="preserve">Plataforma de registro, inscripción y reporte de usuarios </w:t>
            </w:r>
          </w:p>
          <w:p w14:paraId="2859B447" w14:textId="77777777" w:rsidR="00431CDE" w:rsidRPr="00950969" w:rsidRDefault="00431CDE" w:rsidP="005D787A">
            <w:pPr>
              <w:rPr>
                <w:sz w:val="20"/>
                <w:szCs w:val="20"/>
                <w:lang w:val="es-ES"/>
              </w:rPr>
            </w:pPr>
          </w:p>
        </w:tc>
        <w:tc>
          <w:tcPr>
            <w:tcW w:w="1766" w:type="dxa"/>
          </w:tcPr>
          <w:p w14:paraId="1465C2FD" w14:textId="77777777" w:rsidR="00431CDE" w:rsidRDefault="00431CDE" w:rsidP="005D787A">
            <w:pPr>
              <w:rPr>
                <w:sz w:val="20"/>
                <w:szCs w:val="20"/>
                <w:lang w:val="es-ES"/>
              </w:rPr>
            </w:pPr>
            <w:r>
              <w:rPr>
                <w:sz w:val="20"/>
                <w:szCs w:val="20"/>
                <w:lang w:val="es-ES"/>
              </w:rPr>
              <w:t xml:space="preserve">2 sesiones mensuales </w:t>
            </w:r>
          </w:p>
          <w:p w14:paraId="1EF62A6C" w14:textId="77777777" w:rsidR="00431CDE" w:rsidRDefault="00431CDE" w:rsidP="005D787A">
            <w:pPr>
              <w:rPr>
                <w:sz w:val="20"/>
                <w:szCs w:val="20"/>
                <w:lang w:val="es-ES"/>
              </w:rPr>
            </w:pPr>
          </w:p>
          <w:p w14:paraId="64C621C9" w14:textId="77777777" w:rsidR="00431CDE" w:rsidRDefault="00431CDE" w:rsidP="005D787A">
            <w:pPr>
              <w:rPr>
                <w:sz w:val="20"/>
                <w:szCs w:val="20"/>
                <w:lang w:val="es-ES"/>
              </w:rPr>
            </w:pPr>
          </w:p>
          <w:p w14:paraId="200B10D6" w14:textId="77777777" w:rsidR="00431CDE" w:rsidRDefault="00431CDE" w:rsidP="005D787A">
            <w:pPr>
              <w:rPr>
                <w:sz w:val="20"/>
                <w:szCs w:val="20"/>
                <w:lang w:val="es-ES"/>
              </w:rPr>
            </w:pPr>
          </w:p>
          <w:p w14:paraId="63919C09" w14:textId="77777777" w:rsidR="00431CDE" w:rsidRDefault="00431CDE" w:rsidP="005D787A">
            <w:pPr>
              <w:rPr>
                <w:sz w:val="20"/>
                <w:szCs w:val="20"/>
                <w:lang w:val="es-ES"/>
              </w:rPr>
            </w:pPr>
          </w:p>
          <w:p w14:paraId="641BEB3F" w14:textId="77777777" w:rsidR="00431CDE" w:rsidRDefault="00431CDE" w:rsidP="005D787A">
            <w:pPr>
              <w:rPr>
                <w:sz w:val="20"/>
                <w:szCs w:val="20"/>
                <w:lang w:val="es-ES"/>
              </w:rPr>
            </w:pPr>
            <w:r>
              <w:rPr>
                <w:sz w:val="20"/>
                <w:szCs w:val="20"/>
                <w:lang w:val="es-ES"/>
              </w:rPr>
              <w:t>50% avance año 1</w:t>
            </w:r>
          </w:p>
          <w:p w14:paraId="1E1CB1E5" w14:textId="77777777" w:rsidR="00431CDE" w:rsidRDefault="00431CDE" w:rsidP="005D787A">
            <w:pPr>
              <w:rPr>
                <w:sz w:val="20"/>
                <w:szCs w:val="20"/>
                <w:lang w:val="es-ES"/>
              </w:rPr>
            </w:pPr>
          </w:p>
          <w:p w14:paraId="4DE16825" w14:textId="77777777" w:rsidR="00431CDE" w:rsidRDefault="00431CDE" w:rsidP="005D787A">
            <w:pPr>
              <w:rPr>
                <w:sz w:val="20"/>
                <w:szCs w:val="20"/>
                <w:lang w:val="es-ES"/>
              </w:rPr>
            </w:pPr>
          </w:p>
          <w:p w14:paraId="5B6537FE" w14:textId="77777777" w:rsidR="00431CDE" w:rsidRDefault="00431CDE" w:rsidP="005D787A">
            <w:pPr>
              <w:rPr>
                <w:sz w:val="20"/>
                <w:szCs w:val="20"/>
                <w:lang w:val="es-ES"/>
              </w:rPr>
            </w:pPr>
          </w:p>
          <w:p w14:paraId="55220255" w14:textId="77777777" w:rsidR="00431CDE" w:rsidRDefault="00431CDE" w:rsidP="005D787A">
            <w:pPr>
              <w:rPr>
                <w:sz w:val="20"/>
                <w:szCs w:val="20"/>
                <w:lang w:val="es-ES"/>
              </w:rPr>
            </w:pPr>
          </w:p>
          <w:p w14:paraId="14C068C6" w14:textId="77777777" w:rsidR="00431CDE" w:rsidRDefault="00431CDE" w:rsidP="005D787A">
            <w:pPr>
              <w:rPr>
                <w:sz w:val="20"/>
                <w:szCs w:val="20"/>
                <w:lang w:val="es-ES"/>
              </w:rPr>
            </w:pPr>
            <w:r>
              <w:rPr>
                <w:sz w:val="20"/>
                <w:szCs w:val="20"/>
                <w:lang w:val="es-ES"/>
              </w:rPr>
              <w:t xml:space="preserve">Implementación año 2 Plan de Gestión </w:t>
            </w:r>
          </w:p>
          <w:p w14:paraId="34802B01" w14:textId="77777777" w:rsidR="00431CDE" w:rsidRDefault="00431CDE" w:rsidP="005D787A">
            <w:pPr>
              <w:rPr>
                <w:sz w:val="20"/>
                <w:szCs w:val="20"/>
                <w:lang w:val="es-ES"/>
              </w:rPr>
            </w:pPr>
          </w:p>
          <w:p w14:paraId="33FE8C3F" w14:textId="77777777" w:rsidR="00431CDE" w:rsidRDefault="00431CDE" w:rsidP="005D787A">
            <w:pPr>
              <w:rPr>
                <w:sz w:val="20"/>
                <w:szCs w:val="20"/>
                <w:lang w:val="es-ES"/>
              </w:rPr>
            </w:pPr>
          </w:p>
          <w:p w14:paraId="47572048" w14:textId="77777777" w:rsidR="00431CDE" w:rsidRPr="00950969" w:rsidRDefault="00431CDE" w:rsidP="005D787A">
            <w:pPr>
              <w:rPr>
                <w:sz w:val="20"/>
                <w:szCs w:val="20"/>
                <w:lang w:val="es-ES"/>
              </w:rPr>
            </w:pPr>
          </w:p>
        </w:tc>
        <w:tc>
          <w:tcPr>
            <w:tcW w:w="1766" w:type="dxa"/>
          </w:tcPr>
          <w:p w14:paraId="747E4A5C" w14:textId="77777777" w:rsidR="00431CDE" w:rsidRDefault="00431CDE" w:rsidP="005D787A">
            <w:pPr>
              <w:rPr>
                <w:sz w:val="20"/>
                <w:szCs w:val="20"/>
                <w:lang w:val="es-ES"/>
              </w:rPr>
            </w:pPr>
            <w:r>
              <w:rPr>
                <w:sz w:val="20"/>
                <w:szCs w:val="20"/>
                <w:lang w:val="es-ES"/>
              </w:rPr>
              <w:t>Coordinación General</w:t>
            </w:r>
          </w:p>
          <w:p w14:paraId="2BF7B451" w14:textId="77777777" w:rsidR="00431CDE" w:rsidRDefault="00431CDE" w:rsidP="005D787A">
            <w:pPr>
              <w:rPr>
                <w:sz w:val="20"/>
                <w:szCs w:val="20"/>
                <w:lang w:val="es-ES"/>
              </w:rPr>
            </w:pPr>
            <w:r>
              <w:rPr>
                <w:sz w:val="20"/>
                <w:szCs w:val="20"/>
                <w:lang w:val="es-ES"/>
              </w:rPr>
              <w:t xml:space="preserve">Comunicaciones </w:t>
            </w:r>
          </w:p>
          <w:p w14:paraId="58CD5BDE" w14:textId="77777777" w:rsidR="00431CDE" w:rsidRDefault="00431CDE" w:rsidP="005D787A">
            <w:pPr>
              <w:rPr>
                <w:sz w:val="20"/>
                <w:szCs w:val="20"/>
                <w:lang w:val="es-ES"/>
              </w:rPr>
            </w:pPr>
          </w:p>
          <w:p w14:paraId="594A48AF" w14:textId="77777777" w:rsidR="00431CDE" w:rsidRDefault="00431CDE" w:rsidP="005D787A">
            <w:pPr>
              <w:rPr>
                <w:sz w:val="20"/>
                <w:szCs w:val="20"/>
                <w:lang w:val="es-ES"/>
              </w:rPr>
            </w:pPr>
          </w:p>
          <w:p w14:paraId="11D35724" w14:textId="77777777" w:rsidR="00431CDE" w:rsidRDefault="00431CDE" w:rsidP="005D787A">
            <w:pPr>
              <w:rPr>
                <w:sz w:val="20"/>
                <w:szCs w:val="20"/>
                <w:lang w:val="es-ES"/>
              </w:rPr>
            </w:pPr>
          </w:p>
          <w:p w14:paraId="73C2B354" w14:textId="77777777" w:rsidR="00431CDE" w:rsidRDefault="00431CDE" w:rsidP="005D787A">
            <w:pPr>
              <w:rPr>
                <w:sz w:val="20"/>
                <w:szCs w:val="20"/>
                <w:lang w:val="es-ES"/>
              </w:rPr>
            </w:pPr>
            <w:r>
              <w:rPr>
                <w:sz w:val="20"/>
                <w:szCs w:val="20"/>
                <w:lang w:val="es-ES"/>
              </w:rPr>
              <w:t>Comunicaciones</w:t>
            </w:r>
          </w:p>
          <w:p w14:paraId="0F6680A6" w14:textId="77777777" w:rsidR="00431CDE" w:rsidRDefault="00431CDE" w:rsidP="005D787A">
            <w:pPr>
              <w:rPr>
                <w:sz w:val="20"/>
                <w:szCs w:val="20"/>
                <w:lang w:val="es-ES"/>
              </w:rPr>
            </w:pPr>
            <w:r>
              <w:rPr>
                <w:sz w:val="20"/>
                <w:szCs w:val="20"/>
                <w:lang w:val="es-ES"/>
              </w:rPr>
              <w:t>RRPP</w:t>
            </w:r>
          </w:p>
          <w:p w14:paraId="6A621FC4" w14:textId="77777777" w:rsidR="00431CDE" w:rsidRDefault="00431CDE" w:rsidP="005D787A">
            <w:pPr>
              <w:rPr>
                <w:sz w:val="20"/>
                <w:szCs w:val="20"/>
                <w:lang w:val="es-ES"/>
              </w:rPr>
            </w:pPr>
            <w:r>
              <w:rPr>
                <w:sz w:val="20"/>
                <w:szCs w:val="20"/>
                <w:lang w:val="es-ES"/>
              </w:rPr>
              <w:t>Gerencia</w:t>
            </w:r>
          </w:p>
          <w:p w14:paraId="51699CA3" w14:textId="77777777" w:rsidR="00431CDE" w:rsidRDefault="00431CDE" w:rsidP="005D787A">
            <w:pPr>
              <w:rPr>
                <w:sz w:val="20"/>
                <w:szCs w:val="20"/>
                <w:lang w:val="es-ES"/>
              </w:rPr>
            </w:pPr>
          </w:p>
          <w:p w14:paraId="5BAAEB69" w14:textId="77777777" w:rsidR="00431CDE" w:rsidRDefault="00431CDE" w:rsidP="005D787A">
            <w:pPr>
              <w:rPr>
                <w:sz w:val="20"/>
                <w:szCs w:val="20"/>
                <w:lang w:val="es-ES"/>
              </w:rPr>
            </w:pPr>
          </w:p>
          <w:p w14:paraId="4715FEF3" w14:textId="77777777" w:rsidR="00431CDE" w:rsidRDefault="00431CDE" w:rsidP="005D787A">
            <w:pPr>
              <w:rPr>
                <w:sz w:val="20"/>
                <w:szCs w:val="20"/>
                <w:lang w:val="es-ES"/>
              </w:rPr>
            </w:pPr>
            <w:r>
              <w:rPr>
                <w:sz w:val="20"/>
                <w:szCs w:val="20"/>
                <w:lang w:val="es-ES"/>
              </w:rPr>
              <w:t>Coordinación  G</w:t>
            </w:r>
          </w:p>
          <w:p w14:paraId="31E28805" w14:textId="77777777" w:rsidR="00431CDE" w:rsidRDefault="00431CDE" w:rsidP="005D787A">
            <w:pPr>
              <w:rPr>
                <w:sz w:val="20"/>
                <w:szCs w:val="20"/>
                <w:lang w:val="es-ES"/>
              </w:rPr>
            </w:pPr>
            <w:r>
              <w:rPr>
                <w:sz w:val="20"/>
                <w:szCs w:val="20"/>
                <w:lang w:val="es-ES"/>
              </w:rPr>
              <w:t xml:space="preserve">Administración </w:t>
            </w:r>
          </w:p>
          <w:p w14:paraId="5A88F631" w14:textId="77777777" w:rsidR="00431CDE" w:rsidRPr="00950969" w:rsidRDefault="00431CDE" w:rsidP="005D787A">
            <w:pPr>
              <w:rPr>
                <w:sz w:val="20"/>
                <w:szCs w:val="20"/>
                <w:lang w:val="es-ES"/>
              </w:rPr>
            </w:pPr>
          </w:p>
        </w:tc>
      </w:tr>
    </w:tbl>
    <w:p w14:paraId="2DE29883" w14:textId="77777777" w:rsidR="00431CDE" w:rsidRDefault="00431CDE" w:rsidP="00431CDE">
      <w:pPr>
        <w:rPr>
          <w:sz w:val="20"/>
          <w:szCs w:val="20"/>
          <w:lang w:val="es-ES"/>
        </w:rPr>
      </w:pPr>
    </w:p>
    <w:p w14:paraId="7FF5A33E" w14:textId="77777777" w:rsidR="00431CDE" w:rsidRDefault="00431CDE" w:rsidP="00431CDE">
      <w:pPr>
        <w:rPr>
          <w:sz w:val="20"/>
          <w:szCs w:val="20"/>
          <w:lang w:val="es-ES"/>
        </w:rPr>
      </w:pPr>
    </w:p>
    <w:p w14:paraId="0D847691" w14:textId="77777777" w:rsidR="00431CDE" w:rsidRDefault="00431CDE" w:rsidP="00431CDE">
      <w:pPr>
        <w:rPr>
          <w:sz w:val="20"/>
          <w:szCs w:val="20"/>
          <w:lang w:val="es-ES"/>
        </w:rPr>
      </w:pPr>
    </w:p>
    <w:p w14:paraId="2DC541AA" w14:textId="77777777" w:rsidR="00431CDE" w:rsidRDefault="00431CDE" w:rsidP="00431CDE">
      <w:pPr>
        <w:rPr>
          <w:sz w:val="20"/>
          <w:szCs w:val="20"/>
          <w:lang w:val="es-ES"/>
        </w:rPr>
      </w:pPr>
    </w:p>
    <w:p w14:paraId="690194DB" w14:textId="77777777" w:rsidR="00431CDE" w:rsidRDefault="00431CDE" w:rsidP="00431CDE">
      <w:pPr>
        <w:jc w:val="both"/>
        <w:rPr>
          <w:lang w:val="es-ES"/>
        </w:rPr>
      </w:pPr>
      <w:r>
        <w:rPr>
          <w:lang w:val="es-ES"/>
        </w:rPr>
        <w:t>Eje Nº2</w:t>
      </w:r>
    </w:p>
    <w:p w14:paraId="7CB88965" w14:textId="77777777" w:rsidR="00431CDE" w:rsidRPr="00950969" w:rsidRDefault="00431CDE" w:rsidP="00431CDE">
      <w:pPr>
        <w:jc w:val="both"/>
        <w:rPr>
          <w:b/>
          <w:lang w:val="es-ES"/>
        </w:rPr>
      </w:pPr>
      <w:r w:rsidRPr="00950969">
        <w:rPr>
          <w:b/>
          <w:lang w:val="es-ES"/>
        </w:rPr>
        <w:t>Programació</w:t>
      </w:r>
      <w:r>
        <w:rPr>
          <w:b/>
          <w:lang w:val="es-ES"/>
        </w:rPr>
        <w:t>n de C</w:t>
      </w:r>
      <w:r w:rsidRPr="00950969">
        <w:rPr>
          <w:b/>
          <w:lang w:val="es-ES"/>
        </w:rPr>
        <w:t xml:space="preserve">ontenidos </w:t>
      </w:r>
    </w:p>
    <w:p w14:paraId="4E7BE0DA" w14:textId="77777777" w:rsidR="00431CDE" w:rsidRDefault="00431CDE" w:rsidP="00431CDE">
      <w:pPr>
        <w:jc w:val="both"/>
        <w:rPr>
          <w:lang w:val="es-ES"/>
        </w:rPr>
      </w:pPr>
    </w:p>
    <w:p w14:paraId="016DDA19" w14:textId="77777777" w:rsidR="00431CDE" w:rsidRDefault="00431CDE" w:rsidP="00431CDE">
      <w:pPr>
        <w:jc w:val="both"/>
        <w:rPr>
          <w:lang w:val="es-ES"/>
        </w:rPr>
      </w:pPr>
      <w:r>
        <w:rPr>
          <w:lang w:val="es-ES"/>
        </w:rPr>
        <w:t>Objetivo</w:t>
      </w:r>
    </w:p>
    <w:p w14:paraId="6E54AED2" w14:textId="77777777" w:rsidR="00431CDE" w:rsidRDefault="00431CDE" w:rsidP="00431CDE">
      <w:pPr>
        <w:jc w:val="both"/>
        <w:rPr>
          <w:lang w:val="es-ES"/>
        </w:rPr>
      </w:pPr>
      <w:r>
        <w:rPr>
          <w:lang w:val="es-ES"/>
        </w:rPr>
        <w:t xml:space="preserve">Estimular contenidos de calidad y significativos, a través de ejes temáticos de acción que enfaticen en los intereses de la comunidad  </w:t>
      </w:r>
    </w:p>
    <w:p w14:paraId="41C3A1E8" w14:textId="77777777" w:rsidR="00431CDE" w:rsidRDefault="00431CDE" w:rsidP="00431CDE">
      <w:pPr>
        <w:rPr>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431CDE" w14:paraId="3577DB1A" w14:textId="77777777" w:rsidTr="005D787A">
        <w:tc>
          <w:tcPr>
            <w:tcW w:w="1765" w:type="dxa"/>
          </w:tcPr>
          <w:p w14:paraId="09270ACA" w14:textId="77777777" w:rsidR="00431CDE" w:rsidRPr="008C69D7" w:rsidRDefault="00431CDE" w:rsidP="005D787A">
            <w:pPr>
              <w:jc w:val="center"/>
              <w:rPr>
                <w:sz w:val="22"/>
                <w:szCs w:val="22"/>
                <w:lang w:val="es-ES"/>
              </w:rPr>
            </w:pPr>
            <w:r w:rsidRPr="008C69D7">
              <w:rPr>
                <w:sz w:val="22"/>
                <w:szCs w:val="22"/>
                <w:lang w:val="es-ES"/>
              </w:rPr>
              <w:t>Medidas</w:t>
            </w:r>
          </w:p>
        </w:tc>
        <w:tc>
          <w:tcPr>
            <w:tcW w:w="1765" w:type="dxa"/>
          </w:tcPr>
          <w:p w14:paraId="39D5A221" w14:textId="77777777" w:rsidR="00431CDE" w:rsidRPr="008C69D7" w:rsidRDefault="00431CDE" w:rsidP="005D787A">
            <w:pPr>
              <w:jc w:val="center"/>
              <w:rPr>
                <w:sz w:val="22"/>
                <w:szCs w:val="22"/>
                <w:lang w:val="es-ES"/>
              </w:rPr>
            </w:pPr>
            <w:r w:rsidRPr="008C69D7">
              <w:rPr>
                <w:sz w:val="22"/>
                <w:szCs w:val="22"/>
                <w:lang w:val="es-ES"/>
              </w:rPr>
              <w:t>Acciones</w:t>
            </w:r>
          </w:p>
        </w:tc>
        <w:tc>
          <w:tcPr>
            <w:tcW w:w="1766" w:type="dxa"/>
          </w:tcPr>
          <w:p w14:paraId="53B98F0C" w14:textId="77777777" w:rsidR="00431CDE" w:rsidRPr="008C69D7" w:rsidRDefault="00431CDE" w:rsidP="005D787A">
            <w:pPr>
              <w:jc w:val="center"/>
              <w:rPr>
                <w:sz w:val="22"/>
                <w:szCs w:val="22"/>
                <w:lang w:val="es-ES"/>
              </w:rPr>
            </w:pPr>
            <w:r w:rsidRPr="008C69D7">
              <w:rPr>
                <w:sz w:val="22"/>
                <w:szCs w:val="22"/>
                <w:lang w:val="es-ES"/>
              </w:rPr>
              <w:t>Indicadores</w:t>
            </w:r>
          </w:p>
        </w:tc>
        <w:tc>
          <w:tcPr>
            <w:tcW w:w="1766" w:type="dxa"/>
          </w:tcPr>
          <w:p w14:paraId="10B1AF01" w14:textId="77777777" w:rsidR="00431CDE" w:rsidRPr="008C69D7" w:rsidRDefault="00431CDE" w:rsidP="005D787A">
            <w:pPr>
              <w:jc w:val="center"/>
              <w:rPr>
                <w:sz w:val="22"/>
                <w:szCs w:val="22"/>
                <w:lang w:val="es-ES"/>
              </w:rPr>
            </w:pPr>
            <w:r w:rsidRPr="008C69D7">
              <w:rPr>
                <w:sz w:val="22"/>
                <w:szCs w:val="22"/>
                <w:lang w:val="es-ES"/>
              </w:rPr>
              <w:t>Metas</w:t>
            </w:r>
          </w:p>
        </w:tc>
        <w:tc>
          <w:tcPr>
            <w:tcW w:w="1766" w:type="dxa"/>
            <w:tcBorders>
              <w:bottom w:val="single" w:sz="4" w:space="0" w:color="auto"/>
            </w:tcBorders>
          </w:tcPr>
          <w:p w14:paraId="0B938592" w14:textId="77777777" w:rsidR="00431CDE" w:rsidRPr="008C69D7" w:rsidRDefault="00431CDE" w:rsidP="005D787A">
            <w:pPr>
              <w:jc w:val="center"/>
              <w:rPr>
                <w:sz w:val="22"/>
                <w:szCs w:val="22"/>
                <w:lang w:val="es-ES"/>
              </w:rPr>
            </w:pPr>
            <w:r w:rsidRPr="008C69D7">
              <w:rPr>
                <w:sz w:val="22"/>
                <w:szCs w:val="22"/>
                <w:lang w:val="es-ES"/>
              </w:rPr>
              <w:t>Áreas ejecutan</w:t>
            </w:r>
          </w:p>
        </w:tc>
      </w:tr>
      <w:tr w:rsidR="00431CDE" w:rsidRPr="00950969" w14:paraId="3DCA4B45" w14:textId="77777777" w:rsidTr="005D787A">
        <w:tc>
          <w:tcPr>
            <w:tcW w:w="1765" w:type="dxa"/>
          </w:tcPr>
          <w:p w14:paraId="521D3C9A" w14:textId="77777777" w:rsidR="00431CDE" w:rsidRPr="008C69D7" w:rsidRDefault="00431CDE" w:rsidP="005D787A">
            <w:pPr>
              <w:rPr>
                <w:i/>
                <w:sz w:val="20"/>
                <w:szCs w:val="20"/>
                <w:lang w:val="es-ES"/>
              </w:rPr>
            </w:pPr>
            <w:r w:rsidRPr="008C69D7">
              <w:rPr>
                <w:i/>
                <w:sz w:val="20"/>
                <w:szCs w:val="20"/>
                <w:lang w:val="es-ES"/>
              </w:rPr>
              <w:t>Estimular e intencionar los ejes programáticos</w:t>
            </w:r>
          </w:p>
        </w:tc>
        <w:tc>
          <w:tcPr>
            <w:tcW w:w="1765" w:type="dxa"/>
          </w:tcPr>
          <w:p w14:paraId="46AAB6B6" w14:textId="77777777" w:rsidR="00431CDE" w:rsidRPr="00667B3F" w:rsidRDefault="00431CDE" w:rsidP="005D787A">
            <w:pPr>
              <w:rPr>
                <w:sz w:val="20"/>
                <w:szCs w:val="20"/>
                <w:lang w:val="es-ES"/>
              </w:rPr>
            </w:pPr>
            <w:r w:rsidRPr="00667B3F">
              <w:rPr>
                <w:sz w:val="20"/>
                <w:szCs w:val="20"/>
                <w:lang w:val="es-ES"/>
              </w:rPr>
              <w:t xml:space="preserve">Escribir y </w:t>
            </w:r>
            <w:r>
              <w:rPr>
                <w:sz w:val="20"/>
                <w:szCs w:val="20"/>
                <w:lang w:val="es-ES"/>
              </w:rPr>
              <w:t xml:space="preserve">decretar </w:t>
            </w:r>
            <w:r w:rsidRPr="00667B3F">
              <w:rPr>
                <w:sz w:val="20"/>
                <w:szCs w:val="20"/>
                <w:lang w:val="es-ES"/>
              </w:rPr>
              <w:t xml:space="preserve">los </w:t>
            </w:r>
            <w:r>
              <w:rPr>
                <w:sz w:val="20"/>
                <w:szCs w:val="20"/>
                <w:lang w:val="es-ES"/>
              </w:rPr>
              <w:t xml:space="preserve">nuevos </w:t>
            </w:r>
            <w:r w:rsidRPr="00667B3F">
              <w:rPr>
                <w:sz w:val="20"/>
                <w:szCs w:val="20"/>
                <w:lang w:val="es-ES"/>
              </w:rPr>
              <w:t>ejes programáticos</w:t>
            </w:r>
          </w:p>
          <w:p w14:paraId="1E304AFF" w14:textId="77777777" w:rsidR="00431CDE" w:rsidRDefault="00431CDE" w:rsidP="005D787A">
            <w:pPr>
              <w:rPr>
                <w:sz w:val="20"/>
                <w:szCs w:val="20"/>
                <w:lang w:val="es-ES"/>
              </w:rPr>
            </w:pPr>
          </w:p>
          <w:p w14:paraId="3DB9DB2C" w14:textId="77777777" w:rsidR="00431CDE" w:rsidRDefault="00431CDE" w:rsidP="005D787A">
            <w:pPr>
              <w:rPr>
                <w:sz w:val="20"/>
                <w:szCs w:val="20"/>
                <w:lang w:val="es-ES"/>
              </w:rPr>
            </w:pPr>
          </w:p>
          <w:p w14:paraId="1E1A0C37" w14:textId="77777777" w:rsidR="00431CDE" w:rsidRPr="00667B3F" w:rsidRDefault="00431CDE" w:rsidP="005D787A">
            <w:pPr>
              <w:rPr>
                <w:sz w:val="20"/>
                <w:szCs w:val="20"/>
                <w:lang w:val="es-ES"/>
              </w:rPr>
            </w:pPr>
            <w:r w:rsidRPr="00667B3F">
              <w:rPr>
                <w:sz w:val="20"/>
                <w:szCs w:val="20"/>
                <w:lang w:val="es-ES"/>
              </w:rPr>
              <w:t>Comunicar y difundir los ejes programáticos</w:t>
            </w:r>
          </w:p>
          <w:p w14:paraId="68535CAA" w14:textId="77777777" w:rsidR="00431CDE" w:rsidRPr="00950969" w:rsidRDefault="00431CDE" w:rsidP="005D787A">
            <w:pPr>
              <w:rPr>
                <w:sz w:val="20"/>
                <w:szCs w:val="20"/>
                <w:lang w:val="es-ES"/>
              </w:rPr>
            </w:pPr>
          </w:p>
        </w:tc>
        <w:tc>
          <w:tcPr>
            <w:tcW w:w="1766" w:type="dxa"/>
          </w:tcPr>
          <w:p w14:paraId="6116D8EC" w14:textId="77777777" w:rsidR="00431CDE" w:rsidRDefault="00431CDE" w:rsidP="005D787A">
            <w:pPr>
              <w:rPr>
                <w:sz w:val="20"/>
                <w:szCs w:val="20"/>
                <w:lang w:val="es-ES"/>
              </w:rPr>
            </w:pPr>
            <w:r>
              <w:rPr>
                <w:sz w:val="20"/>
                <w:szCs w:val="20"/>
                <w:lang w:val="es-ES"/>
              </w:rPr>
              <w:t xml:space="preserve">Protocolo de programación por disciplina </w:t>
            </w:r>
          </w:p>
          <w:p w14:paraId="448CB68B" w14:textId="77777777" w:rsidR="00431CDE" w:rsidRDefault="00431CDE" w:rsidP="005D787A">
            <w:pPr>
              <w:rPr>
                <w:sz w:val="20"/>
                <w:szCs w:val="20"/>
                <w:lang w:val="es-ES"/>
              </w:rPr>
            </w:pPr>
          </w:p>
          <w:p w14:paraId="6543C00C" w14:textId="77777777" w:rsidR="00431CDE" w:rsidRDefault="00431CDE" w:rsidP="005D787A">
            <w:pPr>
              <w:rPr>
                <w:sz w:val="20"/>
                <w:szCs w:val="20"/>
                <w:lang w:val="es-ES"/>
              </w:rPr>
            </w:pPr>
          </w:p>
          <w:p w14:paraId="732B661F" w14:textId="77777777" w:rsidR="00431CDE" w:rsidRDefault="00431CDE" w:rsidP="005D787A">
            <w:pPr>
              <w:rPr>
                <w:sz w:val="20"/>
                <w:szCs w:val="20"/>
                <w:lang w:val="es-ES"/>
              </w:rPr>
            </w:pPr>
            <w:r>
              <w:rPr>
                <w:sz w:val="20"/>
                <w:szCs w:val="20"/>
                <w:lang w:val="es-ES"/>
              </w:rPr>
              <w:t xml:space="preserve">Nivel conocimiento de los nuevos ejes programáticos </w:t>
            </w:r>
          </w:p>
          <w:p w14:paraId="62F9A454" w14:textId="77777777" w:rsidR="00431CDE" w:rsidRPr="00950969" w:rsidRDefault="00431CDE" w:rsidP="005D787A">
            <w:pPr>
              <w:rPr>
                <w:sz w:val="20"/>
                <w:szCs w:val="20"/>
                <w:lang w:val="es-ES"/>
              </w:rPr>
            </w:pPr>
          </w:p>
        </w:tc>
        <w:tc>
          <w:tcPr>
            <w:tcW w:w="1766" w:type="dxa"/>
          </w:tcPr>
          <w:p w14:paraId="1E22081A" w14:textId="77777777" w:rsidR="00431CDE" w:rsidRDefault="00431CDE" w:rsidP="005D787A">
            <w:pPr>
              <w:rPr>
                <w:sz w:val="20"/>
                <w:szCs w:val="20"/>
                <w:lang w:val="es-ES"/>
              </w:rPr>
            </w:pPr>
            <w:r>
              <w:rPr>
                <w:sz w:val="20"/>
                <w:szCs w:val="20"/>
                <w:lang w:val="es-ES"/>
              </w:rPr>
              <w:t>Conocimiento y socializar al 100% del equipo completo</w:t>
            </w:r>
          </w:p>
          <w:p w14:paraId="1A9DA244" w14:textId="77777777" w:rsidR="00431CDE" w:rsidRDefault="00431CDE" w:rsidP="005D787A">
            <w:pPr>
              <w:rPr>
                <w:sz w:val="20"/>
                <w:szCs w:val="20"/>
                <w:lang w:val="es-ES"/>
              </w:rPr>
            </w:pPr>
          </w:p>
          <w:p w14:paraId="2C66D5DC" w14:textId="77777777" w:rsidR="00431CDE" w:rsidRPr="00950969" w:rsidRDefault="00431CDE" w:rsidP="005D787A">
            <w:pPr>
              <w:rPr>
                <w:sz w:val="20"/>
                <w:szCs w:val="20"/>
                <w:lang w:val="es-ES"/>
              </w:rPr>
            </w:pPr>
            <w:r>
              <w:rPr>
                <w:sz w:val="20"/>
                <w:szCs w:val="20"/>
                <w:lang w:val="es-ES"/>
              </w:rPr>
              <w:t xml:space="preserve">40% de conocimiento en comunidades de interés </w:t>
            </w:r>
          </w:p>
        </w:tc>
        <w:tc>
          <w:tcPr>
            <w:tcW w:w="1766" w:type="dxa"/>
            <w:tcBorders>
              <w:bottom w:val="single" w:sz="4" w:space="0" w:color="auto"/>
            </w:tcBorders>
          </w:tcPr>
          <w:p w14:paraId="00271385" w14:textId="77777777" w:rsidR="00431CDE" w:rsidRPr="00950969" w:rsidRDefault="00431CDE" w:rsidP="005D787A">
            <w:pPr>
              <w:rPr>
                <w:sz w:val="20"/>
                <w:szCs w:val="20"/>
                <w:lang w:val="es-ES"/>
              </w:rPr>
            </w:pPr>
            <w:r w:rsidRPr="00950969">
              <w:rPr>
                <w:sz w:val="20"/>
                <w:szCs w:val="20"/>
                <w:lang w:val="es-ES"/>
              </w:rPr>
              <w:t xml:space="preserve">Coordinación </w:t>
            </w:r>
            <w:r>
              <w:rPr>
                <w:sz w:val="20"/>
                <w:szCs w:val="20"/>
                <w:lang w:val="es-ES"/>
              </w:rPr>
              <w:t>G</w:t>
            </w:r>
          </w:p>
          <w:p w14:paraId="76248A70" w14:textId="77777777" w:rsidR="00431CDE" w:rsidRPr="00950969" w:rsidRDefault="00431CDE" w:rsidP="005D787A">
            <w:pPr>
              <w:rPr>
                <w:sz w:val="20"/>
                <w:szCs w:val="20"/>
                <w:lang w:val="es-ES"/>
              </w:rPr>
            </w:pPr>
            <w:r w:rsidRPr="00950969">
              <w:rPr>
                <w:sz w:val="20"/>
                <w:szCs w:val="20"/>
                <w:lang w:val="es-ES"/>
              </w:rPr>
              <w:t xml:space="preserve">Comunicaciones </w:t>
            </w:r>
          </w:p>
          <w:p w14:paraId="72DFE292" w14:textId="77777777" w:rsidR="00431CDE" w:rsidRPr="00950969" w:rsidRDefault="00431CDE" w:rsidP="005D787A">
            <w:pPr>
              <w:rPr>
                <w:sz w:val="20"/>
                <w:szCs w:val="20"/>
                <w:lang w:val="es-ES"/>
              </w:rPr>
            </w:pPr>
            <w:r w:rsidRPr="00950969">
              <w:rPr>
                <w:sz w:val="20"/>
                <w:szCs w:val="20"/>
                <w:lang w:val="es-ES"/>
              </w:rPr>
              <w:t>Coordinación Técnica</w:t>
            </w:r>
          </w:p>
          <w:p w14:paraId="1203FB3F" w14:textId="77777777" w:rsidR="00431CDE" w:rsidRPr="00950969" w:rsidRDefault="00431CDE" w:rsidP="005D787A">
            <w:pPr>
              <w:rPr>
                <w:sz w:val="20"/>
                <w:szCs w:val="20"/>
                <w:lang w:val="es-ES"/>
              </w:rPr>
            </w:pPr>
          </w:p>
        </w:tc>
      </w:tr>
      <w:tr w:rsidR="00431CDE" w:rsidRPr="00950969" w14:paraId="6935A594" w14:textId="77777777" w:rsidTr="005D787A">
        <w:trPr>
          <w:trHeight w:val="1745"/>
        </w:trPr>
        <w:tc>
          <w:tcPr>
            <w:tcW w:w="1765" w:type="dxa"/>
          </w:tcPr>
          <w:p w14:paraId="14B6766D" w14:textId="77777777" w:rsidR="00431CDE" w:rsidRPr="008C69D7" w:rsidRDefault="00431CDE" w:rsidP="005D787A">
            <w:pPr>
              <w:rPr>
                <w:i/>
                <w:sz w:val="20"/>
                <w:szCs w:val="20"/>
                <w:lang w:val="es-ES"/>
              </w:rPr>
            </w:pPr>
            <w:r w:rsidRPr="008C69D7">
              <w:rPr>
                <w:i/>
                <w:sz w:val="20"/>
                <w:szCs w:val="20"/>
                <w:lang w:val="es-ES"/>
              </w:rPr>
              <w:t xml:space="preserve">Fortalecer la gestión interna de contenidos </w:t>
            </w:r>
          </w:p>
        </w:tc>
        <w:tc>
          <w:tcPr>
            <w:tcW w:w="1765" w:type="dxa"/>
          </w:tcPr>
          <w:p w14:paraId="36E9FDB4" w14:textId="77777777" w:rsidR="00431CDE" w:rsidRDefault="00431CDE" w:rsidP="005D787A">
            <w:pPr>
              <w:rPr>
                <w:sz w:val="20"/>
                <w:szCs w:val="20"/>
                <w:lang w:val="es-ES"/>
              </w:rPr>
            </w:pPr>
            <w:r>
              <w:rPr>
                <w:sz w:val="20"/>
                <w:szCs w:val="20"/>
                <w:lang w:val="es-ES"/>
              </w:rPr>
              <w:t xml:space="preserve">Creación comité de programación </w:t>
            </w:r>
          </w:p>
          <w:p w14:paraId="49B6AE84" w14:textId="77777777" w:rsidR="00431CDE" w:rsidRDefault="00431CDE" w:rsidP="005D787A">
            <w:pPr>
              <w:rPr>
                <w:sz w:val="20"/>
                <w:szCs w:val="20"/>
                <w:lang w:val="es-ES"/>
              </w:rPr>
            </w:pPr>
          </w:p>
          <w:p w14:paraId="0051ECC7" w14:textId="77777777" w:rsidR="00431CDE" w:rsidRDefault="00431CDE" w:rsidP="005D787A">
            <w:pPr>
              <w:rPr>
                <w:sz w:val="20"/>
                <w:szCs w:val="20"/>
                <w:lang w:val="es-ES"/>
              </w:rPr>
            </w:pPr>
          </w:p>
          <w:p w14:paraId="61F53434" w14:textId="77777777" w:rsidR="00431CDE" w:rsidRDefault="00431CDE" w:rsidP="005D787A">
            <w:pPr>
              <w:rPr>
                <w:sz w:val="20"/>
                <w:szCs w:val="20"/>
                <w:lang w:val="es-ES"/>
              </w:rPr>
            </w:pPr>
          </w:p>
          <w:p w14:paraId="16E0ABA7" w14:textId="77777777" w:rsidR="00431CDE" w:rsidRDefault="00431CDE" w:rsidP="005D787A">
            <w:pPr>
              <w:rPr>
                <w:sz w:val="20"/>
                <w:szCs w:val="20"/>
                <w:lang w:val="es-ES"/>
              </w:rPr>
            </w:pPr>
          </w:p>
          <w:p w14:paraId="4425D1BA" w14:textId="77777777" w:rsidR="00431CDE" w:rsidRPr="00950969" w:rsidRDefault="00431CDE" w:rsidP="005D787A">
            <w:pPr>
              <w:rPr>
                <w:sz w:val="20"/>
                <w:szCs w:val="20"/>
                <w:lang w:val="es-ES"/>
              </w:rPr>
            </w:pPr>
            <w:r>
              <w:rPr>
                <w:sz w:val="20"/>
                <w:szCs w:val="20"/>
                <w:lang w:val="es-ES"/>
              </w:rPr>
              <w:t>Coordinación con programa CECREA</w:t>
            </w:r>
          </w:p>
        </w:tc>
        <w:tc>
          <w:tcPr>
            <w:tcW w:w="1766" w:type="dxa"/>
          </w:tcPr>
          <w:p w14:paraId="79EB9EEA" w14:textId="77777777" w:rsidR="00431CDE" w:rsidRDefault="00431CDE" w:rsidP="005D787A">
            <w:pPr>
              <w:rPr>
                <w:sz w:val="20"/>
                <w:szCs w:val="20"/>
                <w:lang w:val="es-ES"/>
              </w:rPr>
            </w:pPr>
            <w:r>
              <w:rPr>
                <w:sz w:val="20"/>
                <w:szCs w:val="20"/>
                <w:lang w:val="es-ES"/>
              </w:rPr>
              <w:t>Protocolo de funcionamiento y reglamentación del comité</w:t>
            </w:r>
          </w:p>
          <w:p w14:paraId="5F3C68BF" w14:textId="77777777" w:rsidR="00431CDE" w:rsidRDefault="00431CDE" w:rsidP="005D787A">
            <w:pPr>
              <w:rPr>
                <w:sz w:val="20"/>
                <w:szCs w:val="20"/>
                <w:lang w:val="es-ES"/>
              </w:rPr>
            </w:pPr>
          </w:p>
          <w:p w14:paraId="2B8B5D66" w14:textId="77777777" w:rsidR="00431CDE" w:rsidRDefault="00431CDE" w:rsidP="005D787A">
            <w:pPr>
              <w:rPr>
                <w:sz w:val="20"/>
                <w:szCs w:val="20"/>
                <w:lang w:val="es-ES"/>
              </w:rPr>
            </w:pPr>
          </w:p>
          <w:p w14:paraId="1C8AEF1E" w14:textId="77777777" w:rsidR="00431CDE" w:rsidRPr="00950969" w:rsidRDefault="00431CDE" w:rsidP="005D787A">
            <w:pPr>
              <w:rPr>
                <w:sz w:val="20"/>
                <w:szCs w:val="20"/>
                <w:lang w:val="es-ES"/>
              </w:rPr>
            </w:pPr>
            <w:r>
              <w:rPr>
                <w:sz w:val="20"/>
                <w:szCs w:val="20"/>
                <w:lang w:val="es-ES"/>
              </w:rPr>
              <w:t xml:space="preserve">Reuniones de coordinación </w:t>
            </w:r>
          </w:p>
        </w:tc>
        <w:tc>
          <w:tcPr>
            <w:tcW w:w="1766" w:type="dxa"/>
          </w:tcPr>
          <w:p w14:paraId="19041C4E" w14:textId="77777777" w:rsidR="00431CDE" w:rsidRDefault="00431CDE" w:rsidP="005D787A">
            <w:pPr>
              <w:rPr>
                <w:sz w:val="20"/>
                <w:szCs w:val="20"/>
                <w:lang w:val="es-ES"/>
              </w:rPr>
            </w:pPr>
            <w:r>
              <w:rPr>
                <w:sz w:val="20"/>
                <w:szCs w:val="20"/>
                <w:lang w:val="es-ES"/>
              </w:rPr>
              <w:t>2 reuniones mensuales del comité (con acta)</w:t>
            </w:r>
          </w:p>
          <w:p w14:paraId="4DBE9DF9" w14:textId="77777777" w:rsidR="00431CDE" w:rsidRDefault="00431CDE" w:rsidP="005D787A">
            <w:pPr>
              <w:rPr>
                <w:sz w:val="20"/>
                <w:szCs w:val="20"/>
                <w:lang w:val="es-ES"/>
              </w:rPr>
            </w:pPr>
          </w:p>
          <w:p w14:paraId="24BF37CB" w14:textId="77777777" w:rsidR="00431CDE" w:rsidRDefault="00431CDE" w:rsidP="005D787A">
            <w:pPr>
              <w:rPr>
                <w:sz w:val="20"/>
                <w:szCs w:val="20"/>
                <w:lang w:val="es-ES"/>
              </w:rPr>
            </w:pPr>
          </w:p>
          <w:p w14:paraId="56CC3485" w14:textId="77777777" w:rsidR="00431CDE" w:rsidRDefault="00431CDE" w:rsidP="005D787A">
            <w:pPr>
              <w:rPr>
                <w:sz w:val="20"/>
                <w:szCs w:val="20"/>
                <w:lang w:val="es-ES"/>
              </w:rPr>
            </w:pPr>
          </w:p>
          <w:p w14:paraId="7307C0FC" w14:textId="77777777" w:rsidR="00431CDE" w:rsidRPr="00950969" w:rsidRDefault="00431CDE" w:rsidP="005D787A">
            <w:pPr>
              <w:rPr>
                <w:sz w:val="20"/>
                <w:szCs w:val="20"/>
                <w:lang w:val="es-ES"/>
              </w:rPr>
            </w:pPr>
            <w:r>
              <w:rPr>
                <w:sz w:val="20"/>
                <w:szCs w:val="20"/>
                <w:lang w:val="es-ES"/>
              </w:rPr>
              <w:t xml:space="preserve">Cada 15 días </w:t>
            </w:r>
          </w:p>
        </w:tc>
        <w:tc>
          <w:tcPr>
            <w:tcW w:w="1766" w:type="dxa"/>
            <w:tcBorders>
              <w:top w:val="single" w:sz="4" w:space="0" w:color="auto"/>
            </w:tcBorders>
          </w:tcPr>
          <w:p w14:paraId="0B836841" w14:textId="77777777" w:rsidR="00431CDE" w:rsidRDefault="00431CDE" w:rsidP="005D787A">
            <w:pPr>
              <w:rPr>
                <w:sz w:val="20"/>
                <w:szCs w:val="20"/>
                <w:lang w:val="es-ES"/>
              </w:rPr>
            </w:pPr>
            <w:r>
              <w:rPr>
                <w:sz w:val="20"/>
                <w:szCs w:val="20"/>
                <w:lang w:val="es-ES"/>
              </w:rPr>
              <w:t>Coordinación general</w:t>
            </w:r>
          </w:p>
          <w:p w14:paraId="4B433DE2" w14:textId="77777777" w:rsidR="00431CDE" w:rsidRDefault="00431CDE" w:rsidP="005D787A">
            <w:pPr>
              <w:rPr>
                <w:sz w:val="20"/>
                <w:szCs w:val="20"/>
                <w:lang w:val="es-ES"/>
              </w:rPr>
            </w:pPr>
            <w:r>
              <w:rPr>
                <w:sz w:val="20"/>
                <w:szCs w:val="20"/>
                <w:lang w:val="es-ES"/>
              </w:rPr>
              <w:t>Coordinación Técnica</w:t>
            </w:r>
          </w:p>
          <w:p w14:paraId="6DA9F0BF" w14:textId="77777777" w:rsidR="00431CDE" w:rsidRDefault="00431CDE" w:rsidP="005D787A">
            <w:pPr>
              <w:rPr>
                <w:sz w:val="20"/>
                <w:szCs w:val="20"/>
                <w:lang w:val="es-ES"/>
              </w:rPr>
            </w:pPr>
            <w:r>
              <w:rPr>
                <w:sz w:val="20"/>
                <w:szCs w:val="20"/>
                <w:lang w:val="es-ES"/>
              </w:rPr>
              <w:t xml:space="preserve">Comunicaciones </w:t>
            </w:r>
          </w:p>
          <w:p w14:paraId="2B85D3F0" w14:textId="77777777" w:rsidR="00431CDE" w:rsidRDefault="00431CDE" w:rsidP="005D787A">
            <w:pPr>
              <w:rPr>
                <w:sz w:val="20"/>
                <w:szCs w:val="20"/>
                <w:lang w:val="es-ES"/>
              </w:rPr>
            </w:pPr>
          </w:p>
          <w:p w14:paraId="48205E1A" w14:textId="77777777" w:rsidR="00431CDE" w:rsidRDefault="00431CDE" w:rsidP="005D787A">
            <w:pPr>
              <w:rPr>
                <w:sz w:val="20"/>
                <w:szCs w:val="20"/>
                <w:lang w:val="es-ES"/>
              </w:rPr>
            </w:pPr>
            <w:r>
              <w:rPr>
                <w:sz w:val="20"/>
                <w:szCs w:val="20"/>
                <w:lang w:val="es-ES"/>
              </w:rPr>
              <w:t>Coordinación G</w:t>
            </w:r>
          </w:p>
          <w:p w14:paraId="1CC6E2F7" w14:textId="77777777" w:rsidR="00431CDE" w:rsidRDefault="00431CDE" w:rsidP="005D787A">
            <w:pPr>
              <w:rPr>
                <w:sz w:val="20"/>
                <w:szCs w:val="20"/>
                <w:lang w:val="es-ES"/>
              </w:rPr>
            </w:pPr>
            <w:r>
              <w:rPr>
                <w:sz w:val="20"/>
                <w:szCs w:val="20"/>
                <w:lang w:val="es-ES"/>
              </w:rPr>
              <w:t>Equipo CECREA</w:t>
            </w:r>
          </w:p>
          <w:p w14:paraId="14FDD734" w14:textId="77777777" w:rsidR="00431CDE" w:rsidRPr="00950969" w:rsidRDefault="00431CDE" w:rsidP="005D787A">
            <w:pPr>
              <w:rPr>
                <w:sz w:val="20"/>
                <w:szCs w:val="20"/>
                <w:lang w:val="es-ES"/>
              </w:rPr>
            </w:pPr>
          </w:p>
        </w:tc>
      </w:tr>
      <w:tr w:rsidR="00431CDE" w:rsidRPr="00950969" w14:paraId="491F2053" w14:textId="77777777" w:rsidTr="005D787A">
        <w:tc>
          <w:tcPr>
            <w:tcW w:w="1765" w:type="dxa"/>
          </w:tcPr>
          <w:p w14:paraId="4A1E07BD" w14:textId="77777777" w:rsidR="00431CDE" w:rsidRPr="008C69D7" w:rsidRDefault="00431CDE" w:rsidP="005D787A">
            <w:pPr>
              <w:rPr>
                <w:i/>
                <w:sz w:val="20"/>
                <w:szCs w:val="20"/>
                <w:lang w:val="es-ES"/>
              </w:rPr>
            </w:pPr>
            <w:r w:rsidRPr="008C69D7">
              <w:rPr>
                <w:i/>
                <w:sz w:val="20"/>
                <w:szCs w:val="20"/>
                <w:lang w:val="es-ES"/>
              </w:rPr>
              <w:t xml:space="preserve">Desarrollar nuevas redes de colaboración </w:t>
            </w:r>
            <w:r>
              <w:rPr>
                <w:i/>
                <w:sz w:val="20"/>
                <w:szCs w:val="20"/>
                <w:lang w:val="es-ES"/>
              </w:rPr>
              <w:t xml:space="preserve">para contenidos </w:t>
            </w:r>
          </w:p>
          <w:p w14:paraId="7D1BC9DA" w14:textId="77777777" w:rsidR="00431CDE" w:rsidRPr="00950969" w:rsidRDefault="00431CDE" w:rsidP="005D787A">
            <w:pPr>
              <w:rPr>
                <w:sz w:val="20"/>
                <w:szCs w:val="20"/>
                <w:lang w:val="es-ES"/>
              </w:rPr>
            </w:pPr>
          </w:p>
        </w:tc>
        <w:tc>
          <w:tcPr>
            <w:tcW w:w="1765" w:type="dxa"/>
          </w:tcPr>
          <w:p w14:paraId="2E1BBB7D" w14:textId="77777777" w:rsidR="00431CDE" w:rsidRDefault="00431CDE" w:rsidP="005D787A">
            <w:pPr>
              <w:rPr>
                <w:sz w:val="20"/>
                <w:szCs w:val="20"/>
                <w:lang w:val="es-ES"/>
              </w:rPr>
            </w:pPr>
            <w:r>
              <w:rPr>
                <w:sz w:val="20"/>
                <w:szCs w:val="20"/>
                <w:lang w:val="es-ES"/>
              </w:rPr>
              <w:t xml:space="preserve">Generar alianzas para fortalecer nueva programación para el Centro Cultural </w:t>
            </w:r>
          </w:p>
          <w:p w14:paraId="78F477A8" w14:textId="77777777" w:rsidR="00431CDE" w:rsidRDefault="00431CDE" w:rsidP="005D787A">
            <w:pPr>
              <w:rPr>
                <w:sz w:val="20"/>
                <w:szCs w:val="20"/>
                <w:lang w:val="es-ES"/>
              </w:rPr>
            </w:pPr>
          </w:p>
          <w:p w14:paraId="559F72A6" w14:textId="77777777" w:rsidR="00431CDE" w:rsidRDefault="00431CDE" w:rsidP="005D787A">
            <w:pPr>
              <w:rPr>
                <w:sz w:val="20"/>
                <w:szCs w:val="20"/>
                <w:lang w:val="es-ES"/>
              </w:rPr>
            </w:pPr>
            <w:r>
              <w:rPr>
                <w:sz w:val="20"/>
                <w:szCs w:val="20"/>
                <w:lang w:val="es-ES"/>
              </w:rPr>
              <w:t xml:space="preserve">Desarrollar encuentro regional de espacios culturales para activar circulación de contenidos </w:t>
            </w:r>
          </w:p>
          <w:p w14:paraId="60FE25A4" w14:textId="77777777" w:rsidR="00431CDE" w:rsidRPr="00950969" w:rsidRDefault="00431CDE" w:rsidP="005D787A">
            <w:pPr>
              <w:rPr>
                <w:sz w:val="20"/>
                <w:szCs w:val="20"/>
                <w:lang w:val="es-ES"/>
              </w:rPr>
            </w:pPr>
          </w:p>
        </w:tc>
        <w:tc>
          <w:tcPr>
            <w:tcW w:w="1766" w:type="dxa"/>
          </w:tcPr>
          <w:p w14:paraId="10F6EE88" w14:textId="77777777" w:rsidR="00431CDE" w:rsidRDefault="00431CDE" w:rsidP="005D787A">
            <w:pPr>
              <w:rPr>
                <w:sz w:val="20"/>
                <w:szCs w:val="20"/>
                <w:lang w:val="es-ES"/>
              </w:rPr>
            </w:pPr>
            <w:r>
              <w:rPr>
                <w:sz w:val="20"/>
                <w:szCs w:val="20"/>
                <w:lang w:val="es-ES"/>
              </w:rPr>
              <w:t xml:space="preserve">Convenios de colaboración </w:t>
            </w:r>
          </w:p>
          <w:p w14:paraId="6C2984BC" w14:textId="77777777" w:rsidR="00431CDE" w:rsidRDefault="00431CDE" w:rsidP="005D787A">
            <w:pPr>
              <w:rPr>
                <w:sz w:val="20"/>
                <w:szCs w:val="20"/>
                <w:lang w:val="es-ES"/>
              </w:rPr>
            </w:pPr>
          </w:p>
          <w:p w14:paraId="0FD61C62" w14:textId="77777777" w:rsidR="00431CDE" w:rsidRDefault="00431CDE" w:rsidP="005D787A">
            <w:pPr>
              <w:rPr>
                <w:sz w:val="20"/>
                <w:szCs w:val="20"/>
                <w:lang w:val="es-ES"/>
              </w:rPr>
            </w:pPr>
          </w:p>
          <w:p w14:paraId="240B8749" w14:textId="77777777" w:rsidR="00431CDE" w:rsidRDefault="00431CDE" w:rsidP="005D787A">
            <w:pPr>
              <w:rPr>
                <w:sz w:val="20"/>
                <w:szCs w:val="20"/>
                <w:lang w:val="es-ES"/>
              </w:rPr>
            </w:pPr>
          </w:p>
          <w:p w14:paraId="6951D163" w14:textId="77777777" w:rsidR="00431CDE" w:rsidRDefault="00431CDE" w:rsidP="005D787A">
            <w:pPr>
              <w:rPr>
                <w:sz w:val="20"/>
                <w:szCs w:val="20"/>
                <w:lang w:val="es-ES"/>
              </w:rPr>
            </w:pPr>
          </w:p>
          <w:p w14:paraId="02DAA2F4" w14:textId="77777777" w:rsidR="00431CDE" w:rsidRPr="00950969" w:rsidRDefault="00431CDE" w:rsidP="005D787A">
            <w:pPr>
              <w:rPr>
                <w:sz w:val="20"/>
                <w:szCs w:val="20"/>
                <w:lang w:val="es-ES"/>
              </w:rPr>
            </w:pPr>
            <w:r>
              <w:rPr>
                <w:sz w:val="20"/>
                <w:szCs w:val="20"/>
                <w:lang w:val="es-ES"/>
              </w:rPr>
              <w:t xml:space="preserve">Generar un encuentro asociativo de programadores  </w:t>
            </w:r>
          </w:p>
        </w:tc>
        <w:tc>
          <w:tcPr>
            <w:tcW w:w="1766" w:type="dxa"/>
          </w:tcPr>
          <w:p w14:paraId="18AA11E8" w14:textId="77777777" w:rsidR="00431CDE" w:rsidRDefault="00431CDE" w:rsidP="005D787A">
            <w:pPr>
              <w:rPr>
                <w:sz w:val="20"/>
                <w:szCs w:val="20"/>
                <w:lang w:val="es-ES"/>
              </w:rPr>
            </w:pPr>
            <w:r>
              <w:rPr>
                <w:sz w:val="20"/>
                <w:szCs w:val="20"/>
                <w:lang w:val="es-ES"/>
              </w:rPr>
              <w:t xml:space="preserve">3 nuevos convenios trimestrales </w:t>
            </w:r>
          </w:p>
          <w:p w14:paraId="4F7DABA7" w14:textId="77777777" w:rsidR="00431CDE" w:rsidRDefault="00431CDE" w:rsidP="005D787A">
            <w:pPr>
              <w:rPr>
                <w:sz w:val="20"/>
                <w:szCs w:val="20"/>
                <w:lang w:val="es-ES"/>
              </w:rPr>
            </w:pPr>
          </w:p>
          <w:p w14:paraId="232F0341" w14:textId="77777777" w:rsidR="00431CDE" w:rsidRDefault="00431CDE" w:rsidP="005D787A">
            <w:pPr>
              <w:rPr>
                <w:sz w:val="20"/>
                <w:szCs w:val="20"/>
                <w:lang w:val="es-ES"/>
              </w:rPr>
            </w:pPr>
          </w:p>
          <w:p w14:paraId="5D9CA96E" w14:textId="77777777" w:rsidR="00431CDE" w:rsidRDefault="00431CDE" w:rsidP="005D787A">
            <w:pPr>
              <w:rPr>
                <w:sz w:val="20"/>
                <w:szCs w:val="20"/>
                <w:lang w:val="es-ES"/>
              </w:rPr>
            </w:pPr>
          </w:p>
          <w:p w14:paraId="5E1CD27A" w14:textId="77777777" w:rsidR="00431CDE" w:rsidRPr="00950969" w:rsidRDefault="00431CDE" w:rsidP="005D787A">
            <w:pPr>
              <w:rPr>
                <w:sz w:val="20"/>
                <w:szCs w:val="20"/>
                <w:lang w:val="es-ES"/>
              </w:rPr>
            </w:pPr>
            <w:r>
              <w:rPr>
                <w:sz w:val="20"/>
                <w:szCs w:val="20"/>
                <w:lang w:val="es-ES"/>
              </w:rPr>
              <w:t xml:space="preserve">1 jornada anual </w:t>
            </w:r>
          </w:p>
        </w:tc>
        <w:tc>
          <w:tcPr>
            <w:tcW w:w="1766" w:type="dxa"/>
          </w:tcPr>
          <w:p w14:paraId="12C37348" w14:textId="77777777" w:rsidR="00431CDE" w:rsidRDefault="00431CDE" w:rsidP="005D787A">
            <w:pPr>
              <w:rPr>
                <w:sz w:val="20"/>
                <w:szCs w:val="20"/>
                <w:lang w:val="es-ES"/>
              </w:rPr>
            </w:pPr>
            <w:r>
              <w:rPr>
                <w:sz w:val="20"/>
                <w:szCs w:val="20"/>
                <w:lang w:val="es-ES"/>
              </w:rPr>
              <w:t xml:space="preserve">Comunicaciones </w:t>
            </w:r>
          </w:p>
          <w:p w14:paraId="6F2A4647" w14:textId="77777777" w:rsidR="00431CDE" w:rsidRDefault="00431CDE" w:rsidP="005D787A">
            <w:pPr>
              <w:rPr>
                <w:sz w:val="20"/>
                <w:szCs w:val="20"/>
                <w:lang w:val="es-ES"/>
              </w:rPr>
            </w:pPr>
            <w:r>
              <w:rPr>
                <w:sz w:val="20"/>
                <w:szCs w:val="20"/>
                <w:lang w:val="es-ES"/>
              </w:rPr>
              <w:t>RRPP</w:t>
            </w:r>
          </w:p>
          <w:p w14:paraId="43D709AE" w14:textId="77777777" w:rsidR="00431CDE" w:rsidRDefault="00431CDE" w:rsidP="005D787A">
            <w:pPr>
              <w:rPr>
                <w:sz w:val="20"/>
                <w:szCs w:val="20"/>
                <w:lang w:val="es-ES"/>
              </w:rPr>
            </w:pPr>
            <w:r>
              <w:rPr>
                <w:sz w:val="20"/>
                <w:szCs w:val="20"/>
                <w:lang w:val="es-ES"/>
              </w:rPr>
              <w:t>Coordinación General</w:t>
            </w:r>
          </w:p>
          <w:p w14:paraId="2B9B23AA" w14:textId="77777777" w:rsidR="00431CDE" w:rsidRDefault="00431CDE" w:rsidP="005D787A">
            <w:pPr>
              <w:rPr>
                <w:sz w:val="20"/>
                <w:szCs w:val="20"/>
                <w:lang w:val="es-ES"/>
              </w:rPr>
            </w:pPr>
          </w:p>
          <w:p w14:paraId="79B40739" w14:textId="77777777" w:rsidR="00431CDE" w:rsidRDefault="00431CDE" w:rsidP="005D787A">
            <w:pPr>
              <w:rPr>
                <w:sz w:val="20"/>
                <w:szCs w:val="20"/>
                <w:lang w:val="es-ES"/>
              </w:rPr>
            </w:pPr>
          </w:p>
          <w:p w14:paraId="0A860714" w14:textId="77777777" w:rsidR="00431CDE" w:rsidRDefault="00431CDE" w:rsidP="005D787A">
            <w:pPr>
              <w:rPr>
                <w:sz w:val="20"/>
                <w:szCs w:val="20"/>
                <w:lang w:val="es-ES"/>
              </w:rPr>
            </w:pPr>
            <w:r>
              <w:rPr>
                <w:sz w:val="20"/>
                <w:szCs w:val="20"/>
                <w:lang w:val="es-ES"/>
              </w:rPr>
              <w:t>Gerencia</w:t>
            </w:r>
          </w:p>
          <w:p w14:paraId="52CA36FF" w14:textId="77777777" w:rsidR="00431CDE" w:rsidRDefault="00431CDE" w:rsidP="005D787A">
            <w:pPr>
              <w:rPr>
                <w:sz w:val="20"/>
                <w:szCs w:val="20"/>
                <w:lang w:val="es-ES"/>
              </w:rPr>
            </w:pPr>
            <w:r>
              <w:rPr>
                <w:sz w:val="20"/>
                <w:szCs w:val="20"/>
                <w:lang w:val="es-ES"/>
              </w:rPr>
              <w:t>Coordinación</w:t>
            </w:r>
          </w:p>
          <w:p w14:paraId="32ACBF56" w14:textId="77777777" w:rsidR="00431CDE" w:rsidRDefault="00431CDE" w:rsidP="005D787A">
            <w:pPr>
              <w:rPr>
                <w:sz w:val="20"/>
                <w:szCs w:val="20"/>
                <w:lang w:val="es-ES"/>
              </w:rPr>
            </w:pPr>
            <w:r>
              <w:rPr>
                <w:sz w:val="20"/>
                <w:szCs w:val="20"/>
                <w:lang w:val="es-ES"/>
              </w:rPr>
              <w:t>General</w:t>
            </w:r>
          </w:p>
          <w:p w14:paraId="283512E5" w14:textId="77777777" w:rsidR="00431CDE" w:rsidRDefault="00431CDE" w:rsidP="005D787A">
            <w:pPr>
              <w:rPr>
                <w:sz w:val="20"/>
                <w:szCs w:val="20"/>
                <w:lang w:val="es-ES"/>
              </w:rPr>
            </w:pPr>
            <w:r>
              <w:rPr>
                <w:sz w:val="20"/>
                <w:szCs w:val="20"/>
                <w:lang w:val="es-ES"/>
              </w:rPr>
              <w:t>Comunicaciones</w:t>
            </w:r>
          </w:p>
          <w:p w14:paraId="1722AE11" w14:textId="77777777" w:rsidR="00431CDE" w:rsidRDefault="00431CDE" w:rsidP="005D787A">
            <w:pPr>
              <w:rPr>
                <w:sz w:val="20"/>
                <w:szCs w:val="20"/>
                <w:lang w:val="es-ES"/>
              </w:rPr>
            </w:pPr>
          </w:p>
          <w:p w14:paraId="287C719B" w14:textId="77777777" w:rsidR="00431CDE" w:rsidRPr="00950969" w:rsidRDefault="00431CDE" w:rsidP="005D787A">
            <w:pPr>
              <w:rPr>
                <w:sz w:val="20"/>
                <w:szCs w:val="20"/>
                <w:lang w:val="es-ES"/>
              </w:rPr>
            </w:pPr>
          </w:p>
        </w:tc>
      </w:tr>
    </w:tbl>
    <w:p w14:paraId="0BB91F1E" w14:textId="77777777" w:rsidR="00431CDE" w:rsidRDefault="00431CDE" w:rsidP="00431CDE">
      <w:pPr>
        <w:jc w:val="both"/>
        <w:rPr>
          <w:sz w:val="20"/>
          <w:szCs w:val="20"/>
          <w:lang w:val="es-ES"/>
        </w:rPr>
      </w:pPr>
    </w:p>
    <w:p w14:paraId="57EB67BC" w14:textId="77777777" w:rsidR="00431CDE" w:rsidRDefault="00431CDE" w:rsidP="00431CDE">
      <w:pPr>
        <w:jc w:val="both"/>
        <w:rPr>
          <w:lang w:val="es-ES"/>
        </w:rPr>
      </w:pPr>
      <w:r>
        <w:rPr>
          <w:lang w:val="es-ES"/>
        </w:rPr>
        <w:t>Eje Nº3</w:t>
      </w:r>
    </w:p>
    <w:p w14:paraId="7CF78D15" w14:textId="77777777" w:rsidR="00431CDE" w:rsidRPr="00950969" w:rsidRDefault="00431CDE" w:rsidP="00431CDE">
      <w:pPr>
        <w:jc w:val="both"/>
        <w:rPr>
          <w:b/>
          <w:lang w:val="es-ES"/>
        </w:rPr>
      </w:pPr>
      <w:r>
        <w:rPr>
          <w:b/>
          <w:lang w:val="es-ES"/>
        </w:rPr>
        <w:t xml:space="preserve">Infraestructura y Equipamiento </w:t>
      </w:r>
      <w:r w:rsidRPr="00950969">
        <w:rPr>
          <w:b/>
          <w:lang w:val="es-ES"/>
        </w:rPr>
        <w:t xml:space="preserve"> </w:t>
      </w:r>
    </w:p>
    <w:p w14:paraId="3FEC4D26" w14:textId="77777777" w:rsidR="00431CDE" w:rsidRDefault="00431CDE" w:rsidP="00431CDE">
      <w:pPr>
        <w:jc w:val="both"/>
        <w:rPr>
          <w:lang w:val="es-ES"/>
        </w:rPr>
      </w:pPr>
    </w:p>
    <w:p w14:paraId="675881A5" w14:textId="77777777" w:rsidR="00431CDE" w:rsidRDefault="00431CDE" w:rsidP="00431CDE">
      <w:pPr>
        <w:jc w:val="both"/>
        <w:rPr>
          <w:lang w:val="es-ES"/>
        </w:rPr>
      </w:pPr>
      <w:r>
        <w:rPr>
          <w:lang w:val="es-ES"/>
        </w:rPr>
        <w:t>Objetivo</w:t>
      </w:r>
    </w:p>
    <w:p w14:paraId="497284C9" w14:textId="77777777" w:rsidR="00431CDE" w:rsidRDefault="00431CDE" w:rsidP="00431CDE">
      <w:pPr>
        <w:jc w:val="both"/>
        <w:rPr>
          <w:lang w:val="es-ES"/>
        </w:rPr>
      </w:pPr>
      <w:r>
        <w:rPr>
          <w:lang w:val="es-ES"/>
        </w:rPr>
        <w:t xml:space="preserve">Ofrecer un espacio y equipos de calidad, tanto para el sector artístico como para la comunidad, que permitan posicionar al Centro Cultural Municipal  </w:t>
      </w:r>
    </w:p>
    <w:p w14:paraId="495CF7CC" w14:textId="77777777" w:rsidR="00431CDE" w:rsidRDefault="00431CDE" w:rsidP="00431CDE">
      <w:pPr>
        <w:rPr>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431CDE" w14:paraId="43075410" w14:textId="77777777" w:rsidTr="005D787A">
        <w:tc>
          <w:tcPr>
            <w:tcW w:w="1765" w:type="dxa"/>
          </w:tcPr>
          <w:p w14:paraId="0E9B32B7" w14:textId="77777777" w:rsidR="00431CDE" w:rsidRPr="003F61C6" w:rsidRDefault="00431CDE" w:rsidP="005D787A">
            <w:pPr>
              <w:jc w:val="center"/>
              <w:rPr>
                <w:sz w:val="22"/>
                <w:szCs w:val="22"/>
                <w:lang w:val="es-ES"/>
              </w:rPr>
            </w:pPr>
            <w:r w:rsidRPr="003F61C6">
              <w:rPr>
                <w:sz w:val="22"/>
                <w:szCs w:val="22"/>
                <w:lang w:val="es-ES"/>
              </w:rPr>
              <w:t>Medidas</w:t>
            </w:r>
          </w:p>
        </w:tc>
        <w:tc>
          <w:tcPr>
            <w:tcW w:w="1765" w:type="dxa"/>
          </w:tcPr>
          <w:p w14:paraId="72F555A4" w14:textId="77777777" w:rsidR="00431CDE" w:rsidRPr="003F61C6" w:rsidRDefault="00431CDE" w:rsidP="005D787A">
            <w:pPr>
              <w:jc w:val="center"/>
              <w:rPr>
                <w:sz w:val="22"/>
                <w:szCs w:val="22"/>
                <w:lang w:val="es-ES"/>
              </w:rPr>
            </w:pPr>
            <w:r w:rsidRPr="003F61C6">
              <w:rPr>
                <w:sz w:val="22"/>
                <w:szCs w:val="22"/>
                <w:lang w:val="es-ES"/>
              </w:rPr>
              <w:t>Acciones</w:t>
            </w:r>
          </w:p>
        </w:tc>
        <w:tc>
          <w:tcPr>
            <w:tcW w:w="1766" w:type="dxa"/>
          </w:tcPr>
          <w:p w14:paraId="48E37980" w14:textId="77777777" w:rsidR="00431CDE" w:rsidRPr="003F61C6" w:rsidRDefault="00431CDE" w:rsidP="005D787A">
            <w:pPr>
              <w:jc w:val="center"/>
              <w:rPr>
                <w:sz w:val="22"/>
                <w:szCs w:val="22"/>
                <w:lang w:val="es-ES"/>
              </w:rPr>
            </w:pPr>
            <w:r w:rsidRPr="003F61C6">
              <w:rPr>
                <w:sz w:val="22"/>
                <w:szCs w:val="22"/>
                <w:lang w:val="es-ES"/>
              </w:rPr>
              <w:t>Indicadores</w:t>
            </w:r>
          </w:p>
        </w:tc>
        <w:tc>
          <w:tcPr>
            <w:tcW w:w="1766" w:type="dxa"/>
          </w:tcPr>
          <w:p w14:paraId="59B90654" w14:textId="77777777" w:rsidR="00431CDE" w:rsidRPr="003F61C6" w:rsidRDefault="00431CDE" w:rsidP="005D787A">
            <w:pPr>
              <w:jc w:val="center"/>
              <w:rPr>
                <w:sz w:val="22"/>
                <w:szCs w:val="22"/>
                <w:lang w:val="es-ES"/>
              </w:rPr>
            </w:pPr>
            <w:r w:rsidRPr="003F61C6">
              <w:rPr>
                <w:sz w:val="22"/>
                <w:szCs w:val="22"/>
                <w:lang w:val="es-ES"/>
              </w:rPr>
              <w:t>Metas</w:t>
            </w:r>
          </w:p>
        </w:tc>
        <w:tc>
          <w:tcPr>
            <w:tcW w:w="1766" w:type="dxa"/>
          </w:tcPr>
          <w:p w14:paraId="2A34B4C3" w14:textId="77777777" w:rsidR="00431CDE" w:rsidRPr="003F61C6" w:rsidRDefault="00431CDE" w:rsidP="005D787A">
            <w:pPr>
              <w:jc w:val="center"/>
              <w:rPr>
                <w:sz w:val="22"/>
                <w:szCs w:val="22"/>
                <w:lang w:val="es-ES"/>
              </w:rPr>
            </w:pPr>
            <w:r w:rsidRPr="003F61C6">
              <w:rPr>
                <w:sz w:val="22"/>
                <w:szCs w:val="22"/>
                <w:lang w:val="es-ES"/>
              </w:rPr>
              <w:t>Áreas ejecutan</w:t>
            </w:r>
          </w:p>
        </w:tc>
      </w:tr>
      <w:tr w:rsidR="00431CDE" w:rsidRPr="00950969" w14:paraId="60C4586F" w14:textId="77777777" w:rsidTr="005D787A">
        <w:tc>
          <w:tcPr>
            <w:tcW w:w="1765" w:type="dxa"/>
          </w:tcPr>
          <w:p w14:paraId="0B30BEA3" w14:textId="77777777" w:rsidR="00431CDE" w:rsidRPr="00950969" w:rsidRDefault="00431CDE" w:rsidP="005D787A">
            <w:pPr>
              <w:rPr>
                <w:sz w:val="20"/>
                <w:szCs w:val="20"/>
                <w:lang w:val="es-ES"/>
              </w:rPr>
            </w:pPr>
            <w:r>
              <w:rPr>
                <w:sz w:val="20"/>
                <w:szCs w:val="20"/>
                <w:lang w:val="es-ES"/>
              </w:rPr>
              <w:t>Propender a una mantención continua del Edificio</w:t>
            </w:r>
          </w:p>
        </w:tc>
        <w:tc>
          <w:tcPr>
            <w:tcW w:w="1765" w:type="dxa"/>
          </w:tcPr>
          <w:p w14:paraId="680E1801" w14:textId="77777777" w:rsidR="00431CDE" w:rsidRDefault="00431CDE" w:rsidP="005D787A">
            <w:pPr>
              <w:rPr>
                <w:sz w:val="20"/>
                <w:szCs w:val="20"/>
                <w:lang w:val="es-ES"/>
              </w:rPr>
            </w:pPr>
            <w:r>
              <w:rPr>
                <w:sz w:val="20"/>
                <w:szCs w:val="20"/>
                <w:lang w:val="es-ES"/>
              </w:rPr>
              <w:t>Designar un nuevo perfil como Administrador/a del Edificio</w:t>
            </w:r>
          </w:p>
          <w:p w14:paraId="7FBBBF51" w14:textId="77777777" w:rsidR="00431CDE" w:rsidRDefault="00431CDE" w:rsidP="005D787A">
            <w:pPr>
              <w:rPr>
                <w:sz w:val="20"/>
                <w:szCs w:val="20"/>
                <w:lang w:val="es-ES"/>
              </w:rPr>
            </w:pPr>
          </w:p>
          <w:p w14:paraId="60A78846" w14:textId="77777777" w:rsidR="00431CDE" w:rsidRDefault="00431CDE" w:rsidP="005D787A">
            <w:pPr>
              <w:rPr>
                <w:sz w:val="20"/>
                <w:szCs w:val="20"/>
                <w:lang w:val="es-ES"/>
              </w:rPr>
            </w:pPr>
            <w:r>
              <w:rPr>
                <w:sz w:val="20"/>
                <w:szCs w:val="20"/>
                <w:lang w:val="es-ES"/>
              </w:rPr>
              <w:t>Resolver un Plan de Mantención por etapas para el Edificio y su equipamiento</w:t>
            </w:r>
          </w:p>
          <w:p w14:paraId="1623DD65" w14:textId="77777777" w:rsidR="00431CDE" w:rsidRDefault="00431CDE" w:rsidP="005D787A">
            <w:pPr>
              <w:rPr>
                <w:sz w:val="20"/>
                <w:szCs w:val="20"/>
                <w:lang w:val="es-ES"/>
              </w:rPr>
            </w:pPr>
          </w:p>
          <w:p w14:paraId="78F117BF" w14:textId="77777777" w:rsidR="00431CDE" w:rsidRPr="00950969" w:rsidRDefault="00431CDE" w:rsidP="005D787A">
            <w:pPr>
              <w:rPr>
                <w:sz w:val="20"/>
                <w:szCs w:val="20"/>
                <w:lang w:val="es-ES"/>
              </w:rPr>
            </w:pPr>
            <w:r>
              <w:rPr>
                <w:sz w:val="20"/>
                <w:szCs w:val="20"/>
                <w:lang w:val="es-ES"/>
              </w:rPr>
              <w:t xml:space="preserve">Establecer protocolos de seguridad y emergencia para edificio </w:t>
            </w:r>
          </w:p>
        </w:tc>
        <w:tc>
          <w:tcPr>
            <w:tcW w:w="1766" w:type="dxa"/>
          </w:tcPr>
          <w:p w14:paraId="5428F318" w14:textId="77777777" w:rsidR="00431CDE" w:rsidRDefault="00431CDE" w:rsidP="005D787A">
            <w:pPr>
              <w:rPr>
                <w:sz w:val="20"/>
                <w:szCs w:val="20"/>
                <w:lang w:val="es-ES"/>
              </w:rPr>
            </w:pPr>
            <w:r>
              <w:rPr>
                <w:sz w:val="20"/>
                <w:szCs w:val="20"/>
                <w:lang w:val="es-ES"/>
              </w:rPr>
              <w:t>Contratación de una persona para este cargo</w:t>
            </w:r>
          </w:p>
          <w:p w14:paraId="4202D189" w14:textId="77777777" w:rsidR="00431CDE" w:rsidRDefault="00431CDE" w:rsidP="005D787A">
            <w:pPr>
              <w:rPr>
                <w:sz w:val="20"/>
                <w:szCs w:val="20"/>
                <w:lang w:val="es-ES"/>
              </w:rPr>
            </w:pPr>
          </w:p>
          <w:p w14:paraId="012D4B3E" w14:textId="77777777" w:rsidR="00431CDE" w:rsidRDefault="00431CDE" w:rsidP="005D787A">
            <w:pPr>
              <w:rPr>
                <w:sz w:val="20"/>
                <w:szCs w:val="20"/>
                <w:lang w:val="es-ES"/>
              </w:rPr>
            </w:pPr>
          </w:p>
          <w:p w14:paraId="41AC2E2A" w14:textId="77777777" w:rsidR="00431CDE" w:rsidRDefault="00431CDE" w:rsidP="005D787A">
            <w:pPr>
              <w:rPr>
                <w:sz w:val="20"/>
                <w:szCs w:val="20"/>
                <w:lang w:val="es-ES"/>
              </w:rPr>
            </w:pPr>
            <w:r>
              <w:rPr>
                <w:sz w:val="20"/>
                <w:szCs w:val="20"/>
                <w:lang w:val="es-ES"/>
              </w:rPr>
              <w:t>Visitas preventivas en terreno, con informe</w:t>
            </w:r>
          </w:p>
          <w:p w14:paraId="0573D449" w14:textId="77777777" w:rsidR="00431CDE" w:rsidRDefault="00431CDE" w:rsidP="005D787A">
            <w:pPr>
              <w:rPr>
                <w:sz w:val="20"/>
                <w:szCs w:val="20"/>
                <w:lang w:val="es-ES"/>
              </w:rPr>
            </w:pPr>
          </w:p>
          <w:p w14:paraId="47A396FD" w14:textId="77777777" w:rsidR="00431CDE" w:rsidRDefault="00431CDE" w:rsidP="005D787A">
            <w:pPr>
              <w:rPr>
                <w:sz w:val="20"/>
                <w:szCs w:val="20"/>
                <w:lang w:val="es-ES"/>
              </w:rPr>
            </w:pPr>
          </w:p>
          <w:p w14:paraId="69E430AA" w14:textId="77777777" w:rsidR="00431CDE" w:rsidRDefault="00431CDE" w:rsidP="005D787A">
            <w:pPr>
              <w:rPr>
                <w:sz w:val="20"/>
                <w:szCs w:val="20"/>
                <w:lang w:val="es-ES"/>
              </w:rPr>
            </w:pPr>
          </w:p>
          <w:p w14:paraId="722BD1E8" w14:textId="77777777" w:rsidR="00431CDE" w:rsidRPr="00950969" w:rsidRDefault="00431CDE" w:rsidP="005D787A">
            <w:pPr>
              <w:rPr>
                <w:sz w:val="20"/>
                <w:szCs w:val="20"/>
                <w:lang w:val="es-ES"/>
              </w:rPr>
            </w:pPr>
            <w:r>
              <w:rPr>
                <w:sz w:val="20"/>
                <w:szCs w:val="20"/>
                <w:lang w:val="es-ES"/>
              </w:rPr>
              <w:t xml:space="preserve">Creación de protocolos </w:t>
            </w:r>
          </w:p>
        </w:tc>
        <w:tc>
          <w:tcPr>
            <w:tcW w:w="1766" w:type="dxa"/>
          </w:tcPr>
          <w:p w14:paraId="16209D8E" w14:textId="77777777" w:rsidR="00431CDE" w:rsidRDefault="00431CDE" w:rsidP="005D787A">
            <w:pPr>
              <w:rPr>
                <w:sz w:val="20"/>
                <w:szCs w:val="20"/>
                <w:lang w:val="es-ES"/>
              </w:rPr>
            </w:pPr>
            <w:r>
              <w:rPr>
                <w:sz w:val="20"/>
                <w:szCs w:val="20"/>
                <w:lang w:val="es-ES"/>
              </w:rPr>
              <w:t>1 contratación durante el año</w:t>
            </w:r>
          </w:p>
          <w:p w14:paraId="7C491631" w14:textId="77777777" w:rsidR="00431CDE" w:rsidRDefault="00431CDE" w:rsidP="005D787A">
            <w:pPr>
              <w:rPr>
                <w:sz w:val="20"/>
                <w:szCs w:val="20"/>
                <w:lang w:val="es-ES"/>
              </w:rPr>
            </w:pPr>
          </w:p>
          <w:p w14:paraId="1AE54C31" w14:textId="77777777" w:rsidR="00431CDE" w:rsidRDefault="00431CDE" w:rsidP="005D787A">
            <w:pPr>
              <w:rPr>
                <w:sz w:val="20"/>
                <w:szCs w:val="20"/>
                <w:lang w:val="es-ES"/>
              </w:rPr>
            </w:pPr>
          </w:p>
          <w:p w14:paraId="69A8A6F9" w14:textId="77777777" w:rsidR="00431CDE" w:rsidRDefault="00431CDE" w:rsidP="005D787A">
            <w:pPr>
              <w:rPr>
                <w:sz w:val="20"/>
                <w:szCs w:val="20"/>
                <w:lang w:val="es-ES"/>
              </w:rPr>
            </w:pPr>
          </w:p>
          <w:p w14:paraId="061AA0FC" w14:textId="77777777" w:rsidR="00431CDE" w:rsidRDefault="00431CDE" w:rsidP="005D787A">
            <w:pPr>
              <w:rPr>
                <w:sz w:val="20"/>
                <w:szCs w:val="20"/>
                <w:lang w:val="es-ES"/>
              </w:rPr>
            </w:pPr>
            <w:r>
              <w:rPr>
                <w:sz w:val="20"/>
                <w:szCs w:val="20"/>
                <w:lang w:val="es-ES"/>
              </w:rPr>
              <w:t>Realización de 40% de mantenciones preventivas al año</w:t>
            </w:r>
          </w:p>
          <w:p w14:paraId="469EA70F" w14:textId="77777777" w:rsidR="00431CDE" w:rsidRDefault="00431CDE" w:rsidP="005D787A">
            <w:pPr>
              <w:rPr>
                <w:sz w:val="20"/>
                <w:szCs w:val="20"/>
                <w:lang w:val="es-ES"/>
              </w:rPr>
            </w:pPr>
          </w:p>
          <w:p w14:paraId="4F7BB72D" w14:textId="77777777" w:rsidR="00431CDE" w:rsidRDefault="00431CDE" w:rsidP="005D787A">
            <w:pPr>
              <w:rPr>
                <w:sz w:val="20"/>
                <w:szCs w:val="20"/>
                <w:lang w:val="es-ES"/>
              </w:rPr>
            </w:pPr>
          </w:p>
          <w:p w14:paraId="582F132F" w14:textId="77777777" w:rsidR="00431CDE" w:rsidRDefault="00431CDE" w:rsidP="005D787A">
            <w:pPr>
              <w:rPr>
                <w:sz w:val="20"/>
                <w:szCs w:val="20"/>
                <w:lang w:val="es-ES"/>
              </w:rPr>
            </w:pPr>
            <w:r>
              <w:rPr>
                <w:sz w:val="20"/>
                <w:szCs w:val="20"/>
                <w:lang w:val="es-ES"/>
              </w:rPr>
              <w:t>Documento escrito y socializado con equipo</w:t>
            </w:r>
          </w:p>
          <w:p w14:paraId="20FFEA1D" w14:textId="77777777" w:rsidR="00431CDE" w:rsidRPr="00950969" w:rsidRDefault="00431CDE" w:rsidP="005D787A">
            <w:pPr>
              <w:rPr>
                <w:sz w:val="20"/>
                <w:szCs w:val="20"/>
                <w:lang w:val="es-ES"/>
              </w:rPr>
            </w:pPr>
          </w:p>
        </w:tc>
        <w:tc>
          <w:tcPr>
            <w:tcW w:w="1766" w:type="dxa"/>
          </w:tcPr>
          <w:p w14:paraId="14C50D90" w14:textId="77777777" w:rsidR="00431CDE" w:rsidRDefault="00431CDE" w:rsidP="005D787A">
            <w:pPr>
              <w:rPr>
                <w:sz w:val="20"/>
                <w:szCs w:val="20"/>
                <w:lang w:val="es-ES"/>
              </w:rPr>
            </w:pPr>
            <w:r>
              <w:rPr>
                <w:sz w:val="20"/>
                <w:szCs w:val="20"/>
                <w:lang w:val="es-ES"/>
              </w:rPr>
              <w:t>Gerencia</w:t>
            </w:r>
          </w:p>
          <w:p w14:paraId="66A61B89" w14:textId="77777777" w:rsidR="00431CDE" w:rsidRDefault="00431CDE" w:rsidP="005D787A">
            <w:pPr>
              <w:rPr>
                <w:sz w:val="20"/>
                <w:szCs w:val="20"/>
                <w:lang w:val="es-ES"/>
              </w:rPr>
            </w:pPr>
            <w:r>
              <w:rPr>
                <w:sz w:val="20"/>
                <w:szCs w:val="20"/>
                <w:lang w:val="es-ES"/>
              </w:rPr>
              <w:t>Administración</w:t>
            </w:r>
          </w:p>
          <w:p w14:paraId="0D7B48E4" w14:textId="77777777" w:rsidR="00431CDE" w:rsidRDefault="00431CDE" w:rsidP="005D787A">
            <w:pPr>
              <w:rPr>
                <w:sz w:val="20"/>
                <w:szCs w:val="20"/>
                <w:lang w:val="es-ES"/>
              </w:rPr>
            </w:pPr>
          </w:p>
          <w:p w14:paraId="4DA7F871" w14:textId="77777777" w:rsidR="00431CDE" w:rsidRDefault="00431CDE" w:rsidP="005D787A">
            <w:pPr>
              <w:rPr>
                <w:sz w:val="20"/>
                <w:szCs w:val="20"/>
                <w:lang w:val="es-ES"/>
              </w:rPr>
            </w:pPr>
          </w:p>
          <w:p w14:paraId="3FF2E7EF" w14:textId="77777777" w:rsidR="00431CDE" w:rsidRDefault="00431CDE" w:rsidP="005D787A">
            <w:pPr>
              <w:rPr>
                <w:sz w:val="20"/>
                <w:szCs w:val="20"/>
                <w:lang w:val="es-ES"/>
              </w:rPr>
            </w:pPr>
          </w:p>
          <w:p w14:paraId="64B89057" w14:textId="77777777" w:rsidR="00431CDE" w:rsidRDefault="00431CDE" w:rsidP="005D787A">
            <w:pPr>
              <w:rPr>
                <w:sz w:val="20"/>
                <w:szCs w:val="20"/>
                <w:lang w:val="es-ES"/>
              </w:rPr>
            </w:pPr>
            <w:r>
              <w:rPr>
                <w:sz w:val="20"/>
                <w:szCs w:val="20"/>
                <w:lang w:val="es-ES"/>
              </w:rPr>
              <w:t>Gerencia</w:t>
            </w:r>
          </w:p>
          <w:p w14:paraId="1786559D" w14:textId="77777777" w:rsidR="00431CDE" w:rsidRDefault="00431CDE" w:rsidP="005D787A">
            <w:pPr>
              <w:rPr>
                <w:sz w:val="20"/>
                <w:szCs w:val="20"/>
                <w:lang w:val="es-ES"/>
              </w:rPr>
            </w:pPr>
            <w:r>
              <w:rPr>
                <w:sz w:val="20"/>
                <w:szCs w:val="20"/>
                <w:lang w:val="es-ES"/>
              </w:rPr>
              <w:t>Administración</w:t>
            </w:r>
          </w:p>
          <w:p w14:paraId="178F331E" w14:textId="77777777" w:rsidR="00431CDE" w:rsidRDefault="00431CDE" w:rsidP="005D787A">
            <w:pPr>
              <w:rPr>
                <w:sz w:val="20"/>
                <w:szCs w:val="20"/>
                <w:lang w:val="es-ES"/>
              </w:rPr>
            </w:pPr>
          </w:p>
          <w:p w14:paraId="6BA8B986" w14:textId="77777777" w:rsidR="00431CDE" w:rsidRDefault="00431CDE" w:rsidP="005D787A">
            <w:pPr>
              <w:rPr>
                <w:sz w:val="20"/>
                <w:szCs w:val="20"/>
                <w:lang w:val="es-ES"/>
              </w:rPr>
            </w:pPr>
          </w:p>
          <w:p w14:paraId="42E2294A" w14:textId="77777777" w:rsidR="00431CDE" w:rsidRDefault="00431CDE" w:rsidP="005D787A">
            <w:pPr>
              <w:rPr>
                <w:sz w:val="20"/>
                <w:szCs w:val="20"/>
                <w:lang w:val="es-ES"/>
              </w:rPr>
            </w:pPr>
          </w:p>
          <w:p w14:paraId="7956CD07" w14:textId="77777777" w:rsidR="00431CDE" w:rsidRDefault="00431CDE" w:rsidP="005D787A">
            <w:pPr>
              <w:rPr>
                <w:sz w:val="20"/>
                <w:szCs w:val="20"/>
                <w:lang w:val="es-ES"/>
              </w:rPr>
            </w:pPr>
          </w:p>
          <w:p w14:paraId="12047AE2" w14:textId="77777777" w:rsidR="00431CDE" w:rsidRDefault="00431CDE" w:rsidP="005D787A">
            <w:pPr>
              <w:rPr>
                <w:sz w:val="20"/>
                <w:szCs w:val="20"/>
                <w:lang w:val="es-ES"/>
              </w:rPr>
            </w:pPr>
            <w:r>
              <w:rPr>
                <w:sz w:val="20"/>
                <w:szCs w:val="20"/>
                <w:lang w:val="es-ES"/>
              </w:rPr>
              <w:t xml:space="preserve">Gerencia </w:t>
            </w:r>
          </w:p>
          <w:p w14:paraId="50EAF4F6" w14:textId="77777777" w:rsidR="00431CDE" w:rsidRPr="00950969" w:rsidRDefault="00431CDE" w:rsidP="005D787A">
            <w:pPr>
              <w:rPr>
                <w:sz w:val="20"/>
                <w:szCs w:val="20"/>
                <w:lang w:val="es-ES"/>
              </w:rPr>
            </w:pPr>
            <w:r>
              <w:rPr>
                <w:sz w:val="20"/>
                <w:szCs w:val="20"/>
                <w:lang w:val="es-ES"/>
              </w:rPr>
              <w:t>Administración</w:t>
            </w:r>
          </w:p>
        </w:tc>
      </w:tr>
      <w:tr w:rsidR="00431CDE" w:rsidRPr="00950969" w14:paraId="33D98603" w14:textId="77777777" w:rsidTr="005D787A">
        <w:tc>
          <w:tcPr>
            <w:tcW w:w="1765" w:type="dxa"/>
          </w:tcPr>
          <w:p w14:paraId="678176B5" w14:textId="77777777" w:rsidR="00431CDE" w:rsidRPr="00950969" w:rsidRDefault="00431CDE" w:rsidP="005D787A">
            <w:pPr>
              <w:rPr>
                <w:sz w:val="20"/>
                <w:szCs w:val="20"/>
                <w:lang w:val="es-ES"/>
              </w:rPr>
            </w:pPr>
            <w:r>
              <w:rPr>
                <w:sz w:val="20"/>
                <w:szCs w:val="20"/>
                <w:lang w:val="es-ES"/>
              </w:rPr>
              <w:t>Mejorar servicios complementarios del espacio</w:t>
            </w:r>
          </w:p>
        </w:tc>
        <w:tc>
          <w:tcPr>
            <w:tcW w:w="1765" w:type="dxa"/>
          </w:tcPr>
          <w:p w14:paraId="6CB3FC88" w14:textId="77777777" w:rsidR="00431CDE" w:rsidRDefault="00431CDE" w:rsidP="005D787A">
            <w:pPr>
              <w:rPr>
                <w:sz w:val="20"/>
                <w:szCs w:val="20"/>
                <w:lang w:val="es-ES"/>
              </w:rPr>
            </w:pPr>
            <w:r>
              <w:rPr>
                <w:sz w:val="20"/>
                <w:szCs w:val="20"/>
                <w:lang w:val="es-ES"/>
              </w:rPr>
              <w:t xml:space="preserve">Contar con wifi liberado para zonas comunes </w:t>
            </w:r>
          </w:p>
          <w:p w14:paraId="4FEBD422" w14:textId="77777777" w:rsidR="00431CDE" w:rsidRDefault="00431CDE" w:rsidP="005D787A">
            <w:pPr>
              <w:rPr>
                <w:sz w:val="20"/>
                <w:szCs w:val="20"/>
                <w:lang w:val="es-ES"/>
              </w:rPr>
            </w:pPr>
          </w:p>
          <w:p w14:paraId="2535F764" w14:textId="77777777" w:rsidR="00431CDE" w:rsidRDefault="00431CDE" w:rsidP="005D787A">
            <w:pPr>
              <w:rPr>
                <w:sz w:val="20"/>
                <w:szCs w:val="20"/>
                <w:lang w:val="es-ES"/>
              </w:rPr>
            </w:pPr>
            <w:r>
              <w:rPr>
                <w:sz w:val="20"/>
                <w:szCs w:val="20"/>
                <w:lang w:val="es-ES"/>
              </w:rPr>
              <w:t xml:space="preserve">Disponer servicio de Orientación e información </w:t>
            </w:r>
          </w:p>
          <w:p w14:paraId="22608568" w14:textId="77777777" w:rsidR="00431CDE" w:rsidRPr="00950969" w:rsidRDefault="00431CDE" w:rsidP="005D787A">
            <w:pPr>
              <w:rPr>
                <w:sz w:val="20"/>
                <w:szCs w:val="20"/>
                <w:lang w:val="es-ES"/>
              </w:rPr>
            </w:pPr>
          </w:p>
        </w:tc>
        <w:tc>
          <w:tcPr>
            <w:tcW w:w="1766" w:type="dxa"/>
          </w:tcPr>
          <w:p w14:paraId="6BEAA498" w14:textId="77777777" w:rsidR="00431CDE" w:rsidRDefault="00431CDE" w:rsidP="005D787A">
            <w:pPr>
              <w:rPr>
                <w:sz w:val="20"/>
                <w:szCs w:val="20"/>
                <w:lang w:val="es-ES"/>
              </w:rPr>
            </w:pPr>
            <w:r>
              <w:rPr>
                <w:sz w:val="20"/>
                <w:szCs w:val="20"/>
                <w:lang w:val="es-ES"/>
              </w:rPr>
              <w:t xml:space="preserve">Instalación del sistema en zonas comunas </w:t>
            </w:r>
          </w:p>
          <w:p w14:paraId="23B955CE" w14:textId="77777777" w:rsidR="00431CDE" w:rsidRDefault="00431CDE" w:rsidP="005D787A">
            <w:pPr>
              <w:rPr>
                <w:sz w:val="20"/>
                <w:szCs w:val="20"/>
                <w:lang w:val="es-ES"/>
              </w:rPr>
            </w:pPr>
          </w:p>
          <w:p w14:paraId="181D799C" w14:textId="77777777" w:rsidR="00431CDE" w:rsidRPr="00950969" w:rsidRDefault="00431CDE" w:rsidP="005D787A">
            <w:pPr>
              <w:rPr>
                <w:sz w:val="20"/>
                <w:szCs w:val="20"/>
                <w:lang w:val="es-ES"/>
              </w:rPr>
            </w:pPr>
            <w:r>
              <w:rPr>
                <w:sz w:val="20"/>
                <w:szCs w:val="20"/>
                <w:lang w:val="es-ES"/>
              </w:rPr>
              <w:t>Servicio de atención al público que entregue planos del lugar</w:t>
            </w:r>
          </w:p>
        </w:tc>
        <w:tc>
          <w:tcPr>
            <w:tcW w:w="1766" w:type="dxa"/>
          </w:tcPr>
          <w:p w14:paraId="3DCF0ADF" w14:textId="77777777" w:rsidR="00431CDE" w:rsidRDefault="00431CDE" w:rsidP="005D787A">
            <w:pPr>
              <w:rPr>
                <w:sz w:val="20"/>
                <w:szCs w:val="20"/>
                <w:lang w:val="es-ES"/>
              </w:rPr>
            </w:pPr>
            <w:r>
              <w:rPr>
                <w:sz w:val="20"/>
                <w:szCs w:val="20"/>
                <w:lang w:val="es-ES"/>
              </w:rPr>
              <w:t xml:space="preserve">1 zona por semestre </w:t>
            </w:r>
          </w:p>
          <w:p w14:paraId="4AE0E580" w14:textId="77777777" w:rsidR="00431CDE" w:rsidRDefault="00431CDE" w:rsidP="005D787A">
            <w:pPr>
              <w:rPr>
                <w:sz w:val="20"/>
                <w:szCs w:val="20"/>
                <w:lang w:val="es-ES"/>
              </w:rPr>
            </w:pPr>
          </w:p>
          <w:p w14:paraId="30D14D32" w14:textId="77777777" w:rsidR="00431CDE" w:rsidRDefault="00431CDE" w:rsidP="005D787A">
            <w:pPr>
              <w:rPr>
                <w:sz w:val="20"/>
                <w:szCs w:val="20"/>
                <w:lang w:val="es-ES"/>
              </w:rPr>
            </w:pPr>
          </w:p>
          <w:p w14:paraId="688B4E01" w14:textId="77777777" w:rsidR="00431CDE" w:rsidRPr="00950969" w:rsidRDefault="00431CDE" w:rsidP="005D787A">
            <w:pPr>
              <w:rPr>
                <w:sz w:val="20"/>
                <w:szCs w:val="20"/>
                <w:lang w:val="es-ES"/>
              </w:rPr>
            </w:pPr>
            <w:r>
              <w:rPr>
                <w:sz w:val="20"/>
                <w:szCs w:val="20"/>
                <w:lang w:val="es-ES"/>
              </w:rPr>
              <w:t>Instalación de stand y personal voluntario a cargo</w:t>
            </w:r>
          </w:p>
        </w:tc>
        <w:tc>
          <w:tcPr>
            <w:tcW w:w="1766" w:type="dxa"/>
          </w:tcPr>
          <w:p w14:paraId="433C6A35" w14:textId="77777777" w:rsidR="00431CDE" w:rsidRDefault="00431CDE" w:rsidP="005D787A">
            <w:pPr>
              <w:rPr>
                <w:sz w:val="20"/>
                <w:szCs w:val="20"/>
                <w:lang w:val="es-ES"/>
              </w:rPr>
            </w:pPr>
            <w:r>
              <w:rPr>
                <w:sz w:val="20"/>
                <w:szCs w:val="20"/>
                <w:lang w:val="es-ES"/>
              </w:rPr>
              <w:t xml:space="preserve">Gerencia </w:t>
            </w:r>
          </w:p>
          <w:p w14:paraId="7FC35807" w14:textId="77777777" w:rsidR="00431CDE" w:rsidRDefault="00431CDE" w:rsidP="005D787A">
            <w:pPr>
              <w:rPr>
                <w:sz w:val="20"/>
                <w:szCs w:val="20"/>
                <w:lang w:val="es-ES"/>
              </w:rPr>
            </w:pPr>
            <w:r>
              <w:rPr>
                <w:sz w:val="20"/>
                <w:szCs w:val="20"/>
                <w:lang w:val="es-ES"/>
              </w:rPr>
              <w:t>Administración</w:t>
            </w:r>
          </w:p>
          <w:p w14:paraId="04151083" w14:textId="77777777" w:rsidR="00431CDE" w:rsidRDefault="00431CDE" w:rsidP="005D787A">
            <w:pPr>
              <w:rPr>
                <w:sz w:val="20"/>
                <w:szCs w:val="20"/>
                <w:lang w:val="es-ES"/>
              </w:rPr>
            </w:pPr>
          </w:p>
          <w:p w14:paraId="372730C1" w14:textId="77777777" w:rsidR="00431CDE" w:rsidRDefault="00431CDE" w:rsidP="005D787A">
            <w:pPr>
              <w:rPr>
                <w:sz w:val="20"/>
                <w:szCs w:val="20"/>
                <w:lang w:val="es-ES"/>
              </w:rPr>
            </w:pPr>
          </w:p>
          <w:p w14:paraId="75863AAB" w14:textId="77777777" w:rsidR="00431CDE" w:rsidRDefault="00431CDE" w:rsidP="005D787A">
            <w:pPr>
              <w:rPr>
                <w:sz w:val="20"/>
                <w:szCs w:val="20"/>
                <w:lang w:val="es-ES"/>
              </w:rPr>
            </w:pPr>
            <w:r>
              <w:rPr>
                <w:sz w:val="20"/>
                <w:szCs w:val="20"/>
                <w:lang w:val="es-ES"/>
              </w:rPr>
              <w:t>Gerencia</w:t>
            </w:r>
          </w:p>
          <w:p w14:paraId="3985BB2A" w14:textId="77777777" w:rsidR="00431CDE" w:rsidRDefault="00431CDE" w:rsidP="005D787A">
            <w:pPr>
              <w:rPr>
                <w:sz w:val="20"/>
                <w:szCs w:val="20"/>
                <w:lang w:val="es-ES"/>
              </w:rPr>
            </w:pPr>
            <w:r>
              <w:rPr>
                <w:sz w:val="20"/>
                <w:szCs w:val="20"/>
                <w:lang w:val="es-ES"/>
              </w:rPr>
              <w:t xml:space="preserve">Comunicaciones </w:t>
            </w:r>
          </w:p>
          <w:p w14:paraId="5A6A1CA3" w14:textId="77777777" w:rsidR="00431CDE" w:rsidRPr="00950969" w:rsidRDefault="00431CDE" w:rsidP="005D787A">
            <w:pPr>
              <w:rPr>
                <w:sz w:val="20"/>
                <w:szCs w:val="20"/>
                <w:lang w:val="es-ES"/>
              </w:rPr>
            </w:pPr>
            <w:r>
              <w:rPr>
                <w:sz w:val="20"/>
                <w:szCs w:val="20"/>
                <w:lang w:val="es-ES"/>
              </w:rPr>
              <w:t>RRPP</w:t>
            </w:r>
          </w:p>
        </w:tc>
      </w:tr>
      <w:tr w:rsidR="00431CDE" w:rsidRPr="00950969" w14:paraId="63FADC9E" w14:textId="77777777" w:rsidTr="005D787A">
        <w:tc>
          <w:tcPr>
            <w:tcW w:w="1765" w:type="dxa"/>
          </w:tcPr>
          <w:p w14:paraId="3AF6F10A" w14:textId="77777777" w:rsidR="00431CDE" w:rsidRDefault="00431CDE" w:rsidP="005D787A">
            <w:pPr>
              <w:rPr>
                <w:sz w:val="20"/>
                <w:szCs w:val="20"/>
                <w:lang w:val="es-ES"/>
              </w:rPr>
            </w:pPr>
            <w:r>
              <w:rPr>
                <w:sz w:val="20"/>
                <w:szCs w:val="20"/>
                <w:lang w:val="es-ES"/>
              </w:rPr>
              <w:t>Puesta en valor social y cultural del edificio</w:t>
            </w:r>
          </w:p>
          <w:p w14:paraId="2E89DF35" w14:textId="77777777" w:rsidR="00431CDE" w:rsidRDefault="00431CDE" w:rsidP="005D787A">
            <w:pPr>
              <w:rPr>
                <w:sz w:val="20"/>
                <w:szCs w:val="20"/>
                <w:lang w:val="es-ES"/>
              </w:rPr>
            </w:pPr>
          </w:p>
          <w:p w14:paraId="7A44AE2C" w14:textId="77777777" w:rsidR="00431CDE" w:rsidRPr="00950969" w:rsidRDefault="00431CDE" w:rsidP="005D787A">
            <w:pPr>
              <w:rPr>
                <w:sz w:val="20"/>
                <w:szCs w:val="20"/>
                <w:lang w:val="es-ES"/>
              </w:rPr>
            </w:pPr>
          </w:p>
        </w:tc>
        <w:tc>
          <w:tcPr>
            <w:tcW w:w="1765" w:type="dxa"/>
          </w:tcPr>
          <w:p w14:paraId="37DAB77C" w14:textId="77777777" w:rsidR="00431CDE" w:rsidRDefault="00431CDE" w:rsidP="005D787A">
            <w:pPr>
              <w:rPr>
                <w:sz w:val="20"/>
                <w:szCs w:val="20"/>
                <w:lang w:val="es-ES"/>
              </w:rPr>
            </w:pPr>
            <w:r>
              <w:rPr>
                <w:sz w:val="20"/>
                <w:szCs w:val="20"/>
                <w:lang w:val="es-ES"/>
              </w:rPr>
              <w:t>Programa mediación en muralismo (La Feria, Ayer, hoy y mañana)</w:t>
            </w:r>
          </w:p>
          <w:p w14:paraId="5CBDE04B" w14:textId="77777777" w:rsidR="00431CDE" w:rsidRDefault="00431CDE" w:rsidP="005D787A">
            <w:pPr>
              <w:rPr>
                <w:sz w:val="20"/>
                <w:szCs w:val="20"/>
                <w:lang w:val="es-ES"/>
              </w:rPr>
            </w:pPr>
          </w:p>
          <w:p w14:paraId="7B528BB0" w14:textId="77777777" w:rsidR="00431CDE" w:rsidRDefault="00431CDE" w:rsidP="005D787A">
            <w:pPr>
              <w:rPr>
                <w:sz w:val="20"/>
                <w:szCs w:val="20"/>
                <w:lang w:val="es-ES"/>
              </w:rPr>
            </w:pPr>
            <w:r>
              <w:rPr>
                <w:sz w:val="20"/>
                <w:szCs w:val="20"/>
                <w:lang w:val="es-ES"/>
              </w:rPr>
              <w:t>Campaña comunicacional que ponga en valor la historia y memoria del Edificio</w:t>
            </w:r>
          </w:p>
          <w:p w14:paraId="28C5D51A" w14:textId="77777777" w:rsidR="00431CDE" w:rsidRPr="00950969" w:rsidRDefault="00431CDE" w:rsidP="005D787A">
            <w:pPr>
              <w:rPr>
                <w:sz w:val="20"/>
                <w:szCs w:val="20"/>
                <w:lang w:val="es-ES"/>
              </w:rPr>
            </w:pPr>
          </w:p>
        </w:tc>
        <w:tc>
          <w:tcPr>
            <w:tcW w:w="1766" w:type="dxa"/>
          </w:tcPr>
          <w:p w14:paraId="488D0B28" w14:textId="77777777" w:rsidR="00431CDE" w:rsidRDefault="00431CDE" w:rsidP="005D787A">
            <w:pPr>
              <w:rPr>
                <w:sz w:val="20"/>
                <w:szCs w:val="20"/>
                <w:lang w:val="es-ES"/>
              </w:rPr>
            </w:pPr>
            <w:r>
              <w:rPr>
                <w:sz w:val="20"/>
                <w:szCs w:val="20"/>
                <w:lang w:val="es-ES"/>
              </w:rPr>
              <w:t>Gestión de rutas internas con protocolo de funcionamiento</w:t>
            </w:r>
          </w:p>
          <w:p w14:paraId="65F1C6A9" w14:textId="77777777" w:rsidR="00431CDE" w:rsidRDefault="00431CDE" w:rsidP="005D787A">
            <w:pPr>
              <w:rPr>
                <w:sz w:val="20"/>
                <w:szCs w:val="20"/>
                <w:lang w:val="es-ES"/>
              </w:rPr>
            </w:pPr>
          </w:p>
          <w:p w14:paraId="075F2607" w14:textId="77777777" w:rsidR="00431CDE" w:rsidRDefault="00431CDE" w:rsidP="005D787A">
            <w:pPr>
              <w:rPr>
                <w:sz w:val="20"/>
                <w:szCs w:val="20"/>
                <w:lang w:val="es-ES"/>
              </w:rPr>
            </w:pPr>
          </w:p>
          <w:p w14:paraId="68428BD8" w14:textId="77777777" w:rsidR="00431CDE" w:rsidRDefault="00431CDE" w:rsidP="005D787A">
            <w:pPr>
              <w:rPr>
                <w:sz w:val="20"/>
                <w:szCs w:val="20"/>
                <w:lang w:val="es-ES"/>
              </w:rPr>
            </w:pPr>
            <w:r>
              <w:rPr>
                <w:sz w:val="20"/>
                <w:szCs w:val="20"/>
                <w:lang w:val="es-ES"/>
              </w:rPr>
              <w:t xml:space="preserve">Soportes de difusión digitales, audiovisuales e impresos </w:t>
            </w:r>
          </w:p>
          <w:p w14:paraId="5BFBCB3D" w14:textId="77777777" w:rsidR="00431CDE" w:rsidRPr="00950969" w:rsidRDefault="00431CDE" w:rsidP="005D787A">
            <w:pPr>
              <w:rPr>
                <w:sz w:val="20"/>
                <w:szCs w:val="20"/>
                <w:lang w:val="es-ES"/>
              </w:rPr>
            </w:pPr>
          </w:p>
        </w:tc>
        <w:tc>
          <w:tcPr>
            <w:tcW w:w="1766" w:type="dxa"/>
          </w:tcPr>
          <w:p w14:paraId="65B0C0F8" w14:textId="77777777" w:rsidR="00431CDE" w:rsidRDefault="00431CDE" w:rsidP="005D787A">
            <w:pPr>
              <w:rPr>
                <w:sz w:val="20"/>
                <w:szCs w:val="20"/>
                <w:lang w:val="es-ES"/>
              </w:rPr>
            </w:pPr>
            <w:r>
              <w:rPr>
                <w:sz w:val="20"/>
                <w:szCs w:val="20"/>
                <w:lang w:val="es-ES"/>
              </w:rPr>
              <w:t xml:space="preserve">6 sesiones mensuales según programación </w:t>
            </w:r>
          </w:p>
          <w:p w14:paraId="48E7D3D1" w14:textId="77777777" w:rsidR="00431CDE" w:rsidRDefault="00431CDE" w:rsidP="005D787A">
            <w:pPr>
              <w:rPr>
                <w:sz w:val="20"/>
                <w:szCs w:val="20"/>
                <w:lang w:val="es-ES"/>
              </w:rPr>
            </w:pPr>
          </w:p>
          <w:p w14:paraId="00B5DE15" w14:textId="77777777" w:rsidR="00431CDE" w:rsidRDefault="00431CDE" w:rsidP="005D787A">
            <w:pPr>
              <w:rPr>
                <w:sz w:val="20"/>
                <w:szCs w:val="20"/>
                <w:lang w:val="es-ES"/>
              </w:rPr>
            </w:pPr>
          </w:p>
          <w:p w14:paraId="5C158758" w14:textId="77777777" w:rsidR="00431CDE" w:rsidRDefault="00431CDE" w:rsidP="005D787A">
            <w:pPr>
              <w:rPr>
                <w:sz w:val="20"/>
                <w:szCs w:val="20"/>
                <w:lang w:val="es-ES"/>
              </w:rPr>
            </w:pPr>
          </w:p>
          <w:p w14:paraId="40F63242" w14:textId="77777777" w:rsidR="00431CDE" w:rsidRPr="00950969" w:rsidRDefault="00431CDE" w:rsidP="005D787A">
            <w:pPr>
              <w:rPr>
                <w:sz w:val="20"/>
                <w:szCs w:val="20"/>
                <w:lang w:val="es-ES"/>
              </w:rPr>
            </w:pPr>
            <w:r>
              <w:rPr>
                <w:sz w:val="20"/>
                <w:szCs w:val="20"/>
                <w:lang w:val="es-ES"/>
              </w:rPr>
              <w:t>30% de avance para la marcha blanca del edificio</w:t>
            </w:r>
          </w:p>
        </w:tc>
        <w:tc>
          <w:tcPr>
            <w:tcW w:w="1766" w:type="dxa"/>
          </w:tcPr>
          <w:p w14:paraId="3FF2D383" w14:textId="77777777" w:rsidR="00431CDE" w:rsidRDefault="00431CDE" w:rsidP="005D787A">
            <w:pPr>
              <w:rPr>
                <w:sz w:val="20"/>
                <w:szCs w:val="20"/>
                <w:lang w:val="es-ES"/>
              </w:rPr>
            </w:pPr>
            <w:r>
              <w:rPr>
                <w:sz w:val="20"/>
                <w:szCs w:val="20"/>
                <w:lang w:val="es-ES"/>
              </w:rPr>
              <w:t>Coordinación G</w:t>
            </w:r>
          </w:p>
          <w:p w14:paraId="61A911A5" w14:textId="77777777" w:rsidR="00431CDE" w:rsidRDefault="00431CDE" w:rsidP="005D787A">
            <w:pPr>
              <w:rPr>
                <w:sz w:val="20"/>
                <w:szCs w:val="20"/>
                <w:lang w:val="es-ES"/>
              </w:rPr>
            </w:pPr>
            <w:r>
              <w:rPr>
                <w:sz w:val="20"/>
                <w:szCs w:val="20"/>
                <w:lang w:val="es-ES"/>
              </w:rPr>
              <w:t>Comunicaciones</w:t>
            </w:r>
          </w:p>
          <w:p w14:paraId="2E16C49A" w14:textId="77777777" w:rsidR="00431CDE" w:rsidRDefault="00431CDE" w:rsidP="005D787A">
            <w:pPr>
              <w:rPr>
                <w:sz w:val="20"/>
                <w:szCs w:val="20"/>
                <w:lang w:val="es-ES"/>
              </w:rPr>
            </w:pPr>
          </w:p>
          <w:p w14:paraId="3A8123BC" w14:textId="77777777" w:rsidR="00431CDE" w:rsidRDefault="00431CDE" w:rsidP="005D787A">
            <w:pPr>
              <w:rPr>
                <w:sz w:val="20"/>
                <w:szCs w:val="20"/>
                <w:lang w:val="es-ES"/>
              </w:rPr>
            </w:pPr>
          </w:p>
          <w:p w14:paraId="0744AA55" w14:textId="77777777" w:rsidR="00431CDE" w:rsidRDefault="00431CDE" w:rsidP="005D787A">
            <w:pPr>
              <w:rPr>
                <w:sz w:val="20"/>
                <w:szCs w:val="20"/>
                <w:lang w:val="es-ES"/>
              </w:rPr>
            </w:pPr>
          </w:p>
          <w:p w14:paraId="704739D8" w14:textId="77777777" w:rsidR="00431CDE" w:rsidRDefault="00431CDE" w:rsidP="005D787A">
            <w:pPr>
              <w:rPr>
                <w:sz w:val="20"/>
                <w:szCs w:val="20"/>
                <w:lang w:val="es-ES"/>
              </w:rPr>
            </w:pPr>
          </w:p>
          <w:p w14:paraId="778311CB" w14:textId="77777777" w:rsidR="00431CDE" w:rsidRDefault="00431CDE" w:rsidP="005D787A">
            <w:pPr>
              <w:rPr>
                <w:sz w:val="20"/>
                <w:szCs w:val="20"/>
                <w:lang w:val="es-ES"/>
              </w:rPr>
            </w:pPr>
            <w:r>
              <w:rPr>
                <w:sz w:val="20"/>
                <w:szCs w:val="20"/>
                <w:lang w:val="es-ES"/>
              </w:rPr>
              <w:t>Comunicaciones</w:t>
            </w:r>
          </w:p>
          <w:p w14:paraId="7A4EA289" w14:textId="77777777" w:rsidR="00431CDE" w:rsidRDefault="00431CDE" w:rsidP="005D787A">
            <w:pPr>
              <w:rPr>
                <w:sz w:val="20"/>
                <w:szCs w:val="20"/>
                <w:lang w:val="es-ES"/>
              </w:rPr>
            </w:pPr>
            <w:r>
              <w:rPr>
                <w:sz w:val="20"/>
                <w:szCs w:val="20"/>
                <w:lang w:val="es-ES"/>
              </w:rPr>
              <w:t>RRPP</w:t>
            </w:r>
          </w:p>
          <w:p w14:paraId="35BE6379" w14:textId="77777777" w:rsidR="00431CDE" w:rsidRPr="00950969" w:rsidRDefault="00431CDE" w:rsidP="005D787A">
            <w:pPr>
              <w:rPr>
                <w:sz w:val="20"/>
                <w:szCs w:val="20"/>
                <w:lang w:val="es-ES"/>
              </w:rPr>
            </w:pPr>
          </w:p>
        </w:tc>
      </w:tr>
      <w:tr w:rsidR="00431CDE" w:rsidRPr="00950969" w14:paraId="2FA4C884" w14:textId="77777777" w:rsidTr="005D787A">
        <w:tc>
          <w:tcPr>
            <w:tcW w:w="1765" w:type="dxa"/>
          </w:tcPr>
          <w:p w14:paraId="29EE7410" w14:textId="77777777" w:rsidR="00431CDE" w:rsidRDefault="00431CDE" w:rsidP="005D787A">
            <w:pPr>
              <w:rPr>
                <w:sz w:val="20"/>
                <w:szCs w:val="20"/>
                <w:lang w:val="es-ES"/>
              </w:rPr>
            </w:pPr>
            <w:r>
              <w:rPr>
                <w:sz w:val="20"/>
                <w:szCs w:val="20"/>
                <w:lang w:val="es-ES"/>
              </w:rPr>
              <w:t>Proyectar habilitación del tercer piso</w:t>
            </w:r>
          </w:p>
          <w:p w14:paraId="3BE75B69" w14:textId="77777777" w:rsidR="00431CDE" w:rsidRDefault="00431CDE" w:rsidP="005D787A">
            <w:pPr>
              <w:rPr>
                <w:sz w:val="20"/>
                <w:szCs w:val="20"/>
                <w:lang w:val="es-ES"/>
              </w:rPr>
            </w:pPr>
          </w:p>
          <w:p w14:paraId="35AA9D91" w14:textId="77777777" w:rsidR="00431CDE" w:rsidRPr="00950969" w:rsidRDefault="00431CDE" w:rsidP="005D787A">
            <w:pPr>
              <w:rPr>
                <w:sz w:val="20"/>
                <w:szCs w:val="20"/>
                <w:lang w:val="es-ES"/>
              </w:rPr>
            </w:pPr>
          </w:p>
        </w:tc>
        <w:tc>
          <w:tcPr>
            <w:tcW w:w="1765" w:type="dxa"/>
          </w:tcPr>
          <w:p w14:paraId="6D6B9605" w14:textId="77777777" w:rsidR="00431CDE" w:rsidRDefault="00431CDE" w:rsidP="005D787A">
            <w:pPr>
              <w:jc w:val="both"/>
              <w:rPr>
                <w:sz w:val="20"/>
                <w:szCs w:val="20"/>
                <w:lang w:val="es-ES"/>
              </w:rPr>
            </w:pPr>
            <w:r>
              <w:rPr>
                <w:sz w:val="20"/>
                <w:szCs w:val="20"/>
                <w:lang w:val="es-ES"/>
              </w:rPr>
              <w:t>Levantamiento de información para el proyecto</w:t>
            </w:r>
          </w:p>
          <w:p w14:paraId="53672F8F" w14:textId="77777777" w:rsidR="00431CDE" w:rsidRDefault="00431CDE" w:rsidP="005D787A">
            <w:pPr>
              <w:jc w:val="both"/>
              <w:rPr>
                <w:sz w:val="20"/>
                <w:szCs w:val="20"/>
                <w:lang w:val="es-ES"/>
              </w:rPr>
            </w:pPr>
          </w:p>
          <w:p w14:paraId="38985099" w14:textId="77777777" w:rsidR="00431CDE" w:rsidRDefault="00431CDE" w:rsidP="005D787A">
            <w:pPr>
              <w:jc w:val="both"/>
              <w:rPr>
                <w:sz w:val="20"/>
                <w:szCs w:val="20"/>
                <w:lang w:val="es-ES"/>
              </w:rPr>
            </w:pPr>
          </w:p>
          <w:p w14:paraId="4658DAA5" w14:textId="77777777" w:rsidR="00431CDE" w:rsidRDefault="00431CDE" w:rsidP="005D787A">
            <w:pPr>
              <w:jc w:val="both"/>
              <w:rPr>
                <w:sz w:val="20"/>
                <w:szCs w:val="20"/>
                <w:lang w:val="es-ES"/>
              </w:rPr>
            </w:pPr>
            <w:r>
              <w:rPr>
                <w:sz w:val="20"/>
                <w:szCs w:val="20"/>
                <w:lang w:val="es-ES"/>
              </w:rPr>
              <w:t>Proyectar habilitación temporal (Planta 3)</w:t>
            </w:r>
          </w:p>
          <w:p w14:paraId="59C8B658" w14:textId="77777777" w:rsidR="00431CDE" w:rsidRDefault="00431CDE" w:rsidP="005D787A">
            <w:pPr>
              <w:jc w:val="both"/>
              <w:rPr>
                <w:sz w:val="20"/>
                <w:szCs w:val="20"/>
                <w:lang w:val="es-ES"/>
              </w:rPr>
            </w:pPr>
          </w:p>
          <w:p w14:paraId="040835F9" w14:textId="77777777" w:rsidR="00431CDE" w:rsidRDefault="00431CDE" w:rsidP="005D787A">
            <w:pPr>
              <w:jc w:val="both"/>
              <w:rPr>
                <w:sz w:val="20"/>
                <w:szCs w:val="20"/>
                <w:lang w:val="es-ES"/>
              </w:rPr>
            </w:pPr>
          </w:p>
          <w:p w14:paraId="4A0B496E" w14:textId="77777777" w:rsidR="00431CDE" w:rsidRPr="00950969" w:rsidRDefault="00431CDE" w:rsidP="005D787A">
            <w:pPr>
              <w:jc w:val="both"/>
              <w:rPr>
                <w:sz w:val="20"/>
                <w:szCs w:val="20"/>
                <w:lang w:val="es-ES"/>
              </w:rPr>
            </w:pPr>
            <w:r>
              <w:rPr>
                <w:sz w:val="20"/>
                <w:szCs w:val="20"/>
                <w:lang w:val="es-ES"/>
              </w:rPr>
              <w:t>Diseñar proyecto habilitación definitivo</w:t>
            </w:r>
          </w:p>
        </w:tc>
        <w:tc>
          <w:tcPr>
            <w:tcW w:w="1766" w:type="dxa"/>
          </w:tcPr>
          <w:p w14:paraId="2E0CCEBD" w14:textId="77777777" w:rsidR="00431CDE" w:rsidRDefault="00431CDE" w:rsidP="005D787A">
            <w:pPr>
              <w:rPr>
                <w:sz w:val="20"/>
                <w:szCs w:val="20"/>
                <w:lang w:val="es-ES"/>
              </w:rPr>
            </w:pPr>
            <w:r>
              <w:rPr>
                <w:sz w:val="20"/>
                <w:szCs w:val="20"/>
                <w:lang w:val="es-ES"/>
              </w:rPr>
              <w:t xml:space="preserve">Reuniones mensuales con agentes internos y externos </w:t>
            </w:r>
          </w:p>
          <w:p w14:paraId="3C63F0F7" w14:textId="77777777" w:rsidR="00431CDE" w:rsidRDefault="00431CDE" w:rsidP="005D787A">
            <w:pPr>
              <w:rPr>
                <w:sz w:val="20"/>
                <w:szCs w:val="20"/>
                <w:lang w:val="es-ES"/>
              </w:rPr>
            </w:pPr>
          </w:p>
          <w:p w14:paraId="6120186F" w14:textId="77777777" w:rsidR="00431CDE" w:rsidRDefault="00431CDE" w:rsidP="005D787A">
            <w:pPr>
              <w:rPr>
                <w:sz w:val="20"/>
                <w:szCs w:val="20"/>
                <w:lang w:val="es-ES"/>
              </w:rPr>
            </w:pPr>
            <w:r>
              <w:rPr>
                <w:sz w:val="20"/>
                <w:szCs w:val="20"/>
                <w:lang w:val="es-ES"/>
              </w:rPr>
              <w:t xml:space="preserve">Piloto de habilitación temporal </w:t>
            </w:r>
          </w:p>
          <w:p w14:paraId="275638F6" w14:textId="77777777" w:rsidR="00431CDE" w:rsidRDefault="00431CDE" w:rsidP="005D787A">
            <w:pPr>
              <w:rPr>
                <w:sz w:val="20"/>
                <w:szCs w:val="20"/>
                <w:lang w:val="es-ES"/>
              </w:rPr>
            </w:pPr>
          </w:p>
          <w:p w14:paraId="661F533E" w14:textId="77777777" w:rsidR="00AA2CCF" w:rsidRDefault="00AA2CCF" w:rsidP="005D787A">
            <w:pPr>
              <w:rPr>
                <w:sz w:val="20"/>
                <w:szCs w:val="20"/>
                <w:lang w:val="es-ES"/>
              </w:rPr>
            </w:pPr>
          </w:p>
          <w:p w14:paraId="5AC96609" w14:textId="77777777" w:rsidR="00AA2CCF" w:rsidRDefault="00AA2CCF" w:rsidP="005D787A">
            <w:pPr>
              <w:rPr>
                <w:sz w:val="20"/>
                <w:szCs w:val="20"/>
                <w:lang w:val="es-ES"/>
              </w:rPr>
            </w:pPr>
          </w:p>
          <w:p w14:paraId="31D3F8A7" w14:textId="77777777" w:rsidR="00431CDE" w:rsidRPr="00950969" w:rsidRDefault="00431CDE" w:rsidP="005D787A">
            <w:pPr>
              <w:rPr>
                <w:sz w:val="20"/>
                <w:szCs w:val="20"/>
                <w:lang w:val="es-ES"/>
              </w:rPr>
            </w:pPr>
            <w:r>
              <w:rPr>
                <w:sz w:val="20"/>
                <w:szCs w:val="20"/>
                <w:lang w:val="es-ES"/>
              </w:rPr>
              <w:t>Avance del diseño y elaboración del proyecto</w:t>
            </w:r>
          </w:p>
        </w:tc>
        <w:tc>
          <w:tcPr>
            <w:tcW w:w="1766" w:type="dxa"/>
          </w:tcPr>
          <w:p w14:paraId="2BF6FCDB" w14:textId="77777777" w:rsidR="00431CDE" w:rsidRDefault="00431CDE" w:rsidP="005D787A">
            <w:pPr>
              <w:rPr>
                <w:sz w:val="20"/>
                <w:szCs w:val="20"/>
                <w:lang w:val="es-ES"/>
              </w:rPr>
            </w:pPr>
            <w:r>
              <w:rPr>
                <w:sz w:val="20"/>
                <w:szCs w:val="20"/>
                <w:lang w:val="es-ES"/>
              </w:rPr>
              <w:t>4 jornadas de trabajo anuales</w:t>
            </w:r>
          </w:p>
          <w:p w14:paraId="3D4F1D66" w14:textId="77777777" w:rsidR="00431CDE" w:rsidRDefault="00431CDE" w:rsidP="005D787A">
            <w:pPr>
              <w:rPr>
                <w:sz w:val="20"/>
                <w:szCs w:val="20"/>
                <w:lang w:val="es-ES"/>
              </w:rPr>
            </w:pPr>
          </w:p>
          <w:p w14:paraId="1F27A29B" w14:textId="77777777" w:rsidR="00431CDE" w:rsidRDefault="00431CDE" w:rsidP="005D787A">
            <w:pPr>
              <w:rPr>
                <w:sz w:val="20"/>
                <w:szCs w:val="20"/>
                <w:lang w:val="es-ES"/>
              </w:rPr>
            </w:pPr>
          </w:p>
          <w:p w14:paraId="4E95D1E6" w14:textId="77777777" w:rsidR="00431CDE" w:rsidRDefault="00431CDE" w:rsidP="005D787A">
            <w:pPr>
              <w:rPr>
                <w:sz w:val="20"/>
                <w:szCs w:val="20"/>
                <w:lang w:val="es-ES"/>
              </w:rPr>
            </w:pPr>
          </w:p>
          <w:p w14:paraId="64A24A3B" w14:textId="77777777" w:rsidR="00431CDE" w:rsidRDefault="00431CDE" w:rsidP="005D787A">
            <w:pPr>
              <w:rPr>
                <w:sz w:val="20"/>
                <w:szCs w:val="20"/>
                <w:lang w:val="es-ES"/>
              </w:rPr>
            </w:pPr>
            <w:r>
              <w:rPr>
                <w:sz w:val="20"/>
                <w:szCs w:val="20"/>
                <w:lang w:val="es-ES"/>
              </w:rPr>
              <w:t xml:space="preserve">Habitación de espacios para residencias de gestión cultural de proyectos </w:t>
            </w:r>
          </w:p>
          <w:p w14:paraId="4106A5EE" w14:textId="77777777" w:rsidR="00431CDE" w:rsidRDefault="00431CDE" w:rsidP="005D787A">
            <w:pPr>
              <w:rPr>
                <w:sz w:val="20"/>
                <w:szCs w:val="20"/>
                <w:lang w:val="es-ES"/>
              </w:rPr>
            </w:pPr>
          </w:p>
          <w:p w14:paraId="371875E6" w14:textId="77777777" w:rsidR="00431CDE" w:rsidRPr="00950969" w:rsidRDefault="00431CDE" w:rsidP="005D787A">
            <w:pPr>
              <w:rPr>
                <w:sz w:val="20"/>
                <w:szCs w:val="20"/>
                <w:lang w:val="es-ES"/>
              </w:rPr>
            </w:pPr>
            <w:r>
              <w:rPr>
                <w:sz w:val="20"/>
                <w:szCs w:val="20"/>
                <w:lang w:val="es-ES"/>
              </w:rPr>
              <w:t>40% de avance el primer semestre de la puesta en marcha del edificio</w:t>
            </w:r>
          </w:p>
        </w:tc>
        <w:tc>
          <w:tcPr>
            <w:tcW w:w="1766" w:type="dxa"/>
          </w:tcPr>
          <w:p w14:paraId="406FDB9C" w14:textId="77777777" w:rsidR="00431CDE" w:rsidRDefault="00431CDE" w:rsidP="005D787A">
            <w:pPr>
              <w:rPr>
                <w:sz w:val="20"/>
                <w:szCs w:val="20"/>
                <w:lang w:val="es-ES"/>
              </w:rPr>
            </w:pPr>
            <w:r>
              <w:rPr>
                <w:sz w:val="20"/>
                <w:szCs w:val="20"/>
                <w:lang w:val="es-ES"/>
              </w:rPr>
              <w:t>Administración</w:t>
            </w:r>
          </w:p>
          <w:p w14:paraId="1E48CE75" w14:textId="77777777" w:rsidR="00431CDE" w:rsidRDefault="00431CDE" w:rsidP="005D787A">
            <w:pPr>
              <w:rPr>
                <w:sz w:val="20"/>
                <w:szCs w:val="20"/>
                <w:lang w:val="es-ES"/>
              </w:rPr>
            </w:pPr>
            <w:r>
              <w:rPr>
                <w:sz w:val="20"/>
                <w:szCs w:val="20"/>
                <w:lang w:val="es-ES"/>
              </w:rPr>
              <w:t>Gerencia</w:t>
            </w:r>
          </w:p>
          <w:p w14:paraId="6A252FB9" w14:textId="77777777" w:rsidR="00431CDE" w:rsidRPr="00950969" w:rsidRDefault="00431CDE" w:rsidP="005D787A">
            <w:pPr>
              <w:rPr>
                <w:sz w:val="20"/>
                <w:szCs w:val="20"/>
                <w:lang w:val="es-ES"/>
              </w:rPr>
            </w:pPr>
            <w:r>
              <w:rPr>
                <w:sz w:val="20"/>
                <w:szCs w:val="20"/>
                <w:lang w:val="es-ES"/>
              </w:rPr>
              <w:t>Coordinación G</w:t>
            </w:r>
          </w:p>
        </w:tc>
      </w:tr>
    </w:tbl>
    <w:p w14:paraId="5FAD308A" w14:textId="77777777" w:rsidR="00431CDE" w:rsidRDefault="00431CDE" w:rsidP="00431CDE">
      <w:pPr>
        <w:rPr>
          <w:sz w:val="20"/>
          <w:szCs w:val="20"/>
          <w:lang w:val="es-ES"/>
        </w:rPr>
      </w:pPr>
    </w:p>
    <w:p w14:paraId="122C0E01" w14:textId="77777777" w:rsidR="00431CDE" w:rsidRDefault="00431CDE" w:rsidP="00431CDE">
      <w:pPr>
        <w:rPr>
          <w:sz w:val="20"/>
          <w:szCs w:val="20"/>
          <w:lang w:val="es-ES"/>
        </w:rPr>
      </w:pPr>
    </w:p>
    <w:p w14:paraId="3F21F71C" w14:textId="77777777" w:rsidR="00431CDE" w:rsidRDefault="00431CDE" w:rsidP="00431CDE">
      <w:pPr>
        <w:rPr>
          <w:sz w:val="20"/>
          <w:szCs w:val="20"/>
          <w:lang w:val="es-ES"/>
        </w:rPr>
      </w:pPr>
    </w:p>
    <w:p w14:paraId="1511B03C" w14:textId="77777777" w:rsidR="00431CDE" w:rsidRDefault="00431CDE" w:rsidP="00431CDE">
      <w:pPr>
        <w:rPr>
          <w:sz w:val="20"/>
          <w:szCs w:val="20"/>
          <w:lang w:val="es-ES"/>
        </w:rPr>
      </w:pPr>
    </w:p>
    <w:p w14:paraId="62A2B713" w14:textId="77777777" w:rsidR="00431CDE" w:rsidRDefault="00431CDE" w:rsidP="00431CDE">
      <w:pPr>
        <w:jc w:val="both"/>
        <w:rPr>
          <w:lang w:val="es-ES"/>
        </w:rPr>
      </w:pPr>
      <w:r>
        <w:rPr>
          <w:lang w:val="es-ES"/>
        </w:rPr>
        <w:t>Eje Nº4</w:t>
      </w:r>
    </w:p>
    <w:p w14:paraId="17564678" w14:textId="77777777" w:rsidR="00431CDE" w:rsidRPr="00950969" w:rsidRDefault="00431CDE" w:rsidP="00431CDE">
      <w:pPr>
        <w:jc w:val="both"/>
        <w:rPr>
          <w:b/>
          <w:lang w:val="es-ES"/>
        </w:rPr>
      </w:pPr>
      <w:r>
        <w:rPr>
          <w:b/>
          <w:lang w:val="es-ES"/>
        </w:rPr>
        <w:t xml:space="preserve">Mediación y Comunicación  </w:t>
      </w:r>
      <w:r w:rsidRPr="00950969">
        <w:rPr>
          <w:b/>
          <w:lang w:val="es-ES"/>
        </w:rPr>
        <w:t xml:space="preserve"> </w:t>
      </w:r>
    </w:p>
    <w:p w14:paraId="63DA3904" w14:textId="77777777" w:rsidR="00431CDE" w:rsidRDefault="00431CDE" w:rsidP="00431CDE">
      <w:pPr>
        <w:jc w:val="both"/>
        <w:rPr>
          <w:lang w:val="es-ES"/>
        </w:rPr>
      </w:pPr>
    </w:p>
    <w:p w14:paraId="45CA3CF9" w14:textId="77777777" w:rsidR="00431CDE" w:rsidRDefault="00431CDE" w:rsidP="00431CDE">
      <w:pPr>
        <w:jc w:val="both"/>
        <w:rPr>
          <w:lang w:val="es-ES"/>
        </w:rPr>
      </w:pPr>
      <w:r>
        <w:rPr>
          <w:lang w:val="es-ES"/>
        </w:rPr>
        <w:t>Objetivo</w:t>
      </w:r>
    </w:p>
    <w:p w14:paraId="7A91F339" w14:textId="77777777" w:rsidR="00431CDE" w:rsidRDefault="00431CDE" w:rsidP="00431CDE">
      <w:pPr>
        <w:jc w:val="both"/>
        <w:rPr>
          <w:lang w:val="es-ES"/>
        </w:rPr>
      </w:pPr>
      <w:r>
        <w:rPr>
          <w:lang w:val="es-ES"/>
        </w:rPr>
        <w:t xml:space="preserve">Vincular de manera estratégica y eficiente la oferta de contenidos, permitiendo fomentar el desarrollo de públicos para el Centro Cultural   </w:t>
      </w:r>
    </w:p>
    <w:p w14:paraId="4C2CB895" w14:textId="77777777" w:rsidR="00431CDE" w:rsidRDefault="00431CDE" w:rsidP="00431CDE">
      <w:pPr>
        <w:rPr>
          <w:lang w:val="es-ES"/>
        </w:rPr>
      </w:pPr>
    </w:p>
    <w:p w14:paraId="6AB2151A" w14:textId="77777777" w:rsidR="00431CDE" w:rsidRDefault="00431CDE" w:rsidP="00431CDE">
      <w:pPr>
        <w:rPr>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431CDE" w14:paraId="1446BCAB" w14:textId="77777777" w:rsidTr="005D787A">
        <w:tc>
          <w:tcPr>
            <w:tcW w:w="1765" w:type="dxa"/>
          </w:tcPr>
          <w:p w14:paraId="4CE072A4" w14:textId="77777777" w:rsidR="00431CDE" w:rsidRPr="003F61C6" w:rsidRDefault="00431CDE" w:rsidP="005D787A">
            <w:pPr>
              <w:jc w:val="center"/>
              <w:rPr>
                <w:sz w:val="22"/>
                <w:szCs w:val="22"/>
                <w:lang w:val="es-ES"/>
              </w:rPr>
            </w:pPr>
            <w:r w:rsidRPr="003F61C6">
              <w:rPr>
                <w:sz w:val="22"/>
                <w:szCs w:val="22"/>
                <w:lang w:val="es-ES"/>
              </w:rPr>
              <w:t>Medidas</w:t>
            </w:r>
          </w:p>
        </w:tc>
        <w:tc>
          <w:tcPr>
            <w:tcW w:w="1765" w:type="dxa"/>
          </w:tcPr>
          <w:p w14:paraId="599AE281" w14:textId="77777777" w:rsidR="00431CDE" w:rsidRPr="003F61C6" w:rsidRDefault="00431CDE" w:rsidP="005D787A">
            <w:pPr>
              <w:jc w:val="center"/>
              <w:rPr>
                <w:sz w:val="22"/>
                <w:szCs w:val="22"/>
                <w:lang w:val="es-ES"/>
              </w:rPr>
            </w:pPr>
            <w:r w:rsidRPr="003F61C6">
              <w:rPr>
                <w:sz w:val="22"/>
                <w:szCs w:val="22"/>
                <w:lang w:val="es-ES"/>
              </w:rPr>
              <w:t>Acciones</w:t>
            </w:r>
          </w:p>
        </w:tc>
        <w:tc>
          <w:tcPr>
            <w:tcW w:w="1766" w:type="dxa"/>
          </w:tcPr>
          <w:p w14:paraId="25F06268" w14:textId="77777777" w:rsidR="00431CDE" w:rsidRPr="003F61C6" w:rsidRDefault="00431CDE" w:rsidP="005D787A">
            <w:pPr>
              <w:jc w:val="center"/>
              <w:rPr>
                <w:sz w:val="22"/>
                <w:szCs w:val="22"/>
                <w:lang w:val="es-ES"/>
              </w:rPr>
            </w:pPr>
            <w:r w:rsidRPr="003F61C6">
              <w:rPr>
                <w:sz w:val="22"/>
                <w:szCs w:val="22"/>
                <w:lang w:val="es-ES"/>
              </w:rPr>
              <w:t>Indicadores</w:t>
            </w:r>
          </w:p>
        </w:tc>
        <w:tc>
          <w:tcPr>
            <w:tcW w:w="1766" w:type="dxa"/>
          </w:tcPr>
          <w:p w14:paraId="11FBE6B5" w14:textId="77777777" w:rsidR="00431CDE" w:rsidRPr="003F61C6" w:rsidRDefault="00431CDE" w:rsidP="005D787A">
            <w:pPr>
              <w:jc w:val="center"/>
              <w:rPr>
                <w:sz w:val="22"/>
                <w:szCs w:val="22"/>
                <w:lang w:val="es-ES"/>
              </w:rPr>
            </w:pPr>
            <w:r w:rsidRPr="003F61C6">
              <w:rPr>
                <w:sz w:val="22"/>
                <w:szCs w:val="22"/>
                <w:lang w:val="es-ES"/>
              </w:rPr>
              <w:t>Metas</w:t>
            </w:r>
          </w:p>
        </w:tc>
        <w:tc>
          <w:tcPr>
            <w:tcW w:w="1766" w:type="dxa"/>
          </w:tcPr>
          <w:p w14:paraId="07CE66B4" w14:textId="77777777" w:rsidR="00431CDE" w:rsidRPr="003F61C6" w:rsidRDefault="00431CDE" w:rsidP="005D787A">
            <w:pPr>
              <w:jc w:val="center"/>
              <w:rPr>
                <w:sz w:val="22"/>
                <w:szCs w:val="22"/>
                <w:lang w:val="es-ES"/>
              </w:rPr>
            </w:pPr>
            <w:r w:rsidRPr="003F61C6">
              <w:rPr>
                <w:sz w:val="22"/>
                <w:szCs w:val="22"/>
                <w:lang w:val="es-ES"/>
              </w:rPr>
              <w:t>Áreas ejecutan</w:t>
            </w:r>
          </w:p>
        </w:tc>
      </w:tr>
      <w:tr w:rsidR="00431CDE" w:rsidRPr="00950969" w14:paraId="32EF1EA6" w14:textId="77777777" w:rsidTr="005D787A">
        <w:tc>
          <w:tcPr>
            <w:tcW w:w="1765" w:type="dxa"/>
          </w:tcPr>
          <w:p w14:paraId="78C0A537" w14:textId="77777777" w:rsidR="00431CDE" w:rsidRPr="003F61C6" w:rsidRDefault="00431CDE" w:rsidP="005D787A">
            <w:pPr>
              <w:rPr>
                <w:i/>
                <w:sz w:val="20"/>
                <w:szCs w:val="20"/>
                <w:lang w:val="es-ES"/>
              </w:rPr>
            </w:pPr>
            <w:r>
              <w:rPr>
                <w:i/>
                <w:sz w:val="20"/>
                <w:szCs w:val="20"/>
                <w:lang w:val="es-ES"/>
              </w:rPr>
              <w:t xml:space="preserve">Fortalecer </w:t>
            </w:r>
            <w:r w:rsidRPr="003F61C6">
              <w:rPr>
                <w:i/>
                <w:sz w:val="20"/>
                <w:szCs w:val="20"/>
                <w:lang w:val="es-ES"/>
              </w:rPr>
              <w:t>gestión interna de comunicaciones</w:t>
            </w:r>
          </w:p>
        </w:tc>
        <w:tc>
          <w:tcPr>
            <w:tcW w:w="1765" w:type="dxa"/>
          </w:tcPr>
          <w:p w14:paraId="118F188F" w14:textId="77777777" w:rsidR="00431CDE" w:rsidRDefault="00431CDE" w:rsidP="005D787A">
            <w:pPr>
              <w:rPr>
                <w:sz w:val="20"/>
                <w:szCs w:val="20"/>
                <w:lang w:val="es-ES"/>
              </w:rPr>
            </w:pPr>
            <w:r>
              <w:rPr>
                <w:sz w:val="20"/>
                <w:szCs w:val="20"/>
                <w:lang w:val="es-ES"/>
              </w:rPr>
              <w:t>Planificación de la programación desde comunicaciones</w:t>
            </w:r>
          </w:p>
          <w:p w14:paraId="39ADD6E1" w14:textId="77777777" w:rsidR="00431CDE" w:rsidRDefault="00431CDE" w:rsidP="005D787A">
            <w:pPr>
              <w:rPr>
                <w:sz w:val="20"/>
                <w:szCs w:val="20"/>
                <w:lang w:val="es-ES"/>
              </w:rPr>
            </w:pPr>
          </w:p>
          <w:p w14:paraId="5D1940AA" w14:textId="77777777" w:rsidR="00431CDE" w:rsidRPr="00950969" w:rsidRDefault="00431CDE" w:rsidP="005D787A">
            <w:pPr>
              <w:rPr>
                <w:sz w:val="20"/>
                <w:szCs w:val="20"/>
                <w:lang w:val="es-ES"/>
              </w:rPr>
            </w:pPr>
            <w:r>
              <w:rPr>
                <w:sz w:val="20"/>
                <w:szCs w:val="20"/>
                <w:lang w:val="es-ES"/>
              </w:rPr>
              <w:t xml:space="preserve">Pasantía en un espacio cultural de alcance nacional </w:t>
            </w:r>
          </w:p>
        </w:tc>
        <w:tc>
          <w:tcPr>
            <w:tcW w:w="1766" w:type="dxa"/>
          </w:tcPr>
          <w:p w14:paraId="2CD2AC2D" w14:textId="77777777" w:rsidR="00431CDE" w:rsidRDefault="00431CDE" w:rsidP="005D787A">
            <w:pPr>
              <w:rPr>
                <w:sz w:val="20"/>
                <w:szCs w:val="20"/>
                <w:lang w:val="es-ES"/>
              </w:rPr>
            </w:pPr>
            <w:r>
              <w:rPr>
                <w:sz w:val="20"/>
                <w:szCs w:val="20"/>
                <w:lang w:val="es-ES"/>
              </w:rPr>
              <w:t>Plan de trabajo por ciclo programático</w:t>
            </w:r>
          </w:p>
          <w:p w14:paraId="2923FBD6" w14:textId="77777777" w:rsidR="00431CDE" w:rsidRDefault="00431CDE" w:rsidP="005D787A">
            <w:pPr>
              <w:rPr>
                <w:sz w:val="20"/>
                <w:szCs w:val="20"/>
                <w:lang w:val="es-ES"/>
              </w:rPr>
            </w:pPr>
          </w:p>
          <w:p w14:paraId="64811123" w14:textId="77777777" w:rsidR="00431CDE" w:rsidRDefault="00431CDE" w:rsidP="005D787A">
            <w:pPr>
              <w:rPr>
                <w:sz w:val="20"/>
                <w:szCs w:val="20"/>
                <w:lang w:val="es-ES"/>
              </w:rPr>
            </w:pPr>
          </w:p>
          <w:p w14:paraId="467B6819" w14:textId="77777777" w:rsidR="00431CDE" w:rsidRPr="00950969" w:rsidRDefault="00431CDE" w:rsidP="005D787A">
            <w:pPr>
              <w:rPr>
                <w:sz w:val="20"/>
                <w:szCs w:val="20"/>
                <w:lang w:val="es-ES"/>
              </w:rPr>
            </w:pPr>
            <w:r>
              <w:rPr>
                <w:sz w:val="20"/>
                <w:szCs w:val="20"/>
                <w:lang w:val="es-ES"/>
              </w:rPr>
              <w:t xml:space="preserve">Visita a un espacio cultural relevante </w:t>
            </w:r>
          </w:p>
        </w:tc>
        <w:tc>
          <w:tcPr>
            <w:tcW w:w="1766" w:type="dxa"/>
          </w:tcPr>
          <w:p w14:paraId="07554EA4" w14:textId="77777777" w:rsidR="00431CDE" w:rsidRDefault="00431CDE" w:rsidP="005D787A">
            <w:pPr>
              <w:rPr>
                <w:sz w:val="20"/>
                <w:szCs w:val="20"/>
                <w:lang w:val="es-ES"/>
              </w:rPr>
            </w:pPr>
            <w:r>
              <w:rPr>
                <w:sz w:val="20"/>
                <w:szCs w:val="20"/>
                <w:lang w:val="es-ES"/>
              </w:rPr>
              <w:t>3 ciclos programáticos por año</w:t>
            </w:r>
          </w:p>
          <w:p w14:paraId="6EB6AEF6" w14:textId="77777777" w:rsidR="00431CDE" w:rsidRDefault="00431CDE" w:rsidP="005D787A">
            <w:pPr>
              <w:rPr>
                <w:sz w:val="20"/>
                <w:szCs w:val="20"/>
                <w:lang w:val="es-ES"/>
              </w:rPr>
            </w:pPr>
          </w:p>
          <w:p w14:paraId="7162F4D9" w14:textId="77777777" w:rsidR="00431CDE" w:rsidRDefault="00431CDE" w:rsidP="005D787A">
            <w:pPr>
              <w:rPr>
                <w:sz w:val="20"/>
                <w:szCs w:val="20"/>
                <w:lang w:val="es-ES"/>
              </w:rPr>
            </w:pPr>
          </w:p>
          <w:p w14:paraId="7C580ECE" w14:textId="77777777" w:rsidR="00431CDE" w:rsidRPr="00950969" w:rsidRDefault="00431CDE" w:rsidP="005D787A">
            <w:pPr>
              <w:rPr>
                <w:sz w:val="20"/>
                <w:szCs w:val="20"/>
                <w:lang w:val="es-ES"/>
              </w:rPr>
            </w:pPr>
            <w:r>
              <w:rPr>
                <w:sz w:val="20"/>
                <w:szCs w:val="20"/>
                <w:lang w:val="es-ES"/>
              </w:rPr>
              <w:t>1 pasantía por semestre en  área de comunicaciones</w:t>
            </w:r>
          </w:p>
        </w:tc>
        <w:tc>
          <w:tcPr>
            <w:tcW w:w="1766" w:type="dxa"/>
          </w:tcPr>
          <w:p w14:paraId="593CFD47" w14:textId="77777777" w:rsidR="00431CDE" w:rsidRDefault="00431CDE" w:rsidP="005D787A">
            <w:pPr>
              <w:rPr>
                <w:sz w:val="20"/>
                <w:szCs w:val="20"/>
                <w:lang w:val="es-ES"/>
              </w:rPr>
            </w:pPr>
            <w:r>
              <w:rPr>
                <w:sz w:val="20"/>
                <w:szCs w:val="20"/>
                <w:lang w:val="es-ES"/>
              </w:rPr>
              <w:t>Comunicaciones</w:t>
            </w:r>
          </w:p>
          <w:p w14:paraId="13CD8428" w14:textId="77777777" w:rsidR="00431CDE" w:rsidRDefault="00431CDE" w:rsidP="005D787A">
            <w:pPr>
              <w:rPr>
                <w:sz w:val="20"/>
                <w:szCs w:val="20"/>
                <w:lang w:val="es-ES"/>
              </w:rPr>
            </w:pPr>
            <w:r>
              <w:rPr>
                <w:sz w:val="20"/>
                <w:szCs w:val="20"/>
                <w:lang w:val="es-ES"/>
              </w:rPr>
              <w:t>Coordinación G</w:t>
            </w:r>
          </w:p>
          <w:p w14:paraId="4E53B392" w14:textId="77777777" w:rsidR="00431CDE" w:rsidRDefault="00431CDE" w:rsidP="005D787A">
            <w:pPr>
              <w:rPr>
                <w:sz w:val="20"/>
                <w:szCs w:val="20"/>
                <w:lang w:val="es-ES"/>
              </w:rPr>
            </w:pPr>
          </w:p>
          <w:p w14:paraId="7C1CB4FD" w14:textId="77777777" w:rsidR="00431CDE" w:rsidRDefault="00431CDE" w:rsidP="005D787A">
            <w:pPr>
              <w:rPr>
                <w:sz w:val="20"/>
                <w:szCs w:val="20"/>
                <w:lang w:val="es-ES"/>
              </w:rPr>
            </w:pPr>
          </w:p>
          <w:p w14:paraId="74583CA7" w14:textId="77777777" w:rsidR="00431CDE" w:rsidRDefault="00431CDE" w:rsidP="005D787A">
            <w:pPr>
              <w:rPr>
                <w:sz w:val="20"/>
                <w:szCs w:val="20"/>
                <w:lang w:val="es-ES"/>
              </w:rPr>
            </w:pPr>
          </w:p>
          <w:p w14:paraId="781BBE7D" w14:textId="77777777" w:rsidR="00431CDE" w:rsidRDefault="00431CDE" w:rsidP="005D787A">
            <w:pPr>
              <w:rPr>
                <w:sz w:val="20"/>
                <w:szCs w:val="20"/>
                <w:lang w:val="es-ES"/>
              </w:rPr>
            </w:pPr>
            <w:r>
              <w:rPr>
                <w:sz w:val="20"/>
                <w:szCs w:val="20"/>
                <w:lang w:val="es-ES"/>
              </w:rPr>
              <w:t>Comunicaciones</w:t>
            </w:r>
          </w:p>
          <w:p w14:paraId="5B67A9EF" w14:textId="77777777" w:rsidR="00431CDE" w:rsidRPr="00950969" w:rsidRDefault="00431CDE" w:rsidP="005D787A">
            <w:pPr>
              <w:rPr>
                <w:sz w:val="20"/>
                <w:szCs w:val="20"/>
                <w:lang w:val="es-ES"/>
              </w:rPr>
            </w:pPr>
          </w:p>
        </w:tc>
      </w:tr>
      <w:tr w:rsidR="00431CDE" w:rsidRPr="00950969" w14:paraId="529BA419" w14:textId="77777777" w:rsidTr="005D787A">
        <w:tc>
          <w:tcPr>
            <w:tcW w:w="1765" w:type="dxa"/>
          </w:tcPr>
          <w:p w14:paraId="1A77A491" w14:textId="77777777" w:rsidR="00431CDE" w:rsidRPr="003F61C6" w:rsidRDefault="00431CDE" w:rsidP="005D787A">
            <w:pPr>
              <w:rPr>
                <w:i/>
                <w:sz w:val="20"/>
                <w:szCs w:val="20"/>
                <w:lang w:val="es-ES"/>
              </w:rPr>
            </w:pPr>
            <w:r w:rsidRPr="003F61C6">
              <w:rPr>
                <w:i/>
                <w:sz w:val="20"/>
                <w:szCs w:val="20"/>
                <w:lang w:val="es-ES"/>
              </w:rPr>
              <w:t xml:space="preserve">Fomentar comunidades digitales </w:t>
            </w:r>
          </w:p>
        </w:tc>
        <w:tc>
          <w:tcPr>
            <w:tcW w:w="1765" w:type="dxa"/>
          </w:tcPr>
          <w:p w14:paraId="7AF1157B" w14:textId="77777777" w:rsidR="00431CDE" w:rsidRDefault="00431CDE" w:rsidP="005D787A">
            <w:pPr>
              <w:rPr>
                <w:sz w:val="20"/>
                <w:szCs w:val="20"/>
                <w:lang w:val="es-ES"/>
              </w:rPr>
            </w:pPr>
            <w:r>
              <w:rPr>
                <w:sz w:val="20"/>
                <w:szCs w:val="20"/>
                <w:lang w:val="es-ES"/>
              </w:rPr>
              <w:t>Habilitar y mejorar diseño de sitio web CCMLA</w:t>
            </w:r>
          </w:p>
          <w:p w14:paraId="0DD2027A" w14:textId="77777777" w:rsidR="00431CDE" w:rsidRDefault="00431CDE" w:rsidP="005D787A">
            <w:pPr>
              <w:rPr>
                <w:sz w:val="20"/>
                <w:szCs w:val="20"/>
                <w:lang w:val="es-ES"/>
              </w:rPr>
            </w:pPr>
          </w:p>
          <w:p w14:paraId="4CB5C049" w14:textId="77777777" w:rsidR="00431CDE" w:rsidRDefault="00431CDE" w:rsidP="005D787A">
            <w:pPr>
              <w:rPr>
                <w:sz w:val="20"/>
                <w:szCs w:val="20"/>
                <w:lang w:val="es-ES"/>
              </w:rPr>
            </w:pPr>
            <w:r>
              <w:rPr>
                <w:sz w:val="20"/>
                <w:szCs w:val="20"/>
                <w:lang w:val="es-ES"/>
              </w:rPr>
              <w:t xml:space="preserve">Desarrollar una estrategia diferenciada para cuentas RR.SS. del CCMLA  </w:t>
            </w:r>
          </w:p>
          <w:p w14:paraId="739E92AC" w14:textId="77777777" w:rsidR="00431CDE" w:rsidRDefault="00431CDE" w:rsidP="005D787A">
            <w:pPr>
              <w:rPr>
                <w:sz w:val="20"/>
                <w:szCs w:val="20"/>
                <w:lang w:val="es-ES"/>
              </w:rPr>
            </w:pPr>
          </w:p>
          <w:p w14:paraId="256DCEBE" w14:textId="77777777" w:rsidR="00431CDE" w:rsidRPr="00950969" w:rsidRDefault="00431CDE" w:rsidP="005D787A">
            <w:pPr>
              <w:rPr>
                <w:sz w:val="20"/>
                <w:szCs w:val="20"/>
                <w:lang w:val="es-ES"/>
              </w:rPr>
            </w:pPr>
            <w:r>
              <w:rPr>
                <w:sz w:val="20"/>
                <w:szCs w:val="20"/>
                <w:lang w:val="es-ES"/>
              </w:rPr>
              <w:t xml:space="preserve">Proyectar módulos formativos de proyecto ETAE de manera virtual </w:t>
            </w:r>
          </w:p>
        </w:tc>
        <w:tc>
          <w:tcPr>
            <w:tcW w:w="1766" w:type="dxa"/>
          </w:tcPr>
          <w:p w14:paraId="00A1050D" w14:textId="77777777" w:rsidR="00431CDE" w:rsidRDefault="00431CDE" w:rsidP="005D787A">
            <w:pPr>
              <w:rPr>
                <w:sz w:val="20"/>
                <w:szCs w:val="20"/>
                <w:lang w:val="es-ES"/>
              </w:rPr>
            </w:pPr>
            <w:r>
              <w:rPr>
                <w:sz w:val="20"/>
                <w:szCs w:val="20"/>
                <w:lang w:val="es-ES"/>
              </w:rPr>
              <w:t>Puesta en marcha nuevo sitio web</w:t>
            </w:r>
          </w:p>
          <w:p w14:paraId="3C4B75C6" w14:textId="77777777" w:rsidR="00431CDE" w:rsidRDefault="00431CDE" w:rsidP="005D787A">
            <w:pPr>
              <w:rPr>
                <w:sz w:val="20"/>
                <w:szCs w:val="20"/>
                <w:lang w:val="es-ES"/>
              </w:rPr>
            </w:pPr>
          </w:p>
          <w:p w14:paraId="35F213A9" w14:textId="77777777" w:rsidR="00431CDE" w:rsidRDefault="00431CDE" w:rsidP="005D787A">
            <w:pPr>
              <w:rPr>
                <w:sz w:val="20"/>
                <w:szCs w:val="20"/>
                <w:lang w:val="es-ES"/>
              </w:rPr>
            </w:pPr>
          </w:p>
          <w:p w14:paraId="22E8FA76" w14:textId="77777777" w:rsidR="00431CDE" w:rsidRDefault="00431CDE" w:rsidP="005D787A">
            <w:pPr>
              <w:rPr>
                <w:sz w:val="20"/>
                <w:szCs w:val="20"/>
                <w:lang w:val="es-ES"/>
              </w:rPr>
            </w:pPr>
            <w:r>
              <w:rPr>
                <w:sz w:val="20"/>
                <w:szCs w:val="20"/>
                <w:lang w:val="es-ES"/>
              </w:rPr>
              <w:t xml:space="preserve">1 estrategia por cada red social utilizada </w:t>
            </w:r>
          </w:p>
          <w:p w14:paraId="5EDD3FF5" w14:textId="77777777" w:rsidR="00431CDE" w:rsidRDefault="00431CDE" w:rsidP="005D787A">
            <w:pPr>
              <w:rPr>
                <w:sz w:val="20"/>
                <w:szCs w:val="20"/>
                <w:lang w:val="es-ES"/>
              </w:rPr>
            </w:pPr>
          </w:p>
          <w:p w14:paraId="68EB7198" w14:textId="77777777" w:rsidR="00431CDE" w:rsidRDefault="00431CDE" w:rsidP="005D787A">
            <w:pPr>
              <w:rPr>
                <w:sz w:val="20"/>
                <w:szCs w:val="20"/>
                <w:lang w:val="es-ES"/>
              </w:rPr>
            </w:pPr>
          </w:p>
          <w:p w14:paraId="2B71BB06" w14:textId="77777777" w:rsidR="00431CDE" w:rsidRDefault="00431CDE" w:rsidP="005D787A">
            <w:pPr>
              <w:rPr>
                <w:sz w:val="20"/>
                <w:szCs w:val="20"/>
                <w:lang w:val="es-ES"/>
              </w:rPr>
            </w:pPr>
          </w:p>
          <w:p w14:paraId="452090BF" w14:textId="77777777" w:rsidR="00431CDE" w:rsidRPr="00950969" w:rsidRDefault="00431CDE" w:rsidP="005D787A">
            <w:pPr>
              <w:rPr>
                <w:sz w:val="20"/>
                <w:szCs w:val="20"/>
                <w:lang w:val="es-ES"/>
              </w:rPr>
            </w:pPr>
            <w:r>
              <w:rPr>
                <w:sz w:val="20"/>
                <w:szCs w:val="20"/>
                <w:lang w:val="es-ES"/>
              </w:rPr>
              <w:t xml:space="preserve"> serie de capsulas audiovisuales por temporada </w:t>
            </w:r>
          </w:p>
        </w:tc>
        <w:tc>
          <w:tcPr>
            <w:tcW w:w="1766" w:type="dxa"/>
          </w:tcPr>
          <w:p w14:paraId="0D5DD8BD" w14:textId="77777777" w:rsidR="00431CDE" w:rsidRDefault="00431CDE" w:rsidP="005D787A">
            <w:pPr>
              <w:rPr>
                <w:sz w:val="20"/>
                <w:szCs w:val="20"/>
                <w:lang w:val="es-ES"/>
              </w:rPr>
            </w:pPr>
            <w:r>
              <w:rPr>
                <w:sz w:val="20"/>
                <w:szCs w:val="20"/>
                <w:lang w:val="es-ES"/>
              </w:rPr>
              <w:t>1er semestre del año 1 plan gestión</w:t>
            </w:r>
          </w:p>
          <w:p w14:paraId="64508CF8" w14:textId="77777777" w:rsidR="00431CDE" w:rsidRDefault="00431CDE" w:rsidP="005D787A">
            <w:pPr>
              <w:rPr>
                <w:sz w:val="20"/>
                <w:szCs w:val="20"/>
                <w:lang w:val="es-ES"/>
              </w:rPr>
            </w:pPr>
          </w:p>
          <w:p w14:paraId="013CFCC9" w14:textId="77777777" w:rsidR="00431CDE" w:rsidRDefault="00431CDE" w:rsidP="005D787A">
            <w:pPr>
              <w:rPr>
                <w:sz w:val="20"/>
                <w:szCs w:val="20"/>
                <w:lang w:val="es-ES"/>
              </w:rPr>
            </w:pPr>
          </w:p>
          <w:p w14:paraId="1BBA53B5" w14:textId="77777777" w:rsidR="00431CDE" w:rsidRDefault="00431CDE" w:rsidP="005D787A">
            <w:pPr>
              <w:rPr>
                <w:sz w:val="20"/>
                <w:szCs w:val="20"/>
                <w:lang w:val="es-ES"/>
              </w:rPr>
            </w:pPr>
            <w:r>
              <w:rPr>
                <w:sz w:val="20"/>
                <w:szCs w:val="20"/>
                <w:lang w:val="es-ES"/>
              </w:rPr>
              <w:t>2do semestre del año 1 plan  gestión</w:t>
            </w:r>
          </w:p>
          <w:p w14:paraId="562A126E" w14:textId="77777777" w:rsidR="00431CDE" w:rsidRDefault="00431CDE" w:rsidP="005D787A">
            <w:pPr>
              <w:rPr>
                <w:sz w:val="20"/>
                <w:szCs w:val="20"/>
                <w:lang w:val="es-ES"/>
              </w:rPr>
            </w:pPr>
          </w:p>
          <w:p w14:paraId="2711FCD6" w14:textId="77777777" w:rsidR="00431CDE" w:rsidRDefault="00431CDE" w:rsidP="005D787A">
            <w:pPr>
              <w:rPr>
                <w:sz w:val="20"/>
                <w:szCs w:val="20"/>
                <w:lang w:val="es-ES"/>
              </w:rPr>
            </w:pPr>
          </w:p>
          <w:p w14:paraId="781D6B11" w14:textId="77777777" w:rsidR="00431CDE" w:rsidRDefault="00431CDE" w:rsidP="005D787A">
            <w:pPr>
              <w:rPr>
                <w:sz w:val="20"/>
                <w:szCs w:val="20"/>
                <w:lang w:val="es-ES"/>
              </w:rPr>
            </w:pPr>
          </w:p>
          <w:p w14:paraId="1BA15667" w14:textId="77777777" w:rsidR="00431CDE" w:rsidRDefault="00431CDE" w:rsidP="005D787A">
            <w:pPr>
              <w:rPr>
                <w:sz w:val="20"/>
                <w:szCs w:val="20"/>
                <w:lang w:val="es-ES"/>
              </w:rPr>
            </w:pPr>
          </w:p>
          <w:p w14:paraId="177C5E33" w14:textId="77777777" w:rsidR="00431CDE" w:rsidRPr="00950969" w:rsidRDefault="00431CDE" w:rsidP="005D787A">
            <w:pPr>
              <w:rPr>
                <w:sz w:val="20"/>
                <w:szCs w:val="20"/>
                <w:lang w:val="es-ES"/>
              </w:rPr>
            </w:pPr>
            <w:r>
              <w:rPr>
                <w:sz w:val="20"/>
                <w:szCs w:val="20"/>
                <w:lang w:val="es-ES"/>
              </w:rPr>
              <w:t xml:space="preserve">6 capsulas audiovisuales por año/versión </w:t>
            </w:r>
          </w:p>
        </w:tc>
        <w:tc>
          <w:tcPr>
            <w:tcW w:w="1766" w:type="dxa"/>
          </w:tcPr>
          <w:p w14:paraId="19368786" w14:textId="77777777" w:rsidR="00431CDE" w:rsidRDefault="00431CDE" w:rsidP="005D787A">
            <w:pPr>
              <w:rPr>
                <w:sz w:val="20"/>
                <w:szCs w:val="20"/>
                <w:lang w:val="es-ES"/>
              </w:rPr>
            </w:pPr>
            <w:r>
              <w:rPr>
                <w:sz w:val="20"/>
                <w:szCs w:val="20"/>
                <w:lang w:val="es-ES"/>
              </w:rPr>
              <w:t>Comunicaciones</w:t>
            </w:r>
          </w:p>
          <w:p w14:paraId="5BF9CD9C" w14:textId="77777777" w:rsidR="00431CDE" w:rsidRDefault="00431CDE" w:rsidP="005D787A">
            <w:pPr>
              <w:rPr>
                <w:sz w:val="20"/>
                <w:szCs w:val="20"/>
                <w:lang w:val="es-ES"/>
              </w:rPr>
            </w:pPr>
            <w:r>
              <w:rPr>
                <w:sz w:val="20"/>
                <w:szCs w:val="20"/>
                <w:lang w:val="es-ES"/>
              </w:rPr>
              <w:t>Coordinación General</w:t>
            </w:r>
          </w:p>
          <w:p w14:paraId="1951C0C7" w14:textId="77777777" w:rsidR="00431CDE" w:rsidRDefault="00431CDE" w:rsidP="005D787A">
            <w:pPr>
              <w:rPr>
                <w:sz w:val="20"/>
                <w:szCs w:val="20"/>
                <w:lang w:val="es-ES"/>
              </w:rPr>
            </w:pPr>
          </w:p>
          <w:p w14:paraId="705D435E" w14:textId="77777777" w:rsidR="00431CDE" w:rsidRDefault="00431CDE" w:rsidP="005D787A">
            <w:pPr>
              <w:rPr>
                <w:sz w:val="20"/>
                <w:szCs w:val="20"/>
                <w:lang w:val="es-ES"/>
              </w:rPr>
            </w:pPr>
            <w:r>
              <w:rPr>
                <w:sz w:val="20"/>
                <w:szCs w:val="20"/>
                <w:lang w:val="es-ES"/>
              </w:rPr>
              <w:t>Comunicaciones</w:t>
            </w:r>
          </w:p>
          <w:p w14:paraId="44EE6C60" w14:textId="77777777" w:rsidR="00431CDE" w:rsidRDefault="00431CDE" w:rsidP="005D787A">
            <w:pPr>
              <w:rPr>
                <w:sz w:val="20"/>
                <w:szCs w:val="20"/>
                <w:lang w:val="es-ES"/>
              </w:rPr>
            </w:pPr>
            <w:r>
              <w:rPr>
                <w:sz w:val="20"/>
                <w:szCs w:val="20"/>
                <w:lang w:val="es-ES"/>
              </w:rPr>
              <w:t>RRPP</w:t>
            </w:r>
          </w:p>
          <w:p w14:paraId="09C08934" w14:textId="77777777" w:rsidR="00431CDE" w:rsidRDefault="00431CDE" w:rsidP="005D787A">
            <w:pPr>
              <w:rPr>
                <w:sz w:val="20"/>
                <w:szCs w:val="20"/>
                <w:lang w:val="es-ES"/>
              </w:rPr>
            </w:pPr>
          </w:p>
          <w:p w14:paraId="3A5C39B4" w14:textId="77777777" w:rsidR="00431CDE" w:rsidRDefault="00431CDE" w:rsidP="005D787A">
            <w:pPr>
              <w:rPr>
                <w:sz w:val="20"/>
                <w:szCs w:val="20"/>
                <w:lang w:val="es-ES"/>
              </w:rPr>
            </w:pPr>
          </w:p>
          <w:p w14:paraId="7F1E6F80" w14:textId="77777777" w:rsidR="00431CDE" w:rsidRDefault="00431CDE" w:rsidP="005D787A">
            <w:pPr>
              <w:rPr>
                <w:sz w:val="20"/>
                <w:szCs w:val="20"/>
                <w:lang w:val="es-ES"/>
              </w:rPr>
            </w:pPr>
          </w:p>
          <w:p w14:paraId="4DA87BC8" w14:textId="77777777" w:rsidR="00431CDE" w:rsidRDefault="00431CDE" w:rsidP="005D787A">
            <w:pPr>
              <w:rPr>
                <w:sz w:val="20"/>
                <w:szCs w:val="20"/>
                <w:lang w:val="es-ES"/>
              </w:rPr>
            </w:pPr>
          </w:p>
          <w:p w14:paraId="53A19247" w14:textId="77777777" w:rsidR="00431CDE" w:rsidRDefault="00431CDE" w:rsidP="005D787A">
            <w:pPr>
              <w:rPr>
                <w:sz w:val="20"/>
                <w:szCs w:val="20"/>
                <w:lang w:val="es-ES"/>
              </w:rPr>
            </w:pPr>
            <w:r>
              <w:rPr>
                <w:sz w:val="20"/>
                <w:szCs w:val="20"/>
                <w:lang w:val="es-ES"/>
              </w:rPr>
              <w:t>Comunicaciones</w:t>
            </w:r>
          </w:p>
          <w:p w14:paraId="787599D6" w14:textId="77777777" w:rsidR="00431CDE" w:rsidRPr="00950969" w:rsidRDefault="00431CDE" w:rsidP="005D787A">
            <w:pPr>
              <w:rPr>
                <w:sz w:val="20"/>
                <w:szCs w:val="20"/>
                <w:lang w:val="es-ES"/>
              </w:rPr>
            </w:pPr>
            <w:r>
              <w:rPr>
                <w:sz w:val="20"/>
                <w:szCs w:val="20"/>
                <w:lang w:val="es-ES"/>
              </w:rPr>
              <w:t>Coordinación General</w:t>
            </w:r>
          </w:p>
        </w:tc>
      </w:tr>
      <w:tr w:rsidR="00431CDE" w:rsidRPr="00950969" w14:paraId="02E3BA72" w14:textId="77777777" w:rsidTr="005D787A">
        <w:tc>
          <w:tcPr>
            <w:tcW w:w="1765" w:type="dxa"/>
          </w:tcPr>
          <w:p w14:paraId="37F32893" w14:textId="77777777" w:rsidR="00431CDE" w:rsidRPr="003F61C6" w:rsidRDefault="00431CDE" w:rsidP="005D787A">
            <w:pPr>
              <w:rPr>
                <w:i/>
                <w:sz w:val="20"/>
                <w:szCs w:val="20"/>
                <w:lang w:val="es-ES"/>
              </w:rPr>
            </w:pPr>
            <w:r w:rsidRPr="003F61C6">
              <w:rPr>
                <w:i/>
                <w:sz w:val="20"/>
                <w:szCs w:val="20"/>
                <w:lang w:val="es-ES"/>
              </w:rPr>
              <w:t xml:space="preserve">Estimular y visibilizar procesos creativos </w:t>
            </w:r>
          </w:p>
          <w:p w14:paraId="066872E9" w14:textId="77777777" w:rsidR="00431CDE" w:rsidRPr="003F61C6" w:rsidRDefault="00431CDE" w:rsidP="005D787A">
            <w:pPr>
              <w:rPr>
                <w:i/>
                <w:sz w:val="20"/>
                <w:szCs w:val="20"/>
                <w:lang w:val="es-ES"/>
              </w:rPr>
            </w:pPr>
          </w:p>
        </w:tc>
        <w:tc>
          <w:tcPr>
            <w:tcW w:w="1765" w:type="dxa"/>
          </w:tcPr>
          <w:p w14:paraId="700D1082" w14:textId="77777777" w:rsidR="00431CDE" w:rsidRDefault="00431CDE" w:rsidP="005D787A">
            <w:pPr>
              <w:rPr>
                <w:sz w:val="20"/>
                <w:szCs w:val="20"/>
                <w:lang w:val="es-ES"/>
              </w:rPr>
            </w:pPr>
            <w:r>
              <w:rPr>
                <w:sz w:val="20"/>
                <w:szCs w:val="20"/>
                <w:lang w:val="es-ES"/>
              </w:rPr>
              <w:t>Generar un Laboratorio de Critica Cultural pare relevar programación</w:t>
            </w:r>
          </w:p>
          <w:p w14:paraId="403F5073" w14:textId="77777777" w:rsidR="00431CDE" w:rsidRDefault="00431CDE" w:rsidP="005D787A">
            <w:pPr>
              <w:rPr>
                <w:sz w:val="20"/>
                <w:szCs w:val="20"/>
                <w:lang w:val="es-ES"/>
              </w:rPr>
            </w:pPr>
          </w:p>
          <w:p w14:paraId="57FE241E" w14:textId="77777777" w:rsidR="00431CDE" w:rsidRPr="00950969" w:rsidRDefault="00431CDE" w:rsidP="005D787A">
            <w:pPr>
              <w:rPr>
                <w:sz w:val="20"/>
                <w:szCs w:val="20"/>
                <w:lang w:val="es-ES"/>
              </w:rPr>
            </w:pPr>
            <w:r>
              <w:rPr>
                <w:sz w:val="20"/>
                <w:szCs w:val="20"/>
                <w:lang w:val="es-ES"/>
              </w:rPr>
              <w:t xml:space="preserve">Visibilizar los procesos creativos de Escuela Teatro, Ballet </w:t>
            </w:r>
          </w:p>
        </w:tc>
        <w:tc>
          <w:tcPr>
            <w:tcW w:w="1766" w:type="dxa"/>
          </w:tcPr>
          <w:p w14:paraId="4BBC72A8" w14:textId="77777777" w:rsidR="00431CDE" w:rsidRDefault="00431CDE" w:rsidP="005D787A">
            <w:pPr>
              <w:rPr>
                <w:sz w:val="20"/>
                <w:szCs w:val="20"/>
                <w:lang w:val="es-ES"/>
              </w:rPr>
            </w:pPr>
            <w:r>
              <w:rPr>
                <w:sz w:val="20"/>
                <w:szCs w:val="20"/>
                <w:lang w:val="es-ES"/>
              </w:rPr>
              <w:t xml:space="preserve">Ciclo de sesiones artes visuales, música, literatura y otros </w:t>
            </w:r>
          </w:p>
          <w:p w14:paraId="1787761E" w14:textId="77777777" w:rsidR="00431CDE" w:rsidRDefault="00431CDE" w:rsidP="005D787A">
            <w:pPr>
              <w:rPr>
                <w:sz w:val="20"/>
                <w:szCs w:val="20"/>
                <w:lang w:val="es-ES"/>
              </w:rPr>
            </w:pPr>
          </w:p>
          <w:p w14:paraId="0622C350" w14:textId="77777777" w:rsidR="00431CDE" w:rsidRDefault="00431CDE" w:rsidP="005D787A">
            <w:pPr>
              <w:rPr>
                <w:sz w:val="20"/>
                <w:szCs w:val="20"/>
                <w:lang w:val="es-ES"/>
              </w:rPr>
            </w:pPr>
          </w:p>
          <w:p w14:paraId="7EAB9625" w14:textId="77777777" w:rsidR="00431CDE" w:rsidRPr="00950969" w:rsidRDefault="00431CDE" w:rsidP="005D787A">
            <w:pPr>
              <w:rPr>
                <w:sz w:val="20"/>
                <w:szCs w:val="20"/>
                <w:lang w:val="es-ES"/>
              </w:rPr>
            </w:pPr>
            <w:r>
              <w:rPr>
                <w:sz w:val="20"/>
                <w:szCs w:val="20"/>
                <w:lang w:val="es-ES"/>
              </w:rPr>
              <w:t xml:space="preserve">Desarrollo de gráficas, audiovisual y otros soportes </w:t>
            </w:r>
          </w:p>
        </w:tc>
        <w:tc>
          <w:tcPr>
            <w:tcW w:w="1766" w:type="dxa"/>
          </w:tcPr>
          <w:p w14:paraId="17AC1197" w14:textId="77777777" w:rsidR="00431CDE" w:rsidRDefault="00431CDE" w:rsidP="005D787A">
            <w:pPr>
              <w:rPr>
                <w:sz w:val="20"/>
                <w:szCs w:val="20"/>
                <w:lang w:val="es-ES"/>
              </w:rPr>
            </w:pPr>
            <w:r>
              <w:rPr>
                <w:sz w:val="20"/>
                <w:szCs w:val="20"/>
                <w:lang w:val="es-ES"/>
              </w:rPr>
              <w:t xml:space="preserve">6 sesiones anuales por versión </w:t>
            </w:r>
          </w:p>
          <w:p w14:paraId="3F2B82FB" w14:textId="77777777" w:rsidR="00431CDE" w:rsidRDefault="00431CDE" w:rsidP="005D787A">
            <w:pPr>
              <w:rPr>
                <w:sz w:val="20"/>
                <w:szCs w:val="20"/>
                <w:lang w:val="es-ES"/>
              </w:rPr>
            </w:pPr>
          </w:p>
          <w:p w14:paraId="034CA8B6" w14:textId="77777777" w:rsidR="00431CDE" w:rsidRDefault="00431CDE" w:rsidP="005D787A">
            <w:pPr>
              <w:rPr>
                <w:sz w:val="20"/>
                <w:szCs w:val="20"/>
                <w:lang w:val="es-ES"/>
              </w:rPr>
            </w:pPr>
          </w:p>
          <w:p w14:paraId="2EF0F335" w14:textId="77777777" w:rsidR="00431CDE" w:rsidRDefault="00431CDE" w:rsidP="005D787A">
            <w:pPr>
              <w:rPr>
                <w:sz w:val="20"/>
                <w:szCs w:val="20"/>
                <w:lang w:val="es-ES"/>
              </w:rPr>
            </w:pPr>
          </w:p>
          <w:p w14:paraId="6CAF0EB9" w14:textId="77777777" w:rsidR="00431CDE" w:rsidRDefault="00431CDE" w:rsidP="005D787A">
            <w:pPr>
              <w:rPr>
                <w:sz w:val="20"/>
                <w:szCs w:val="20"/>
                <w:lang w:val="es-ES"/>
              </w:rPr>
            </w:pPr>
          </w:p>
          <w:p w14:paraId="12D4B137" w14:textId="77777777" w:rsidR="00431CDE" w:rsidRPr="00950969" w:rsidRDefault="00431CDE" w:rsidP="005D787A">
            <w:pPr>
              <w:rPr>
                <w:sz w:val="20"/>
                <w:szCs w:val="20"/>
                <w:lang w:val="es-ES"/>
              </w:rPr>
            </w:pPr>
            <w:r>
              <w:rPr>
                <w:sz w:val="20"/>
                <w:szCs w:val="20"/>
                <w:lang w:val="es-ES"/>
              </w:rPr>
              <w:t xml:space="preserve">1 campaña por programa cada trimestre </w:t>
            </w:r>
          </w:p>
        </w:tc>
        <w:tc>
          <w:tcPr>
            <w:tcW w:w="1766" w:type="dxa"/>
          </w:tcPr>
          <w:p w14:paraId="049F54F0" w14:textId="77777777" w:rsidR="00431CDE" w:rsidRDefault="00431CDE" w:rsidP="005D787A">
            <w:pPr>
              <w:rPr>
                <w:sz w:val="20"/>
                <w:szCs w:val="20"/>
                <w:lang w:val="es-ES"/>
              </w:rPr>
            </w:pPr>
            <w:r>
              <w:rPr>
                <w:sz w:val="20"/>
                <w:szCs w:val="20"/>
                <w:lang w:val="es-ES"/>
              </w:rPr>
              <w:t>Comunicaciones</w:t>
            </w:r>
          </w:p>
          <w:p w14:paraId="6F8A3960" w14:textId="77777777" w:rsidR="00431CDE" w:rsidRDefault="00431CDE" w:rsidP="005D787A">
            <w:pPr>
              <w:rPr>
                <w:sz w:val="20"/>
                <w:szCs w:val="20"/>
                <w:lang w:val="es-ES"/>
              </w:rPr>
            </w:pPr>
            <w:r>
              <w:rPr>
                <w:sz w:val="20"/>
                <w:szCs w:val="20"/>
                <w:lang w:val="es-ES"/>
              </w:rPr>
              <w:t>Coordinación G</w:t>
            </w:r>
          </w:p>
          <w:p w14:paraId="24C80EF0" w14:textId="77777777" w:rsidR="00431CDE" w:rsidRDefault="00431CDE" w:rsidP="005D787A">
            <w:pPr>
              <w:rPr>
                <w:sz w:val="20"/>
                <w:szCs w:val="20"/>
                <w:lang w:val="es-ES"/>
              </w:rPr>
            </w:pPr>
          </w:p>
          <w:p w14:paraId="29F1D8CB" w14:textId="77777777" w:rsidR="00431CDE" w:rsidRDefault="00431CDE" w:rsidP="005D787A">
            <w:pPr>
              <w:rPr>
                <w:sz w:val="20"/>
                <w:szCs w:val="20"/>
                <w:lang w:val="es-ES"/>
              </w:rPr>
            </w:pPr>
          </w:p>
          <w:p w14:paraId="3E16A1CA" w14:textId="77777777" w:rsidR="00431CDE" w:rsidRDefault="00431CDE" w:rsidP="005D787A">
            <w:pPr>
              <w:rPr>
                <w:sz w:val="20"/>
                <w:szCs w:val="20"/>
                <w:lang w:val="es-ES"/>
              </w:rPr>
            </w:pPr>
          </w:p>
          <w:p w14:paraId="7085B035" w14:textId="77777777" w:rsidR="00431CDE" w:rsidRDefault="00431CDE" w:rsidP="005D787A">
            <w:pPr>
              <w:rPr>
                <w:sz w:val="20"/>
                <w:szCs w:val="20"/>
                <w:lang w:val="es-ES"/>
              </w:rPr>
            </w:pPr>
          </w:p>
          <w:p w14:paraId="53C5E44D" w14:textId="77777777" w:rsidR="00431CDE" w:rsidRDefault="00431CDE" w:rsidP="005D787A">
            <w:pPr>
              <w:rPr>
                <w:sz w:val="20"/>
                <w:szCs w:val="20"/>
                <w:lang w:val="es-ES"/>
              </w:rPr>
            </w:pPr>
            <w:r>
              <w:rPr>
                <w:sz w:val="20"/>
                <w:szCs w:val="20"/>
                <w:lang w:val="es-ES"/>
              </w:rPr>
              <w:t>Escuela Ballet</w:t>
            </w:r>
          </w:p>
          <w:p w14:paraId="69D45256" w14:textId="77777777" w:rsidR="00431CDE" w:rsidRDefault="00431CDE" w:rsidP="005D787A">
            <w:pPr>
              <w:rPr>
                <w:sz w:val="20"/>
                <w:szCs w:val="20"/>
                <w:lang w:val="es-ES"/>
              </w:rPr>
            </w:pPr>
            <w:r>
              <w:rPr>
                <w:sz w:val="20"/>
                <w:szCs w:val="20"/>
                <w:lang w:val="es-ES"/>
              </w:rPr>
              <w:t>Escuela Teatro</w:t>
            </w:r>
          </w:p>
          <w:p w14:paraId="11678A75" w14:textId="77777777" w:rsidR="00431CDE" w:rsidRDefault="00431CDE" w:rsidP="005D787A">
            <w:pPr>
              <w:rPr>
                <w:sz w:val="20"/>
                <w:szCs w:val="20"/>
                <w:lang w:val="es-ES"/>
              </w:rPr>
            </w:pPr>
            <w:r>
              <w:rPr>
                <w:sz w:val="20"/>
                <w:szCs w:val="20"/>
                <w:lang w:val="es-ES"/>
              </w:rPr>
              <w:t>Comunicaciones</w:t>
            </w:r>
          </w:p>
          <w:p w14:paraId="4C375C7B" w14:textId="77777777" w:rsidR="00431CDE" w:rsidRPr="00950969" w:rsidRDefault="00431CDE" w:rsidP="005D787A">
            <w:pPr>
              <w:rPr>
                <w:sz w:val="20"/>
                <w:szCs w:val="20"/>
                <w:lang w:val="es-ES"/>
              </w:rPr>
            </w:pPr>
          </w:p>
        </w:tc>
      </w:tr>
    </w:tbl>
    <w:p w14:paraId="75746022" w14:textId="77777777" w:rsidR="00431CDE" w:rsidRDefault="00431CDE" w:rsidP="00431CDE">
      <w:pPr>
        <w:rPr>
          <w:sz w:val="20"/>
          <w:szCs w:val="20"/>
          <w:lang w:val="es-ES"/>
        </w:rPr>
      </w:pPr>
    </w:p>
    <w:p w14:paraId="0C98E574" w14:textId="77777777" w:rsidR="00431CDE" w:rsidRDefault="00431CDE" w:rsidP="00431CDE">
      <w:pPr>
        <w:rPr>
          <w:sz w:val="20"/>
          <w:szCs w:val="20"/>
          <w:lang w:val="es-ES"/>
        </w:rPr>
      </w:pPr>
    </w:p>
    <w:p w14:paraId="0374D7F3" w14:textId="77777777" w:rsidR="00431CDE" w:rsidRDefault="00431CDE" w:rsidP="00431CDE">
      <w:pPr>
        <w:rPr>
          <w:sz w:val="20"/>
          <w:szCs w:val="20"/>
          <w:lang w:val="es-ES"/>
        </w:rPr>
      </w:pPr>
    </w:p>
    <w:p w14:paraId="60A74950" w14:textId="77777777" w:rsidR="00431CDE" w:rsidRDefault="00431CDE" w:rsidP="00431CDE">
      <w:pPr>
        <w:rPr>
          <w:lang w:val="es-ES"/>
        </w:rPr>
      </w:pPr>
      <w:r>
        <w:rPr>
          <w:lang w:val="es-ES"/>
        </w:rPr>
        <w:t xml:space="preserve">Eje Nº5 </w:t>
      </w:r>
    </w:p>
    <w:p w14:paraId="0CB4686B" w14:textId="77777777" w:rsidR="00431CDE" w:rsidRPr="00950969" w:rsidRDefault="00431CDE" w:rsidP="00431CDE">
      <w:pPr>
        <w:rPr>
          <w:b/>
          <w:lang w:val="es-ES"/>
        </w:rPr>
      </w:pPr>
      <w:r>
        <w:rPr>
          <w:b/>
          <w:lang w:val="es-ES"/>
        </w:rPr>
        <w:t xml:space="preserve">Fortalecimiento Institucional   </w:t>
      </w:r>
      <w:r w:rsidRPr="00950969">
        <w:rPr>
          <w:b/>
          <w:lang w:val="es-ES"/>
        </w:rPr>
        <w:t xml:space="preserve"> </w:t>
      </w:r>
    </w:p>
    <w:p w14:paraId="001688FF" w14:textId="77777777" w:rsidR="00431CDE" w:rsidRDefault="00431CDE" w:rsidP="00431CDE">
      <w:pPr>
        <w:rPr>
          <w:lang w:val="es-ES"/>
        </w:rPr>
      </w:pPr>
    </w:p>
    <w:p w14:paraId="7B9253FB" w14:textId="77777777" w:rsidR="00431CDE" w:rsidRDefault="00431CDE" w:rsidP="00431CDE">
      <w:pPr>
        <w:rPr>
          <w:lang w:val="es-ES"/>
        </w:rPr>
      </w:pPr>
      <w:r>
        <w:rPr>
          <w:lang w:val="es-ES"/>
        </w:rPr>
        <w:t>Objetivo</w:t>
      </w:r>
    </w:p>
    <w:p w14:paraId="37ACD0FA" w14:textId="77777777" w:rsidR="00431CDE" w:rsidRDefault="00431CDE" w:rsidP="00431CDE">
      <w:pPr>
        <w:rPr>
          <w:lang w:val="es-ES"/>
        </w:rPr>
      </w:pPr>
      <w:r>
        <w:rPr>
          <w:lang w:val="es-ES"/>
        </w:rPr>
        <w:t xml:space="preserve">Establecer una estrategia integral de sostenibilidad para la operación anual del Centro Cultural    </w:t>
      </w:r>
    </w:p>
    <w:p w14:paraId="7BD9D39E" w14:textId="77777777" w:rsidR="00431CDE" w:rsidRDefault="00431CDE" w:rsidP="00431CDE">
      <w:pPr>
        <w:rPr>
          <w:lang w:val="es-ES"/>
        </w:rPr>
      </w:pPr>
    </w:p>
    <w:p w14:paraId="6E985B91" w14:textId="77777777" w:rsidR="00431CDE" w:rsidRDefault="00431CDE" w:rsidP="00431CDE">
      <w:pPr>
        <w:rPr>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431CDE" w14:paraId="269D1105" w14:textId="77777777" w:rsidTr="005D787A">
        <w:tc>
          <w:tcPr>
            <w:tcW w:w="1765" w:type="dxa"/>
          </w:tcPr>
          <w:p w14:paraId="65FDBD96" w14:textId="77777777" w:rsidR="00431CDE" w:rsidRDefault="00431CDE" w:rsidP="005D787A">
            <w:pPr>
              <w:jc w:val="center"/>
              <w:rPr>
                <w:lang w:val="es-ES"/>
              </w:rPr>
            </w:pPr>
            <w:r>
              <w:rPr>
                <w:lang w:val="es-ES"/>
              </w:rPr>
              <w:t>Medidas</w:t>
            </w:r>
          </w:p>
        </w:tc>
        <w:tc>
          <w:tcPr>
            <w:tcW w:w="1765" w:type="dxa"/>
          </w:tcPr>
          <w:p w14:paraId="525F23B2" w14:textId="77777777" w:rsidR="00431CDE" w:rsidRDefault="00431CDE" w:rsidP="005D787A">
            <w:pPr>
              <w:jc w:val="center"/>
              <w:rPr>
                <w:lang w:val="es-ES"/>
              </w:rPr>
            </w:pPr>
            <w:r>
              <w:rPr>
                <w:lang w:val="es-ES"/>
              </w:rPr>
              <w:t>Acciones</w:t>
            </w:r>
          </w:p>
        </w:tc>
        <w:tc>
          <w:tcPr>
            <w:tcW w:w="1766" w:type="dxa"/>
          </w:tcPr>
          <w:p w14:paraId="26E93556" w14:textId="77777777" w:rsidR="00431CDE" w:rsidRDefault="00431CDE" w:rsidP="005D787A">
            <w:pPr>
              <w:jc w:val="center"/>
              <w:rPr>
                <w:lang w:val="es-ES"/>
              </w:rPr>
            </w:pPr>
            <w:r>
              <w:rPr>
                <w:lang w:val="es-ES"/>
              </w:rPr>
              <w:t>Indicadores</w:t>
            </w:r>
          </w:p>
        </w:tc>
        <w:tc>
          <w:tcPr>
            <w:tcW w:w="1766" w:type="dxa"/>
          </w:tcPr>
          <w:p w14:paraId="5BAFFDA1" w14:textId="77777777" w:rsidR="00431CDE" w:rsidRDefault="00431CDE" w:rsidP="005D787A">
            <w:pPr>
              <w:jc w:val="center"/>
              <w:rPr>
                <w:lang w:val="es-ES"/>
              </w:rPr>
            </w:pPr>
            <w:r>
              <w:rPr>
                <w:lang w:val="es-ES"/>
              </w:rPr>
              <w:t>Metas</w:t>
            </w:r>
          </w:p>
        </w:tc>
        <w:tc>
          <w:tcPr>
            <w:tcW w:w="1766" w:type="dxa"/>
          </w:tcPr>
          <w:p w14:paraId="09A1FE15" w14:textId="77777777" w:rsidR="00431CDE" w:rsidRDefault="00431CDE" w:rsidP="005D787A">
            <w:pPr>
              <w:jc w:val="center"/>
              <w:rPr>
                <w:lang w:val="es-ES"/>
              </w:rPr>
            </w:pPr>
            <w:r>
              <w:rPr>
                <w:lang w:val="es-ES"/>
              </w:rPr>
              <w:t>Áreas ejecutan</w:t>
            </w:r>
          </w:p>
        </w:tc>
      </w:tr>
      <w:tr w:rsidR="00431CDE" w:rsidRPr="00950969" w14:paraId="4D974354" w14:textId="77777777" w:rsidTr="005D787A">
        <w:tc>
          <w:tcPr>
            <w:tcW w:w="1765" w:type="dxa"/>
          </w:tcPr>
          <w:p w14:paraId="72A2B8CA" w14:textId="77777777" w:rsidR="00431CDE" w:rsidRPr="003F61C6" w:rsidRDefault="00431CDE" w:rsidP="005D787A">
            <w:pPr>
              <w:rPr>
                <w:i/>
                <w:sz w:val="20"/>
                <w:szCs w:val="20"/>
                <w:lang w:val="es-ES"/>
              </w:rPr>
            </w:pPr>
            <w:r w:rsidRPr="003F61C6">
              <w:rPr>
                <w:i/>
                <w:sz w:val="20"/>
                <w:szCs w:val="20"/>
                <w:lang w:val="es-ES"/>
              </w:rPr>
              <w:t xml:space="preserve">Planificación anual levantamiento de recursos </w:t>
            </w:r>
          </w:p>
        </w:tc>
        <w:tc>
          <w:tcPr>
            <w:tcW w:w="1765" w:type="dxa"/>
          </w:tcPr>
          <w:p w14:paraId="679824A0" w14:textId="77777777" w:rsidR="00431CDE" w:rsidRDefault="00431CDE" w:rsidP="005D787A">
            <w:pPr>
              <w:rPr>
                <w:sz w:val="20"/>
                <w:szCs w:val="20"/>
                <w:lang w:val="es-ES"/>
              </w:rPr>
            </w:pPr>
            <w:r>
              <w:rPr>
                <w:sz w:val="20"/>
                <w:szCs w:val="20"/>
                <w:lang w:val="es-ES"/>
              </w:rPr>
              <w:t xml:space="preserve">Establecer calendario anual de  postulaciones </w:t>
            </w:r>
          </w:p>
          <w:p w14:paraId="52C20915" w14:textId="77777777" w:rsidR="00431CDE" w:rsidRDefault="00431CDE" w:rsidP="005D787A">
            <w:pPr>
              <w:rPr>
                <w:sz w:val="20"/>
                <w:szCs w:val="20"/>
                <w:lang w:val="es-ES"/>
              </w:rPr>
            </w:pPr>
          </w:p>
          <w:p w14:paraId="78E3473D" w14:textId="77777777" w:rsidR="00431CDE" w:rsidRDefault="00431CDE" w:rsidP="005D787A">
            <w:pPr>
              <w:rPr>
                <w:sz w:val="20"/>
                <w:szCs w:val="20"/>
                <w:lang w:val="es-ES"/>
              </w:rPr>
            </w:pPr>
          </w:p>
          <w:p w14:paraId="4230DC7B" w14:textId="77777777" w:rsidR="00431CDE" w:rsidRDefault="00431CDE" w:rsidP="005D787A">
            <w:pPr>
              <w:rPr>
                <w:sz w:val="20"/>
                <w:szCs w:val="20"/>
                <w:lang w:val="es-ES"/>
              </w:rPr>
            </w:pPr>
          </w:p>
          <w:p w14:paraId="6787351F" w14:textId="77777777" w:rsidR="00431CDE" w:rsidRPr="00950969" w:rsidRDefault="00431CDE" w:rsidP="005D787A">
            <w:pPr>
              <w:rPr>
                <w:sz w:val="20"/>
                <w:szCs w:val="20"/>
                <w:lang w:val="es-ES"/>
              </w:rPr>
            </w:pPr>
            <w:r>
              <w:rPr>
                <w:sz w:val="20"/>
                <w:szCs w:val="20"/>
                <w:lang w:val="es-ES"/>
              </w:rPr>
              <w:t xml:space="preserve">Diseñar una estrategia comercial para el espacio cultural </w:t>
            </w:r>
          </w:p>
        </w:tc>
        <w:tc>
          <w:tcPr>
            <w:tcW w:w="1766" w:type="dxa"/>
          </w:tcPr>
          <w:p w14:paraId="490DC951" w14:textId="77777777" w:rsidR="00431CDE" w:rsidRDefault="00431CDE" w:rsidP="005D787A">
            <w:pPr>
              <w:rPr>
                <w:sz w:val="20"/>
                <w:szCs w:val="20"/>
                <w:lang w:val="es-ES"/>
              </w:rPr>
            </w:pPr>
            <w:r>
              <w:rPr>
                <w:sz w:val="20"/>
                <w:szCs w:val="20"/>
                <w:lang w:val="es-ES"/>
              </w:rPr>
              <w:t xml:space="preserve">Fondos nacionales e internacionales identificados y postulaciones realizadas </w:t>
            </w:r>
          </w:p>
          <w:p w14:paraId="30F10736" w14:textId="77777777" w:rsidR="00431CDE" w:rsidRDefault="00431CDE" w:rsidP="005D787A">
            <w:pPr>
              <w:rPr>
                <w:sz w:val="20"/>
                <w:szCs w:val="20"/>
                <w:lang w:val="es-ES"/>
              </w:rPr>
            </w:pPr>
          </w:p>
          <w:p w14:paraId="29AE73D7" w14:textId="77777777" w:rsidR="00431CDE" w:rsidRDefault="00431CDE" w:rsidP="005D787A">
            <w:pPr>
              <w:rPr>
                <w:sz w:val="20"/>
                <w:szCs w:val="20"/>
                <w:lang w:val="es-ES"/>
              </w:rPr>
            </w:pPr>
            <w:r>
              <w:rPr>
                <w:sz w:val="20"/>
                <w:szCs w:val="20"/>
                <w:lang w:val="es-ES"/>
              </w:rPr>
              <w:t xml:space="preserve">Propuesta de marketing y precios diferenciados </w:t>
            </w:r>
          </w:p>
          <w:p w14:paraId="249ED50D" w14:textId="77777777" w:rsidR="00431CDE" w:rsidRPr="00950969" w:rsidRDefault="00431CDE" w:rsidP="005D787A">
            <w:pPr>
              <w:rPr>
                <w:sz w:val="20"/>
                <w:szCs w:val="20"/>
                <w:lang w:val="es-ES"/>
              </w:rPr>
            </w:pPr>
          </w:p>
        </w:tc>
        <w:tc>
          <w:tcPr>
            <w:tcW w:w="1766" w:type="dxa"/>
          </w:tcPr>
          <w:p w14:paraId="7C60144F" w14:textId="77777777" w:rsidR="00431CDE" w:rsidRDefault="00431CDE" w:rsidP="005D787A">
            <w:pPr>
              <w:rPr>
                <w:sz w:val="20"/>
                <w:szCs w:val="20"/>
                <w:lang w:val="es-ES"/>
              </w:rPr>
            </w:pPr>
            <w:r>
              <w:rPr>
                <w:sz w:val="20"/>
                <w:szCs w:val="20"/>
                <w:lang w:val="es-ES"/>
              </w:rPr>
              <w:t>Aumentar un 35% los  proyectos adjudicados</w:t>
            </w:r>
          </w:p>
          <w:p w14:paraId="0CF80A92" w14:textId="77777777" w:rsidR="00431CDE" w:rsidRDefault="00431CDE" w:rsidP="005D787A">
            <w:pPr>
              <w:rPr>
                <w:sz w:val="20"/>
                <w:szCs w:val="20"/>
                <w:lang w:val="es-ES"/>
              </w:rPr>
            </w:pPr>
          </w:p>
          <w:p w14:paraId="22BA3DDC" w14:textId="77777777" w:rsidR="00431CDE" w:rsidRDefault="00431CDE" w:rsidP="005D787A">
            <w:pPr>
              <w:rPr>
                <w:sz w:val="20"/>
                <w:szCs w:val="20"/>
                <w:lang w:val="es-ES"/>
              </w:rPr>
            </w:pPr>
          </w:p>
          <w:p w14:paraId="5DE3EAF3" w14:textId="77777777" w:rsidR="00431CDE" w:rsidRDefault="00431CDE" w:rsidP="005D787A">
            <w:pPr>
              <w:rPr>
                <w:sz w:val="20"/>
                <w:szCs w:val="20"/>
                <w:lang w:val="es-ES"/>
              </w:rPr>
            </w:pPr>
          </w:p>
          <w:p w14:paraId="0BB957CE" w14:textId="77777777" w:rsidR="00431CDE" w:rsidRPr="00950969" w:rsidRDefault="00431CDE" w:rsidP="005D787A">
            <w:pPr>
              <w:rPr>
                <w:sz w:val="20"/>
                <w:szCs w:val="20"/>
                <w:lang w:val="es-ES"/>
              </w:rPr>
            </w:pPr>
            <w:r>
              <w:rPr>
                <w:sz w:val="20"/>
                <w:szCs w:val="20"/>
                <w:lang w:val="es-ES"/>
              </w:rPr>
              <w:t xml:space="preserve">Diseño de la estrategia durante el primer año </w:t>
            </w:r>
          </w:p>
        </w:tc>
        <w:tc>
          <w:tcPr>
            <w:tcW w:w="1766" w:type="dxa"/>
          </w:tcPr>
          <w:p w14:paraId="606A200C" w14:textId="77777777" w:rsidR="00431CDE" w:rsidRDefault="00431CDE" w:rsidP="005D787A">
            <w:pPr>
              <w:rPr>
                <w:sz w:val="20"/>
                <w:szCs w:val="20"/>
                <w:lang w:val="es-ES"/>
              </w:rPr>
            </w:pPr>
            <w:r>
              <w:rPr>
                <w:sz w:val="20"/>
                <w:szCs w:val="20"/>
                <w:lang w:val="es-ES"/>
              </w:rPr>
              <w:t>Gerencia</w:t>
            </w:r>
          </w:p>
          <w:p w14:paraId="625C5EA0" w14:textId="77777777" w:rsidR="00431CDE" w:rsidRDefault="00431CDE" w:rsidP="005D787A">
            <w:pPr>
              <w:rPr>
                <w:sz w:val="20"/>
                <w:szCs w:val="20"/>
                <w:lang w:val="es-ES"/>
              </w:rPr>
            </w:pPr>
            <w:r>
              <w:rPr>
                <w:sz w:val="20"/>
                <w:szCs w:val="20"/>
                <w:lang w:val="es-ES"/>
              </w:rPr>
              <w:t>Administración</w:t>
            </w:r>
          </w:p>
          <w:p w14:paraId="0CA6FA0B" w14:textId="77777777" w:rsidR="00431CDE" w:rsidRDefault="00431CDE" w:rsidP="005D787A">
            <w:pPr>
              <w:rPr>
                <w:sz w:val="20"/>
                <w:szCs w:val="20"/>
                <w:lang w:val="es-ES"/>
              </w:rPr>
            </w:pPr>
          </w:p>
          <w:p w14:paraId="7CD32A45" w14:textId="77777777" w:rsidR="00431CDE" w:rsidRDefault="00431CDE" w:rsidP="005D787A">
            <w:pPr>
              <w:rPr>
                <w:sz w:val="20"/>
                <w:szCs w:val="20"/>
                <w:lang w:val="es-ES"/>
              </w:rPr>
            </w:pPr>
          </w:p>
          <w:p w14:paraId="4C0994B3" w14:textId="77777777" w:rsidR="00431CDE" w:rsidRDefault="00431CDE" w:rsidP="005D787A">
            <w:pPr>
              <w:rPr>
                <w:sz w:val="20"/>
                <w:szCs w:val="20"/>
                <w:lang w:val="es-ES"/>
              </w:rPr>
            </w:pPr>
          </w:p>
          <w:p w14:paraId="269A65C7" w14:textId="77777777" w:rsidR="00431CDE" w:rsidRDefault="00431CDE" w:rsidP="005D787A">
            <w:pPr>
              <w:rPr>
                <w:sz w:val="20"/>
                <w:szCs w:val="20"/>
                <w:lang w:val="es-ES"/>
              </w:rPr>
            </w:pPr>
          </w:p>
          <w:p w14:paraId="0C3F5977" w14:textId="77777777" w:rsidR="00431CDE" w:rsidRDefault="00431CDE" w:rsidP="005D787A">
            <w:pPr>
              <w:rPr>
                <w:sz w:val="20"/>
                <w:szCs w:val="20"/>
                <w:lang w:val="es-ES"/>
              </w:rPr>
            </w:pPr>
            <w:r>
              <w:rPr>
                <w:sz w:val="20"/>
                <w:szCs w:val="20"/>
                <w:lang w:val="es-ES"/>
              </w:rPr>
              <w:t>Gerencia</w:t>
            </w:r>
          </w:p>
          <w:p w14:paraId="7557D95C" w14:textId="77777777" w:rsidR="00431CDE" w:rsidRDefault="00431CDE" w:rsidP="005D787A">
            <w:pPr>
              <w:rPr>
                <w:sz w:val="20"/>
                <w:szCs w:val="20"/>
                <w:lang w:val="es-ES"/>
              </w:rPr>
            </w:pPr>
            <w:r>
              <w:rPr>
                <w:sz w:val="20"/>
                <w:szCs w:val="20"/>
                <w:lang w:val="es-ES"/>
              </w:rPr>
              <w:t>Administración</w:t>
            </w:r>
          </w:p>
          <w:p w14:paraId="463A81ED" w14:textId="77777777" w:rsidR="00431CDE" w:rsidRPr="00950969" w:rsidRDefault="00431CDE" w:rsidP="005D787A">
            <w:pPr>
              <w:rPr>
                <w:sz w:val="20"/>
                <w:szCs w:val="20"/>
                <w:lang w:val="es-ES"/>
              </w:rPr>
            </w:pPr>
            <w:r>
              <w:rPr>
                <w:sz w:val="20"/>
                <w:szCs w:val="20"/>
                <w:lang w:val="es-ES"/>
              </w:rPr>
              <w:t>Directorio</w:t>
            </w:r>
          </w:p>
        </w:tc>
      </w:tr>
      <w:tr w:rsidR="00431CDE" w:rsidRPr="00950969" w14:paraId="7711CCBA" w14:textId="77777777" w:rsidTr="005D787A">
        <w:tc>
          <w:tcPr>
            <w:tcW w:w="1765" w:type="dxa"/>
          </w:tcPr>
          <w:p w14:paraId="3EFECC60" w14:textId="77777777" w:rsidR="00431CDE" w:rsidRPr="003F61C6" w:rsidRDefault="00431CDE" w:rsidP="005D787A">
            <w:pPr>
              <w:rPr>
                <w:i/>
                <w:sz w:val="20"/>
                <w:szCs w:val="20"/>
                <w:lang w:val="es-ES"/>
              </w:rPr>
            </w:pPr>
            <w:r w:rsidRPr="003F61C6">
              <w:rPr>
                <w:i/>
                <w:sz w:val="20"/>
                <w:szCs w:val="20"/>
                <w:lang w:val="es-ES"/>
              </w:rPr>
              <w:t xml:space="preserve">Ampliación redes y alianzas colaborativas </w:t>
            </w:r>
          </w:p>
        </w:tc>
        <w:tc>
          <w:tcPr>
            <w:tcW w:w="1765" w:type="dxa"/>
          </w:tcPr>
          <w:p w14:paraId="4FF35711" w14:textId="77777777" w:rsidR="00431CDE" w:rsidRDefault="00431CDE" w:rsidP="005D787A">
            <w:pPr>
              <w:rPr>
                <w:sz w:val="20"/>
                <w:szCs w:val="20"/>
                <w:lang w:val="es-ES"/>
              </w:rPr>
            </w:pPr>
            <w:r>
              <w:rPr>
                <w:sz w:val="20"/>
                <w:szCs w:val="20"/>
                <w:lang w:val="es-ES"/>
              </w:rPr>
              <w:t>Profundizar actuales convenios de colaboración</w:t>
            </w:r>
          </w:p>
          <w:p w14:paraId="455FF8FF" w14:textId="77777777" w:rsidR="00431CDE" w:rsidRDefault="00431CDE" w:rsidP="005D787A">
            <w:pPr>
              <w:rPr>
                <w:sz w:val="20"/>
                <w:szCs w:val="20"/>
                <w:lang w:val="es-ES"/>
              </w:rPr>
            </w:pPr>
          </w:p>
          <w:p w14:paraId="0DE035F7" w14:textId="77777777" w:rsidR="00431CDE" w:rsidRDefault="00431CDE" w:rsidP="005D787A">
            <w:pPr>
              <w:rPr>
                <w:sz w:val="20"/>
                <w:szCs w:val="20"/>
                <w:lang w:val="es-ES"/>
              </w:rPr>
            </w:pPr>
          </w:p>
          <w:p w14:paraId="6D830AB6" w14:textId="77777777" w:rsidR="00431CDE" w:rsidRDefault="00431CDE" w:rsidP="005D787A">
            <w:pPr>
              <w:rPr>
                <w:sz w:val="20"/>
                <w:szCs w:val="20"/>
                <w:lang w:val="es-ES"/>
              </w:rPr>
            </w:pPr>
            <w:r>
              <w:rPr>
                <w:sz w:val="20"/>
                <w:szCs w:val="20"/>
                <w:lang w:val="es-ES"/>
              </w:rPr>
              <w:t>Gestionar nuevas redes a través del Directorio CCMLA</w:t>
            </w:r>
          </w:p>
          <w:p w14:paraId="573EDAFB" w14:textId="77777777" w:rsidR="00431CDE" w:rsidRPr="00950969" w:rsidRDefault="00431CDE" w:rsidP="005D787A">
            <w:pPr>
              <w:rPr>
                <w:sz w:val="20"/>
                <w:szCs w:val="20"/>
                <w:lang w:val="es-ES"/>
              </w:rPr>
            </w:pPr>
          </w:p>
        </w:tc>
        <w:tc>
          <w:tcPr>
            <w:tcW w:w="1766" w:type="dxa"/>
          </w:tcPr>
          <w:p w14:paraId="2163BA8F" w14:textId="77777777" w:rsidR="00431CDE" w:rsidRDefault="00431CDE" w:rsidP="005D787A">
            <w:pPr>
              <w:rPr>
                <w:sz w:val="20"/>
                <w:szCs w:val="20"/>
                <w:lang w:val="es-ES"/>
              </w:rPr>
            </w:pPr>
            <w:r>
              <w:rPr>
                <w:sz w:val="20"/>
                <w:szCs w:val="20"/>
                <w:lang w:val="es-ES"/>
              </w:rPr>
              <w:t xml:space="preserve">Revisar y actualizar actuales convenios y profundizar </w:t>
            </w:r>
          </w:p>
          <w:p w14:paraId="09F8BE98" w14:textId="77777777" w:rsidR="00431CDE" w:rsidRDefault="00431CDE" w:rsidP="005D787A">
            <w:pPr>
              <w:rPr>
                <w:sz w:val="20"/>
                <w:szCs w:val="20"/>
                <w:lang w:val="es-ES"/>
              </w:rPr>
            </w:pPr>
          </w:p>
          <w:p w14:paraId="26B47B00" w14:textId="77777777" w:rsidR="00431CDE" w:rsidRPr="00950969" w:rsidRDefault="00431CDE" w:rsidP="005D787A">
            <w:pPr>
              <w:rPr>
                <w:sz w:val="20"/>
                <w:szCs w:val="20"/>
                <w:lang w:val="es-ES"/>
              </w:rPr>
            </w:pPr>
            <w:r>
              <w:rPr>
                <w:sz w:val="20"/>
                <w:szCs w:val="20"/>
                <w:lang w:val="es-ES"/>
              </w:rPr>
              <w:t xml:space="preserve">Reuniones para generar vínculos con empresas </w:t>
            </w:r>
          </w:p>
        </w:tc>
        <w:tc>
          <w:tcPr>
            <w:tcW w:w="1766" w:type="dxa"/>
          </w:tcPr>
          <w:p w14:paraId="74DF8829" w14:textId="77777777" w:rsidR="00431CDE" w:rsidRDefault="00431CDE" w:rsidP="005D787A">
            <w:pPr>
              <w:rPr>
                <w:sz w:val="20"/>
                <w:szCs w:val="20"/>
                <w:lang w:val="es-ES"/>
              </w:rPr>
            </w:pPr>
            <w:r>
              <w:rPr>
                <w:sz w:val="20"/>
                <w:szCs w:val="20"/>
                <w:lang w:val="es-ES"/>
              </w:rPr>
              <w:t>6 nuevos convenios mejorados</w:t>
            </w:r>
          </w:p>
          <w:p w14:paraId="3E7792F1" w14:textId="77777777" w:rsidR="00431CDE" w:rsidRDefault="00431CDE" w:rsidP="005D787A">
            <w:pPr>
              <w:rPr>
                <w:sz w:val="20"/>
                <w:szCs w:val="20"/>
                <w:lang w:val="es-ES"/>
              </w:rPr>
            </w:pPr>
          </w:p>
          <w:p w14:paraId="0C4CFFBF" w14:textId="77777777" w:rsidR="00431CDE" w:rsidRDefault="00431CDE" w:rsidP="005D787A">
            <w:pPr>
              <w:rPr>
                <w:sz w:val="20"/>
                <w:szCs w:val="20"/>
                <w:lang w:val="es-ES"/>
              </w:rPr>
            </w:pPr>
          </w:p>
          <w:p w14:paraId="00FBEDD9" w14:textId="77777777" w:rsidR="00431CDE" w:rsidRPr="00950969" w:rsidRDefault="00431CDE" w:rsidP="005D787A">
            <w:pPr>
              <w:rPr>
                <w:sz w:val="20"/>
                <w:szCs w:val="20"/>
                <w:lang w:val="es-ES"/>
              </w:rPr>
            </w:pPr>
            <w:r>
              <w:rPr>
                <w:sz w:val="20"/>
                <w:szCs w:val="20"/>
                <w:lang w:val="es-ES"/>
              </w:rPr>
              <w:t xml:space="preserve">6 gestiones anuales y 3 nuevos socios Corporativos </w:t>
            </w:r>
          </w:p>
        </w:tc>
        <w:tc>
          <w:tcPr>
            <w:tcW w:w="1766" w:type="dxa"/>
          </w:tcPr>
          <w:p w14:paraId="5BE05ECB" w14:textId="77777777" w:rsidR="00431CDE" w:rsidRDefault="00431CDE" w:rsidP="005D787A">
            <w:pPr>
              <w:rPr>
                <w:sz w:val="20"/>
                <w:szCs w:val="20"/>
                <w:lang w:val="es-ES"/>
              </w:rPr>
            </w:pPr>
            <w:r>
              <w:rPr>
                <w:sz w:val="20"/>
                <w:szCs w:val="20"/>
                <w:lang w:val="es-ES"/>
              </w:rPr>
              <w:t>Gerencia</w:t>
            </w:r>
          </w:p>
          <w:p w14:paraId="49A17E18" w14:textId="77777777" w:rsidR="00431CDE" w:rsidRDefault="00431CDE" w:rsidP="005D787A">
            <w:pPr>
              <w:rPr>
                <w:sz w:val="20"/>
                <w:szCs w:val="20"/>
                <w:lang w:val="es-ES"/>
              </w:rPr>
            </w:pPr>
            <w:r>
              <w:rPr>
                <w:sz w:val="20"/>
                <w:szCs w:val="20"/>
                <w:lang w:val="es-ES"/>
              </w:rPr>
              <w:t>Administración</w:t>
            </w:r>
          </w:p>
          <w:p w14:paraId="536F36AF" w14:textId="77777777" w:rsidR="00431CDE" w:rsidRDefault="00431CDE" w:rsidP="005D787A">
            <w:pPr>
              <w:rPr>
                <w:sz w:val="20"/>
                <w:szCs w:val="20"/>
                <w:lang w:val="es-ES"/>
              </w:rPr>
            </w:pPr>
          </w:p>
          <w:p w14:paraId="6C91BADA" w14:textId="77777777" w:rsidR="00431CDE" w:rsidRDefault="00431CDE" w:rsidP="005D787A">
            <w:pPr>
              <w:rPr>
                <w:sz w:val="20"/>
                <w:szCs w:val="20"/>
                <w:lang w:val="es-ES"/>
              </w:rPr>
            </w:pPr>
          </w:p>
          <w:p w14:paraId="2DBA30E3" w14:textId="77777777" w:rsidR="00431CDE" w:rsidRDefault="00431CDE" w:rsidP="005D787A">
            <w:pPr>
              <w:rPr>
                <w:sz w:val="20"/>
                <w:szCs w:val="20"/>
                <w:lang w:val="es-ES"/>
              </w:rPr>
            </w:pPr>
          </w:p>
          <w:p w14:paraId="5AF23953" w14:textId="77777777" w:rsidR="00431CDE" w:rsidRDefault="00431CDE" w:rsidP="005D787A">
            <w:pPr>
              <w:rPr>
                <w:sz w:val="20"/>
                <w:szCs w:val="20"/>
                <w:lang w:val="es-ES"/>
              </w:rPr>
            </w:pPr>
            <w:r>
              <w:rPr>
                <w:sz w:val="20"/>
                <w:szCs w:val="20"/>
                <w:lang w:val="es-ES"/>
              </w:rPr>
              <w:t xml:space="preserve">Gerencia </w:t>
            </w:r>
          </w:p>
          <w:p w14:paraId="198DFC39" w14:textId="77777777" w:rsidR="00431CDE" w:rsidRPr="00950969" w:rsidRDefault="00431CDE" w:rsidP="005D787A">
            <w:pPr>
              <w:rPr>
                <w:sz w:val="20"/>
                <w:szCs w:val="20"/>
                <w:lang w:val="es-ES"/>
              </w:rPr>
            </w:pPr>
            <w:r>
              <w:rPr>
                <w:sz w:val="20"/>
                <w:szCs w:val="20"/>
                <w:lang w:val="es-ES"/>
              </w:rPr>
              <w:t>Directorio CCMLA</w:t>
            </w:r>
          </w:p>
        </w:tc>
      </w:tr>
      <w:tr w:rsidR="00431CDE" w:rsidRPr="00950969" w14:paraId="371F42F3" w14:textId="77777777" w:rsidTr="005D787A">
        <w:tc>
          <w:tcPr>
            <w:tcW w:w="1765" w:type="dxa"/>
          </w:tcPr>
          <w:p w14:paraId="00E7FA5A" w14:textId="77777777" w:rsidR="00431CDE" w:rsidRPr="003F61C6" w:rsidRDefault="00431CDE" w:rsidP="005D787A">
            <w:pPr>
              <w:rPr>
                <w:i/>
                <w:sz w:val="20"/>
                <w:szCs w:val="20"/>
                <w:lang w:val="es-ES"/>
              </w:rPr>
            </w:pPr>
            <w:r w:rsidRPr="003F61C6">
              <w:rPr>
                <w:i/>
                <w:sz w:val="20"/>
                <w:szCs w:val="20"/>
                <w:lang w:val="es-ES"/>
              </w:rPr>
              <w:t xml:space="preserve">Fomentar una estrategia para Teatro y Escuela Municipal </w:t>
            </w:r>
          </w:p>
          <w:p w14:paraId="5E7C0F0F" w14:textId="77777777" w:rsidR="00431CDE" w:rsidRPr="003F61C6" w:rsidRDefault="00431CDE" w:rsidP="005D787A">
            <w:pPr>
              <w:rPr>
                <w:i/>
                <w:sz w:val="20"/>
                <w:szCs w:val="20"/>
                <w:lang w:val="es-ES"/>
              </w:rPr>
            </w:pPr>
          </w:p>
        </w:tc>
        <w:tc>
          <w:tcPr>
            <w:tcW w:w="1765" w:type="dxa"/>
          </w:tcPr>
          <w:p w14:paraId="585A8D6A" w14:textId="77777777" w:rsidR="00431CDE" w:rsidRDefault="00431CDE" w:rsidP="005D787A">
            <w:pPr>
              <w:rPr>
                <w:sz w:val="20"/>
                <w:szCs w:val="20"/>
                <w:lang w:val="es-ES"/>
              </w:rPr>
            </w:pPr>
            <w:r>
              <w:rPr>
                <w:sz w:val="20"/>
                <w:szCs w:val="20"/>
                <w:lang w:val="es-ES"/>
              </w:rPr>
              <w:t>Desarrollar un plan estratégico para el Teatro Municipal</w:t>
            </w:r>
          </w:p>
          <w:p w14:paraId="24EFEE15" w14:textId="77777777" w:rsidR="00431CDE" w:rsidRDefault="00431CDE" w:rsidP="005D787A">
            <w:pPr>
              <w:rPr>
                <w:sz w:val="20"/>
                <w:szCs w:val="20"/>
                <w:lang w:val="es-ES"/>
              </w:rPr>
            </w:pPr>
          </w:p>
          <w:p w14:paraId="238D558D" w14:textId="77777777" w:rsidR="00431CDE" w:rsidRPr="00950969" w:rsidRDefault="00431CDE" w:rsidP="005D787A">
            <w:pPr>
              <w:rPr>
                <w:sz w:val="20"/>
                <w:szCs w:val="20"/>
                <w:lang w:val="es-ES"/>
              </w:rPr>
            </w:pPr>
            <w:r>
              <w:rPr>
                <w:sz w:val="20"/>
                <w:szCs w:val="20"/>
                <w:lang w:val="es-ES"/>
              </w:rPr>
              <w:t xml:space="preserve">Desarrollar un plan estratégico para la Escuela Ballet </w:t>
            </w:r>
          </w:p>
        </w:tc>
        <w:tc>
          <w:tcPr>
            <w:tcW w:w="1766" w:type="dxa"/>
          </w:tcPr>
          <w:p w14:paraId="0017C55D" w14:textId="77777777" w:rsidR="00431CDE" w:rsidRDefault="00431CDE" w:rsidP="005D787A">
            <w:pPr>
              <w:rPr>
                <w:sz w:val="20"/>
                <w:szCs w:val="20"/>
                <w:lang w:val="es-ES"/>
              </w:rPr>
            </w:pPr>
            <w:r>
              <w:rPr>
                <w:sz w:val="20"/>
                <w:szCs w:val="20"/>
                <w:lang w:val="es-ES"/>
              </w:rPr>
              <w:t>Elaborar plan estratégico para este espacio</w:t>
            </w:r>
          </w:p>
          <w:p w14:paraId="2AFB2AAC" w14:textId="77777777" w:rsidR="00431CDE" w:rsidRDefault="00431CDE" w:rsidP="005D787A">
            <w:pPr>
              <w:rPr>
                <w:sz w:val="20"/>
                <w:szCs w:val="20"/>
                <w:lang w:val="es-ES"/>
              </w:rPr>
            </w:pPr>
          </w:p>
          <w:p w14:paraId="00A0D092" w14:textId="77777777" w:rsidR="00431CDE" w:rsidRDefault="00431CDE" w:rsidP="005D787A">
            <w:pPr>
              <w:rPr>
                <w:sz w:val="20"/>
                <w:szCs w:val="20"/>
                <w:lang w:val="es-ES"/>
              </w:rPr>
            </w:pPr>
          </w:p>
          <w:p w14:paraId="346E281D" w14:textId="77777777" w:rsidR="00431CDE" w:rsidRPr="00950969" w:rsidRDefault="00431CDE" w:rsidP="005D787A">
            <w:pPr>
              <w:rPr>
                <w:sz w:val="20"/>
                <w:szCs w:val="20"/>
                <w:lang w:val="es-ES"/>
              </w:rPr>
            </w:pPr>
            <w:r>
              <w:rPr>
                <w:sz w:val="20"/>
                <w:szCs w:val="20"/>
                <w:lang w:val="es-ES"/>
              </w:rPr>
              <w:t xml:space="preserve">Elaborar  plan estratégico para este programa formativo </w:t>
            </w:r>
          </w:p>
        </w:tc>
        <w:tc>
          <w:tcPr>
            <w:tcW w:w="1766" w:type="dxa"/>
          </w:tcPr>
          <w:p w14:paraId="0105A76C" w14:textId="77777777" w:rsidR="00431CDE" w:rsidRDefault="00431CDE" w:rsidP="005D787A">
            <w:pPr>
              <w:rPr>
                <w:sz w:val="20"/>
                <w:szCs w:val="20"/>
                <w:lang w:val="es-ES"/>
              </w:rPr>
            </w:pPr>
            <w:r>
              <w:rPr>
                <w:sz w:val="20"/>
                <w:szCs w:val="20"/>
                <w:lang w:val="es-ES"/>
              </w:rPr>
              <w:t xml:space="preserve">1 plan estratégico por semestre </w:t>
            </w:r>
          </w:p>
          <w:p w14:paraId="50F492C4" w14:textId="77777777" w:rsidR="00431CDE" w:rsidRDefault="00431CDE" w:rsidP="005D787A">
            <w:pPr>
              <w:rPr>
                <w:sz w:val="20"/>
                <w:szCs w:val="20"/>
                <w:lang w:val="es-ES"/>
              </w:rPr>
            </w:pPr>
          </w:p>
          <w:p w14:paraId="51AF580F" w14:textId="77777777" w:rsidR="00431CDE" w:rsidRDefault="00431CDE" w:rsidP="005D787A">
            <w:pPr>
              <w:rPr>
                <w:sz w:val="20"/>
                <w:szCs w:val="20"/>
                <w:lang w:val="es-ES"/>
              </w:rPr>
            </w:pPr>
          </w:p>
          <w:p w14:paraId="4ED225E5" w14:textId="77777777" w:rsidR="00431CDE" w:rsidRDefault="00431CDE" w:rsidP="005D787A">
            <w:pPr>
              <w:rPr>
                <w:sz w:val="20"/>
                <w:szCs w:val="20"/>
                <w:lang w:val="es-ES"/>
              </w:rPr>
            </w:pPr>
          </w:p>
          <w:p w14:paraId="6F0491FD" w14:textId="77777777" w:rsidR="00431CDE" w:rsidRPr="00950969" w:rsidRDefault="00431CDE" w:rsidP="005D787A">
            <w:pPr>
              <w:rPr>
                <w:sz w:val="20"/>
                <w:szCs w:val="20"/>
                <w:lang w:val="es-ES"/>
              </w:rPr>
            </w:pPr>
            <w:r>
              <w:rPr>
                <w:sz w:val="20"/>
                <w:szCs w:val="20"/>
                <w:lang w:val="es-ES"/>
              </w:rPr>
              <w:t xml:space="preserve">1 plan estratégico por semestre </w:t>
            </w:r>
          </w:p>
        </w:tc>
        <w:tc>
          <w:tcPr>
            <w:tcW w:w="1766" w:type="dxa"/>
          </w:tcPr>
          <w:p w14:paraId="1D6181E9" w14:textId="77777777" w:rsidR="00431CDE" w:rsidRDefault="00431CDE" w:rsidP="005D787A">
            <w:pPr>
              <w:rPr>
                <w:sz w:val="20"/>
                <w:szCs w:val="20"/>
                <w:lang w:val="es-ES"/>
              </w:rPr>
            </w:pPr>
            <w:r>
              <w:rPr>
                <w:sz w:val="20"/>
                <w:szCs w:val="20"/>
                <w:lang w:val="es-ES"/>
              </w:rPr>
              <w:t>Gerencia</w:t>
            </w:r>
          </w:p>
          <w:p w14:paraId="40C189CE" w14:textId="77777777" w:rsidR="00431CDE" w:rsidRDefault="00431CDE" w:rsidP="005D787A">
            <w:pPr>
              <w:rPr>
                <w:sz w:val="20"/>
                <w:szCs w:val="20"/>
                <w:lang w:val="es-ES"/>
              </w:rPr>
            </w:pPr>
            <w:r>
              <w:rPr>
                <w:sz w:val="20"/>
                <w:szCs w:val="20"/>
                <w:lang w:val="es-ES"/>
              </w:rPr>
              <w:t>Administración</w:t>
            </w:r>
          </w:p>
          <w:p w14:paraId="5BD08C96" w14:textId="77777777" w:rsidR="00431CDE" w:rsidRDefault="00431CDE" w:rsidP="005D787A">
            <w:pPr>
              <w:rPr>
                <w:sz w:val="20"/>
                <w:szCs w:val="20"/>
                <w:lang w:val="es-ES"/>
              </w:rPr>
            </w:pPr>
            <w:r>
              <w:rPr>
                <w:sz w:val="20"/>
                <w:szCs w:val="20"/>
                <w:lang w:val="es-ES"/>
              </w:rPr>
              <w:t>Equipo escuela Ballet</w:t>
            </w:r>
          </w:p>
          <w:p w14:paraId="6AAE2DC8" w14:textId="77777777" w:rsidR="00431CDE" w:rsidRPr="00950969" w:rsidRDefault="00431CDE" w:rsidP="005D787A">
            <w:pPr>
              <w:rPr>
                <w:sz w:val="20"/>
                <w:szCs w:val="20"/>
                <w:lang w:val="es-ES"/>
              </w:rPr>
            </w:pPr>
            <w:r>
              <w:rPr>
                <w:sz w:val="20"/>
                <w:szCs w:val="20"/>
                <w:lang w:val="es-ES"/>
              </w:rPr>
              <w:t>Equipo Teatro Municipal</w:t>
            </w:r>
          </w:p>
        </w:tc>
      </w:tr>
      <w:tr w:rsidR="00431CDE" w:rsidRPr="00950969" w14:paraId="3101559F" w14:textId="77777777" w:rsidTr="005D787A">
        <w:tc>
          <w:tcPr>
            <w:tcW w:w="1765" w:type="dxa"/>
          </w:tcPr>
          <w:p w14:paraId="45583054" w14:textId="77777777" w:rsidR="00431CDE" w:rsidRPr="003F61C6" w:rsidRDefault="00431CDE" w:rsidP="005D787A">
            <w:pPr>
              <w:rPr>
                <w:i/>
                <w:sz w:val="20"/>
                <w:szCs w:val="20"/>
                <w:lang w:val="es-ES"/>
              </w:rPr>
            </w:pPr>
            <w:r w:rsidRPr="003F61C6">
              <w:rPr>
                <w:i/>
                <w:sz w:val="20"/>
                <w:szCs w:val="20"/>
                <w:lang w:val="es-ES"/>
              </w:rPr>
              <w:t xml:space="preserve">Fortalecer la gestión interna del equipo </w:t>
            </w:r>
          </w:p>
        </w:tc>
        <w:tc>
          <w:tcPr>
            <w:tcW w:w="1765" w:type="dxa"/>
          </w:tcPr>
          <w:p w14:paraId="6342EE5D" w14:textId="77777777" w:rsidR="00431CDE" w:rsidRDefault="00431CDE" w:rsidP="005D787A">
            <w:pPr>
              <w:rPr>
                <w:sz w:val="20"/>
                <w:szCs w:val="20"/>
                <w:lang w:val="es-ES"/>
              </w:rPr>
            </w:pPr>
            <w:r>
              <w:rPr>
                <w:sz w:val="20"/>
                <w:szCs w:val="20"/>
                <w:lang w:val="es-ES"/>
              </w:rPr>
              <w:t>Fortalecer roles y funciones específicas</w:t>
            </w:r>
          </w:p>
          <w:p w14:paraId="19BF5C8D" w14:textId="77777777" w:rsidR="00431CDE" w:rsidRDefault="00431CDE" w:rsidP="005D787A">
            <w:pPr>
              <w:rPr>
                <w:sz w:val="20"/>
                <w:szCs w:val="20"/>
                <w:lang w:val="es-ES"/>
              </w:rPr>
            </w:pPr>
          </w:p>
          <w:p w14:paraId="5D4E3CE0" w14:textId="77777777" w:rsidR="00431CDE" w:rsidRDefault="00431CDE" w:rsidP="005D787A">
            <w:pPr>
              <w:rPr>
                <w:sz w:val="20"/>
                <w:szCs w:val="20"/>
                <w:lang w:val="es-ES"/>
              </w:rPr>
            </w:pPr>
            <w:r>
              <w:rPr>
                <w:sz w:val="20"/>
                <w:szCs w:val="20"/>
                <w:lang w:val="es-ES"/>
              </w:rPr>
              <w:t xml:space="preserve">Incorporación de 2 nuevos perfiles al equipo </w:t>
            </w:r>
          </w:p>
          <w:p w14:paraId="1D824B4C" w14:textId="77777777" w:rsidR="00431CDE" w:rsidRDefault="00431CDE" w:rsidP="005D787A">
            <w:pPr>
              <w:rPr>
                <w:sz w:val="20"/>
                <w:szCs w:val="20"/>
                <w:lang w:val="es-ES"/>
              </w:rPr>
            </w:pPr>
          </w:p>
          <w:p w14:paraId="2A8F67FF" w14:textId="77777777" w:rsidR="00431CDE" w:rsidRDefault="00431CDE" w:rsidP="005D787A">
            <w:pPr>
              <w:rPr>
                <w:sz w:val="20"/>
                <w:szCs w:val="20"/>
                <w:lang w:val="es-ES"/>
              </w:rPr>
            </w:pPr>
          </w:p>
          <w:p w14:paraId="5A955CC1" w14:textId="77777777" w:rsidR="00431CDE" w:rsidRDefault="00431CDE" w:rsidP="005D787A">
            <w:pPr>
              <w:rPr>
                <w:sz w:val="20"/>
                <w:szCs w:val="20"/>
                <w:lang w:val="es-ES"/>
              </w:rPr>
            </w:pPr>
          </w:p>
          <w:p w14:paraId="2F143E04" w14:textId="77777777" w:rsidR="00431CDE" w:rsidRDefault="00431CDE" w:rsidP="005D787A">
            <w:pPr>
              <w:rPr>
                <w:sz w:val="20"/>
                <w:szCs w:val="20"/>
                <w:lang w:val="es-ES"/>
              </w:rPr>
            </w:pPr>
            <w:r>
              <w:rPr>
                <w:sz w:val="20"/>
                <w:szCs w:val="20"/>
                <w:lang w:val="es-ES"/>
              </w:rPr>
              <w:t xml:space="preserve">Estandarizar protocolos y procedimientos para todas las áreas </w:t>
            </w:r>
          </w:p>
          <w:p w14:paraId="369BFA7E" w14:textId="77777777" w:rsidR="00431CDE" w:rsidRDefault="00431CDE" w:rsidP="005D787A">
            <w:pPr>
              <w:rPr>
                <w:sz w:val="20"/>
                <w:szCs w:val="20"/>
                <w:lang w:val="es-ES"/>
              </w:rPr>
            </w:pPr>
          </w:p>
          <w:p w14:paraId="18E581DA" w14:textId="77777777" w:rsidR="00431CDE" w:rsidRDefault="00431CDE" w:rsidP="005D787A">
            <w:pPr>
              <w:rPr>
                <w:sz w:val="20"/>
                <w:szCs w:val="20"/>
                <w:lang w:val="es-ES"/>
              </w:rPr>
            </w:pPr>
            <w:r>
              <w:rPr>
                <w:sz w:val="20"/>
                <w:szCs w:val="20"/>
                <w:lang w:val="es-ES"/>
              </w:rPr>
              <w:t xml:space="preserve">Generar un programa de prácticas y pasantías </w:t>
            </w:r>
          </w:p>
          <w:p w14:paraId="37B34603" w14:textId="77777777" w:rsidR="00431CDE" w:rsidRPr="00950969" w:rsidRDefault="00431CDE" w:rsidP="005D787A">
            <w:pPr>
              <w:rPr>
                <w:sz w:val="20"/>
                <w:szCs w:val="20"/>
                <w:lang w:val="es-ES"/>
              </w:rPr>
            </w:pPr>
          </w:p>
        </w:tc>
        <w:tc>
          <w:tcPr>
            <w:tcW w:w="1766" w:type="dxa"/>
          </w:tcPr>
          <w:p w14:paraId="7391B54E" w14:textId="77777777" w:rsidR="00431CDE" w:rsidRDefault="00431CDE" w:rsidP="005D787A">
            <w:pPr>
              <w:rPr>
                <w:sz w:val="20"/>
                <w:szCs w:val="20"/>
                <w:lang w:val="es-ES"/>
              </w:rPr>
            </w:pPr>
            <w:r>
              <w:rPr>
                <w:sz w:val="20"/>
                <w:szCs w:val="20"/>
                <w:lang w:val="es-ES"/>
              </w:rPr>
              <w:t xml:space="preserve">Programa interno de capacitación </w:t>
            </w:r>
          </w:p>
          <w:p w14:paraId="37E577D5" w14:textId="77777777" w:rsidR="00431CDE" w:rsidRDefault="00431CDE" w:rsidP="005D787A">
            <w:pPr>
              <w:rPr>
                <w:sz w:val="20"/>
                <w:szCs w:val="20"/>
                <w:lang w:val="es-ES"/>
              </w:rPr>
            </w:pPr>
          </w:p>
          <w:p w14:paraId="79330203" w14:textId="77777777" w:rsidR="00431CDE" w:rsidRDefault="00431CDE" w:rsidP="005D787A">
            <w:pPr>
              <w:rPr>
                <w:sz w:val="20"/>
                <w:szCs w:val="20"/>
                <w:lang w:val="es-ES"/>
              </w:rPr>
            </w:pPr>
          </w:p>
          <w:p w14:paraId="34E132EA" w14:textId="77777777" w:rsidR="00431CDE" w:rsidRDefault="00431CDE" w:rsidP="005D787A">
            <w:pPr>
              <w:rPr>
                <w:sz w:val="20"/>
                <w:szCs w:val="20"/>
                <w:lang w:val="es-ES"/>
              </w:rPr>
            </w:pPr>
            <w:r>
              <w:rPr>
                <w:sz w:val="20"/>
                <w:szCs w:val="20"/>
                <w:lang w:val="es-ES"/>
              </w:rPr>
              <w:t xml:space="preserve">Nuevo perfil para Mediación y otro para Proyectos Institucionales </w:t>
            </w:r>
          </w:p>
          <w:p w14:paraId="3E6AFE5E" w14:textId="77777777" w:rsidR="00431CDE" w:rsidRDefault="00431CDE" w:rsidP="005D787A">
            <w:pPr>
              <w:rPr>
                <w:sz w:val="20"/>
                <w:szCs w:val="20"/>
                <w:lang w:val="es-ES"/>
              </w:rPr>
            </w:pPr>
          </w:p>
          <w:p w14:paraId="05E53060" w14:textId="77777777" w:rsidR="002A3234" w:rsidRDefault="002A3234" w:rsidP="005D787A">
            <w:pPr>
              <w:rPr>
                <w:sz w:val="20"/>
                <w:szCs w:val="20"/>
                <w:lang w:val="es-ES"/>
              </w:rPr>
            </w:pPr>
          </w:p>
          <w:p w14:paraId="29AD414E" w14:textId="77777777" w:rsidR="00431CDE" w:rsidRDefault="00431CDE" w:rsidP="005D787A">
            <w:pPr>
              <w:rPr>
                <w:sz w:val="20"/>
                <w:szCs w:val="20"/>
                <w:lang w:val="es-ES"/>
              </w:rPr>
            </w:pPr>
            <w:r>
              <w:rPr>
                <w:sz w:val="20"/>
                <w:szCs w:val="20"/>
                <w:lang w:val="es-ES"/>
              </w:rPr>
              <w:t xml:space="preserve">Revisar, actualizar y decretar todos los procesos internos de las áreas </w:t>
            </w:r>
          </w:p>
          <w:p w14:paraId="76AF090D" w14:textId="77777777" w:rsidR="00431CDE" w:rsidRDefault="00431CDE" w:rsidP="005D787A">
            <w:pPr>
              <w:rPr>
                <w:sz w:val="20"/>
                <w:szCs w:val="20"/>
                <w:lang w:val="es-ES"/>
              </w:rPr>
            </w:pPr>
          </w:p>
          <w:p w14:paraId="38BB5629" w14:textId="77777777" w:rsidR="002A3234" w:rsidRDefault="002A3234" w:rsidP="005D787A">
            <w:pPr>
              <w:rPr>
                <w:sz w:val="20"/>
                <w:szCs w:val="20"/>
                <w:lang w:val="es-ES"/>
              </w:rPr>
            </w:pPr>
          </w:p>
          <w:p w14:paraId="33FB2F02" w14:textId="77777777" w:rsidR="00431CDE" w:rsidRDefault="00431CDE" w:rsidP="005D787A">
            <w:pPr>
              <w:rPr>
                <w:sz w:val="20"/>
                <w:szCs w:val="20"/>
                <w:lang w:val="es-ES"/>
              </w:rPr>
            </w:pPr>
            <w:r>
              <w:rPr>
                <w:sz w:val="20"/>
                <w:szCs w:val="20"/>
                <w:lang w:val="es-ES"/>
              </w:rPr>
              <w:t>Redactar convocatoria con perfiles y plazos</w:t>
            </w:r>
          </w:p>
          <w:p w14:paraId="46474029" w14:textId="77777777" w:rsidR="00431CDE" w:rsidRPr="00950969" w:rsidRDefault="00431CDE" w:rsidP="005D787A">
            <w:pPr>
              <w:rPr>
                <w:sz w:val="20"/>
                <w:szCs w:val="20"/>
                <w:lang w:val="es-ES"/>
              </w:rPr>
            </w:pPr>
          </w:p>
        </w:tc>
        <w:tc>
          <w:tcPr>
            <w:tcW w:w="1766" w:type="dxa"/>
          </w:tcPr>
          <w:p w14:paraId="367535F8" w14:textId="77777777" w:rsidR="00431CDE" w:rsidRDefault="00431CDE" w:rsidP="005D787A">
            <w:pPr>
              <w:rPr>
                <w:sz w:val="20"/>
                <w:szCs w:val="20"/>
                <w:lang w:val="es-ES"/>
              </w:rPr>
            </w:pPr>
            <w:r>
              <w:rPr>
                <w:sz w:val="20"/>
                <w:szCs w:val="20"/>
                <w:lang w:val="es-ES"/>
              </w:rPr>
              <w:t>3 jornadas anuales de capacitación</w:t>
            </w:r>
          </w:p>
          <w:p w14:paraId="49A43319" w14:textId="77777777" w:rsidR="00431CDE" w:rsidRDefault="00431CDE" w:rsidP="005D787A">
            <w:pPr>
              <w:rPr>
                <w:sz w:val="20"/>
                <w:szCs w:val="20"/>
                <w:lang w:val="es-ES"/>
              </w:rPr>
            </w:pPr>
          </w:p>
          <w:p w14:paraId="3B493547" w14:textId="77777777" w:rsidR="00431CDE" w:rsidRDefault="00431CDE" w:rsidP="005D787A">
            <w:pPr>
              <w:rPr>
                <w:sz w:val="20"/>
                <w:szCs w:val="20"/>
                <w:lang w:val="es-ES"/>
              </w:rPr>
            </w:pPr>
          </w:p>
          <w:p w14:paraId="028DAD8D" w14:textId="77777777" w:rsidR="00431CDE" w:rsidRDefault="00431CDE" w:rsidP="005D787A">
            <w:pPr>
              <w:rPr>
                <w:sz w:val="20"/>
                <w:szCs w:val="20"/>
                <w:lang w:val="es-ES"/>
              </w:rPr>
            </w:pPr>
            <w:r>
              <w:rPr>
                <w:sz w:val="20"/>
                <w:szCs w:val="20"/>
                <w:lang w:val="es-ES"/>
              </w:rPr>
              <w:t>Incorporación 1 perfil por semestre</w:t>
            </w:r>
          </w:p>
          <w:p w14:paraId="1047BC03" w14:textId="77777777" w:rsidR="00431CDE" w:rsidRDefault="00431CDE" w:rsidP="005D787A">
            <w:pPr>
              <w:rPr>
                <w:sz w:val="20"/>
                <w:szCs w:val="20"/>
                <w:lang w:val="es-ES"/>
              </w:rPr>
            </w:pPr>
          </w:p>
          <w:p w14:paraId="2B048500" w14:textId="77777777" w:rsidR="00431CDE" w:rsidRDefault="00431CDE" w:rsidP="005D787A">
            <w:pPr>
              <w:rPr>
                <w:sz w:val="20"/>
                <w:szCs w:val="20"/>
                <w:lang w:val="es-ES"/>
              </w:rPr>
            </w:pPr>
          </w:p>
          <w:p w14:paraId="676F2D89" w14:textId="77777777" w:rsidR="00431CDE" w:rsidRDefault="00431CDE" w:rsidP="005D787A">
            <w:pPr>
              <w:rPr>
                <w:sz w:val="20"/>
                <w:szCs w:val="20"/>
                <w:lang w:val="es-ES"/>
              </w:rPr>
            </w:pPr>
          </w:p>
          <w:p w14:paraId="2F32C71F" w14:textId="77777777" w:rsidR="00431CDE" w:rsidRDefault="00431CDE" w:rsidP="005D787A">
            <w:pPr>
              <w:rPr>
                <w:sz w:val="20"/>
                <w:szCs w:val="20"/>
                <w:lang w:val="es-ES"/>
              </w:rPr>
            </w:pPr>
          </w:p>
          <w:p w14:paraId="4A0DCEBF" w14:textId="77777777" w:rsidR="00431CDE" w:rsidRDefault="00431CDE" w:rsidP="005D787A">
            <w:pPr>
              <w:rPr>
                <w:sz w:val="20"/>
                <w:szCs w:val="20"/>
                <w:lang w:val="es-ES"/>
              </w:rPr>
            </w:pPr>
            <w:r>
              <w:rPr>
                <w:sz w:val="20"/>
                <w:szCs w:val="20"/>
                <w:lang w:val="es-ES"/>
              </w:rPr>
              <w:t xml:space="preserve">3 protocolos por área </w:t>
            </w:r>
          </w:p>
          <w:p w14:paraId="0EC1511A" w14:textId="77777777" w:rsidR="00431CDE" w:rsidRDefault="00431CDE" w:rsidP="005D787A">
            <w:pPr>
              <w:rPr>
                <w:sz w:val="20"/>
                <w:szCs w:val="20"/>
                <w:lang w:val="es-ES"/>
              </w:rPr>
            </w:pPr>
          </w:p>
          <w:p w14:paraId="29511283" w14:textId="77777777" w:rsidR="00431CDE" w:rsidRDefault="00431CDE" w:rsidP="005D787A">
            <w:pPr>
              <w:rPr>
                <w:sz w:val="20"/>
                <w:szCs w:val="20"/>
                <w:lang w:val="es-ES"/>
              </w:rPr>
            </w:pPr>
          </w:p>
          <w:p w14:paraId="263FEAAE" w14:textId="77777777" w:rsidR="00431CDE" w:rsidRDefault="00431CDE" w:rsidP="005D787A">
            <w:pPr>
              <w:rPr>
                <w:sz w:val="20"/>
                <w:szCs w:val="20"/>
                <w:lang w:val="es-ES"/>
              </w:rPr>
            </w:pPr>
          </w:p>
          <w:p w14:paraId="7D1AECCC" w14:textId="77777777" w:rsidR="00431CDE" w:rsidRDefault="00431CDE" w:rsidP="005D787A">
            <w:pPr>
              <w:rPr>
                <w:sz w:val="20"/>
                <w:szCs w:val="20"/>
                <w:lang w:val="es-ES"/>
              </w:rPr>
            </w:pPr>
          </w:p>
          <w:p w14:paraId="0CFB5B47" w14:textId="77777777" w:rsidR="00431CDE" w:rsidRDefault="00431CDE" w:rsidP="005D787A">
            <w:pPr>
              <w:rPr>
                <w:sz w:val="20"/>
                <w:szCs w:val="20"/>
                <w:lang w:val="es-ES"/>
              </w:rPr>
            </w:pPr>
            <w:r>
              <w:rPr>
                <w:sz w:val="20"/>
                <w:szCs w:val="20"/>
                <w:lang w:val="es-ES"/>
              </w:rPr>
              <w:t xml:space="preserve">3 voluntarios por semestre </w:t>
            </w:r>
          </w:p>
          <w:p w14:paraId="21E96E5D" w14:textId="77777777" w:rsidR="00431CDE" w:rsidRDefault="00431CDE" w:rsidP="005D787A">
            <w:pPr>
              <w:rPr>
                <w:sz w:val="20"/>
                <w:szCs w:val="20"/>
                <w:lang w:val="es-ES"/>
              </w:rPr>
            </w:pPr>
          </w:p>
          <w:p w14:paraId="133BA8C6" w14:textId="77777777" w:rsidR="00431CDE" w:rsidRPr="00950969" w:rsidRDefault="00431CDE" w:rsidP="005D787A">
            <w:pPr>
              <w:rPr>
                <w:sz w:val="20"/>
                <w:szCs w:val="20"/>
                <w:lang w:val="es-ES"/>
              </w:rPr>
            </w:pPr>
          </w:p>
        </w:tc>
        <w:tc>
          <w:tcPr>
            <w:tcW w:w="1766" w:type="dxa"/>
          </w:tcPr>
          <w:p w14:paraId="72C6763D" w14:textId="77777777" w:rsidR="00431CDE" w:rsidRDefault="00431CDE" w:rsidP="005D787A">
            <w:pPr>
              <w:rPr>
                <w:sz w:val="20"/>
                <w:szCs w:val="20"/>
                <w:lang w:val="es-ES"/>
              </w:rPr>
            </w:pPr>
            <w:r>
              <w:rPr>
                <w:sz w:val="20"/>
                <w:szCs w:val="20"/>
                <w:lang w:val="es-ES"/>
              </w:rPr>
              <w:t>Gerencia</w:t>
            </w:r>
          </w:p>
          <w:p w14:paraId="42B2F8D9" w14:textId="77777777" w:rsidR="00431CDE" w:rsidRDefault="00431CDE" w:rsidP="005D787A">
            <w:pPr>
              <w:rPr>
                <w:sz w:val="20"/>
                <w:szCs w:val="20"/>
                <w:lang w:val="es-ES"/>
              </w:rPr>
            </w:pPr>
          </w:p>
          <w:p w14:paraId="67016BE1" w14:textId="77777777" w:rsidR="00431CDE" w:rsidRDefault="00431CDE" w:rsidP="005D787A">
            <w:pPr>
              <w:rPr>
                <w:sz w:val="20"/>
                <w:szCs w:val="20"/>
                <w:lang w:val="es-ES"/>
              </w:rPr>
            </w:pPr>
          </w:p>
          <w:p w14:paraId="3C9488C8" w14:textId="77777777" w:rsidR="00431CDE" w:rsidRDefault="00431CDE" w:rsidP="005D787A">
            <w:pPr>
              <w:rPr>
                <w:sz w:val="20"/>
                <w:szCs w:val="20"/>
                <w:lang w:val="es-ES"/>
              </w:rPr>
            </w:pPr>
          </w:p>
          <w:p w14:paraId="295025AB" w14:textId="77777777" w:rsidR="00431CDE" w:rsidRDefault="00431CDE" w:rsidP="005D787A">
            <w:pPr>
              <w:rPr>
                <w:sz w:val="20"/>
                <w:szCs w:val="20"/>
                <w:lang w:val="es-ES"/>
              </w:rPr>
            </w:pPr>
            <w:r>
              <w:rPr>
                <w:sz w:val="20"/>
                <w:szCs w:val="20"/>
                <w:lang w:val="es-ES"/>
              </w:rPr>
              <w:t xml:space="preserve">Gerencia </w:t>
            </w:r>
          </w:p>
          <w:p w14:paraId="02C1CFC4" w14:textId="77777777" w:rsidR="00431CDE" w:rsidRDefault="00431CDE" w:rsidP="005D787A">
            <w:pPr>
              <w:rPr>
                <w:sz w:val="20"/>
                <w:szCs w:val="20"/>
                <w:lang w:val="es-ES"/>
              </w:rPr>
            </w:pPr>
          </w:p>
          <w:p w14:paraId="604C3FFC" w14:textId="77777777" w:rsidR="00431CDE" w:rsidRDefault="00431CDE" w:rsidP="005D787A">
            <w:pPr>
              <w:rPr>
                <w:sz w:val="20"/>
                <w:szCs w:val="20"/>
                <w:lang w:val="es-ES"/>
              </w:rPr>
            </w:pPr>
          </w:p>
          <w:p w14:paraId="683F7FB6" w14:textId="77777777" w:rsidR="00431CDE" w:rsidRDefault="00431CDE" w:rsidP="005D787A">
            <w:pPr>
              <w:rPr>
                <w:sz w:val="20"/>
                <w:szCs w:val="20"/>
                <w:lang w:val="es-ES"/>
              </w:rPr>
            </w:pPr>
          </w:p>
          <w:p w14:paraId="67135FCD" w14:textId="77777777" w:rsidR="00431CDE" w:rsidRDefault="00431CDE" w:rsidP="005D787A">
            <w:pPr>
              <w:rPr>
                <w:sz w:val="20"/>
                <w:szCs w:val="20"/>
                <w:lang w:val="es-ES"/>
              </w:rPr>
            </w:pPr>
          </w:p>
          <w:p w14:paraId="6D4F30E2" w14:textId="77777777" w:rsidR="00431CDE" w:rsidRDefault="00431CDE" w:rsidP="005D787A">
            <w:pPr>
              <w:rPr>
                <w:sz w:val="20"/>
                <w:szCs w:val="20"/>
                <w:lang w:val="es-ES"/>
              </w:rPr>
            </w:pPr>
          </w:p>
          <w:p w14:paraId="12134025" w14:textId="77777777" w:rsidR="00431CDE" w:rsidRDefault="00431CDE" w:rsidP="005D787A">
            <w:pPr>
              <w:rPr>
                <w:sz w:val="20"/>
                <w:szCs w:val="20"/>
                <w:lang w:val="es-ES"/>
              </w:rPr>
            </w:pPr>
            <w:r>
              <w:rPr>
                <w:sz w:val="20"/>
                <w:szCs w:val="20"/>
                <w:lang w:val="es-ES"/>
              </w:rPr>
              <w:t>Gerencia</w:t>
            </w:r>
          </w:p>
          <w:p w14:paraId="0790909B" w14:textId="77777777" w:rsidR="00431CDE" w:rsidRDefault="00431CDE" w:rsidP="005D787A">
            <w:pPr>
              <w:rPr>
                <w:sz w:val="20"/>
                <w:szCs w:val="20"/>
                <w:lang w:val="es-ES"/>
              </w:rPr>
            </w:pPr>
            <w:r>
              <w:rPr>
                <w:sz w:val="20"/>
                <w:szCs w:val="20"/>
                <w:lang w:val="es-ES"/>
              </w:rPr>
              <w:t>Administración</w:t>
            </w:r>
          </w:p>
          <w:p w14:paraId="50083085" w14:textId="77777777" w:rsidR="00431CDE" w:rsidRDefault="00431CDE" w:rsidP="005D787A">
            <w:pPr>
              <w:rPr>
                <w:sz w:val="20"/>
                <w:szCs w:val="20"/>
                <w:lang w:val="es-ES"/>
              </w:rPr>
            </w:pPr>
          </w:p>
          <w:p w14:paraId="653A5095" w14:textId="77777777" w:rsidR="00431CDE" w:rsidRDefault="00431CDE" w:rsidP="005D787A">
            <w:pPr>
              <w:rPr>
                <w:sz w:val="20"/>
                <w:szCs w:val="20"/>
                <w:lang w:val="es-ES"/>
              </w:rPr>
            </w:pPr>
          </w:p>
          <w:p w14:paraId="09323E0C" w14:textId="77777777" w:rsidR="00431CDE" w:rsidRDefault="00431CDE" w:rsidP="005D787A">
            <w:pPr>
              <w:rPr>
                <w:sz w:val="20"/>
                <w:szCs w:val="20"/>
                <w:lang w:val="es-ES"/>
              </w:rPr>
            </w:pPr>
          </w:p>
          <w:p w14:paraId="678304A2" w14:textId="77777777" w:rsidR="00431CDE" w:rsidRDefault="00431CDE" w:rsidP="005D787A">
            <w:pPr>
              <w:rPr>
                <w:sz w:val="20"/>
                <w:szCs w:val="20"/>
                <w:lang w:val="es-ES"/>
              </w:rPr>
            </w:pPr>
          </w:p>
          <w:p w14:paraId="2855B67C" w14:textId="77777777" w:rsidR="00431CDE" w:rsidRDefault="00431CDE" w:rsidP="005D787A">
            <w:pPr>
              <w:rPr>
                <w:sz w:val="20"/>
                <w:szCs w:val="20"/>
                <w:lang w:val="es-ES"/>
              </w:rPr>
            </w:pPr>
            <w:r>
              <w:rPr>
                <w:sz w:val="20"/>
                <w:szCs w:val="20"/>
                <w:lang w:val="es-ES"/>
              </w:rPr>
              <w:t xml:space="preserve">Comunicaciones </w:t>
            </w:r>
          </w:p>
          <w:p w14:paraId="7B4681A5" w14:textId="77777777" w:rsidR="00431CDE" w:rsidRDefault="00431CDE" w:rsidP="005D787A">
            <w:pPr>
              <w:rPr>
                <w:sz w:val="20"/>
                <w:szCs w:val="20"/>
                <w:lang w:val="es-ES"/>
              </w:rPr>
            </w:pPr>
            <w:r>
              <w:rPr>
                <w:sz w:val="20"/>
                <w:szCs w:val="20"/>
                <w:lang w:val="es-ES"/>
              </w:rPr>
              <w:t>RRPP</w:t>
            </w:r>
          </w:p>
          <w:p w14:paraId="5AE88589" w14:textId="77777777" w:rsidR="00431CDE" w:rsidRDefault="00431CDE" w:rsidP="005D787A">
            <w:pPr>
              <w:rPr>
                <w:sz w:val="20"/>
                <w:szCs w:val="20"/>
                <w:lang w:val="es-ES"/>
              </w:rPr>
            </w:pPr>
            <w:r>
              <w:rPr>
                <w:sz w:val="20"/>
                <w:szCs w:val="20"/>
                <w:lang w:val="es-ES"/>
              </w:rPr>
              <w:t>Gerencia</w:t>
            </w:r>
          </w:p>
          <w:p w14:paraId="2557B682" w14:textId="77777777" w:rsidR="00431CDE" w:rsidRPr="00950969" w:rsidRDefault="00431CDE" w:rsidP="005D787A">
            <w:pPr>
              <w:rPr>
                <w:sz w:val="20"/>
                <w:szCs w:val="20"/>
                <w:lang w:val="es-ES"/>
              </w:rPr>
            </w:pPr>
          </w:p>
        </w:tc>
      </w:tr>
    </w:tbl>
    <w:p w14:paraId="1B3E77AD" w14:textId="77777777" w:rsidR="00431CDE" w:rsidRPr="00950969" w:rsidRDefault="00431CDE" w:rsidP="00431CDE">
      <w:pPr>
        <w:rPr>
          <w:sz w:val="20"/>
          <w:szCs w:val="20"/>
          <w:lang w:val="es-ES"/>
        </w:rPr>
      </w:pPr>
    </w:p>
    <w:p w14:paraId="4681E331" w14:textId="77777777" w:rsidR="00431CDE" w:rsidRPr="00950969" w:rsidRDefault="00431CDE" w:rsidP="00431CDE">
      <w:pPr>
        <w:rPr>
          <w:sz w:val="20"/>
          <w:szCs w:val="20"/>
          <w:lang w:val="es-ES"/>
        </w:rPr>
      </w:pPr>
    </w:p>
    <w:p w14:paraId="7BDD6F8B" w14:textId="77777777" w:rsidR="001B5514" w:rsidRDefault="001B5514"/>
    <w:p w14:paraId="348D39CE" w14:textId="77777777" w:rsidR="00431CDE" w:rsidRDefault="00431CDE"/>
    <w:p w14:paraId="28EF53FA" w14:textId="77777777" w:rsidR="00431CDE" w:rsidRDefault="00431CDE"/>
    <w:p w14:paraId="790D23B9" w14:textId="77777777" w:rsidR="001B5514" w:rsidRDefault="001B5514"/>
    <w:p w14:paraId="0D0911F8" w14:textId="77777777" w:rsidR="005567C9" w:rsidRDefault="005567C9"/>
    <w:p w14:paraId="300313B6" w14:textId="77777777" w:rsidR="005567C9" w:rsidRDefault="005567C9"/>
    <w:p w14:paraId="011804F0" w14:textId="77777777" w:rsidR="005567C9" w:rsidRDefault="005567C9"/>
    <w:p w14:paraId="11821A2C" w14:textId="77777777" w:rsidR="005567C9" w:rsidRDefault="005567C9"/>
    <w:p w14:paraId="4732B931" w14:textId="77777777" w:rsidR="005567C9" w:rsidRDefault="005567C9"/>
    <w:p w14:paraId="7FF75C69" w14:textId="77777777" w:rsidR="005567C9" w:rsidRDefault="005567C9"/>
    <w:p w14:paraId="4FA114F1" w14:textId="77777777" w:rsidR="005567C9" w:rsidRDefault="005567C9"/>
    <w:p w14:paraId="71AD317F" w14:textId="77777777" w:rsidR="005567C9" w:rsidRDefault="005567C9"/>
    <w:p w14:paraId="1C50CE13" w14:textId="77777777" w:rsidR="005567C9" w:rsidRDefault="005567C9"/>
    <w:p w14:paraId="62FE68F8" w14:textId="77777777" w:rsidR="005567C9" w:rsidRDefault="005567C9"/>
    <w:p w14:paraId="550DE987" w14:textId="77777777" w:rsidR="005567C9" w:rsidRDefault="005567C9"/>
    <w:p w14:paraId="11C4CE6A" w14:textId="77777777" w:rsidR="005567C9" w:rsidRDefault="005567C9"/>
    <w:p w14:paraId="462F8157" w14:textId="77777777" w:rsidR="005567C9" w:rsidRDefault="005567C9"/>
    <w:p w14:paraId="2781AF5D" w14:textId="77777777" w:rsidR="005567C9" w:rsidRDefault="005567C9"/>
    <w:p w14:paraId="35314493" w14:textId="77777777" w:rsidR="005567C9" w:rsidRDefault="005567C9"/>
    <w:p w14:paraId="3E208150" w14:textId="77777777" w:rsidR="005567C9" w:rsidRDefault="005567C9"/>
    <w:p w14:paraId="000D9F9A" w14:textId="77777777" w:rsidR="005567C9" w:rsidRDefault="005567C9"/>
    <w:p w14:paraId="25B079A4" w14:textId="77777777" w:rsidR="005567C9" w:rsidRDefault="005567C9"/>
    <w:p w14:paraId="73E0B931" w14:textId="77777777" w:rsidR="00D36426" w:rsidRDefault="00D36426"/>
    <w:p w14:paraId="68C09DDD" w14:textId="77777777" w:rsidR="00946307" w:rsidRDefault="00946307"/>
    <w:p w14:paraId="741B6CEA" w14:textId="77777777" w:rsidR="007C2B7B" w:rsidRPr="00653DC2" w:rsidRDefault="007C2B7B" w:rsidP="007C2B7B">
      <w:pPr>
        <w:rPr>
          <w:b/>
          <w:sz w:val="32"/>
          <w:szCs w:val="32"/>
          <w:lang w:val="es-ES"/>
        </w:rPr>
      </w:pPr>
      <w:r w:rsidRPr="00653DC2">
        <w:rPr>
          <w:b/>
          <w:sz w:val="32"/>
          <w:szCs w:val="32"/>
          <w:lang w:val="es-ES"/>
        </w:rPr>
        <w:t xml:space="preserve">Estrategia de Financiamiento </w:t>
      </w:r>
    </w:p>
    <w:p w14:paraId="5B2E4531" w14:textId="77777777" w:rsidR="007C2B7B" w:rsidRDefault="007C2B7B" w:rsidP="007C2B7B">
      <w:pPr>
        <w:rPr>
          <w:b/>
          <w:lang w:val="es-ES"/>
        </w:rPr>
      </w:pPr>
    </w:p>
    <w:p w14:paraId="19215021" w14:textId="77777777" w:rsidR="007C2B7B" w:rsidRPr="00553A46" w:rsidRDefault="007C2B7B" w:rsidP="007C2B7B">
      <w:pPr>
        <w:jc w:val="both"/>
        <w:rPr>
          <w:sz w:val="22"/>
          <w:szCs w:val="22"/>
          <w:lang w:val="es-ES"/>
        </w:rPr>
      </w:pPr>
      <w:r w:rsidRPr="00553A46">
        <w:rPr>
          <w:sz w:val="22"/>
          <w:szCs w:val="22"/>
          <w:lang w:val="es-ES"/>
        </w:rPr>
        <w:t>Generar recursos suficientes para la operación del nuevo Centro Cultural Municipal de Los Ángeles será una de los desafíos principales que tendrá tanto el Directorio como su equipo ejecutivo. De una estrategia acertada de levantamiento de recursos, que equilibre la balanza entre ingresos propios, ingresos públicos e ingresos privados, dependerá la ejecución de un modelo de gestión innovador que impacte en su comunidad.</w:t>
      </w:r>
    </w:p>
    <w:p w14:paraId="2E0BC7F9" w14:textId="77777777" w:rsidR="007C2B7B" w:rsidRPr="00553A46" w:rsidRDefault="007C2B7B" w:rsidP="007C2B7B">
      <w:pPr>
        <w:jc w:val="both"/>
        <w:rPr>
          <w:sz w:val="22"/>
          <w:szCs w:val="22"/>
          <w:lang w:val="es-ES"/>
        </w:rPr>
      </w:pPr>
    </w:p>
    <w:p w14:paraId="150367F6" w14:textId="77777777" w:rsidR="007C2B7B" w:rsidRPr="00553A46" w:rsidRDefault="007C2B7B" w:rsidP="007C2B7B">
      <w:pPr>
        <w:jc w:val="both"/>
        <w:rPr>
          <w:sz w:val="22"/>
          <w:szCs w:val="22"/>
          <w:lang w:val="es-ES"/>
        </w:rPr>
      </w:pPr>
      <w:r w:rsidRPr="00553A46">
        <w:rPr>
          <w:sz w:val="22"/>
          <w:szCs w:val="22"/>
          <w:lang w:val="es-ES"/>
        </w:rPr>
        <w:t>Toda organización puede generar recursos a través de diferentes vías, sin embargo, para este Plan de Gestión 2020 – 2022 se proponen las siguientes acciones que apoyen la sostenibilidad del proyecto institucional;</w:t>
      </w:r>
    </w:p>
    <w:p w14:paraId="3EB80D4D" w14:textId="77777777" w:rsidR="007C2B7B" w:rsidRPr="00553A46" w:rsidRDefault="007C2B7B" w:rsidP="007C2B7B">
      <w:pPr>
        <w:jc w:val="both"/>
        <w:rPr>
          <w:b/>
          <w:sz w:val="22"/>
          <w:szCs w:val="22"/>
          <w:lang w:val="es-ES"/>
        </w:rPr>
      </w:pPr>
    </w:p>
    <w:p w14:paraId="657621FD" w14:textId="77777777" w:rsidR="007C2B7B" w:rsidRPr="00553A46" w:rsidRDefault="007C2B7B" w:rsidP="007C2B7B">
      <w:pPr>
        <w:jc w:val="both"/>
        <w:rPr>
          <w:b/>
          <w:sz w:val="22"/>
          <w:szCs w:val="22"/>
          <w:lang w:val="es-ES"/>
        </w:rPr>
      </w:pPr>
    </w:p>
    <w:p w14:paraId="0002E611" w14:textId="77777777" w:rsidR="007C2B7B" w:rsidRPr="00A76190" w:rsidRDefault="007C2B7B" w:rsidP="007C2B7B">
      <w:pPr>
        <w:jc w:val="both"/>
        <w:rPr>
          <w:b/>
          <w:sz w:val="22"/>
          <w:szCs w:val="22"/>
          <w:lang w:val="es-ES"/>
        </w:rPr>
      </w:pPr>
      <w:r w:rsidRPr="00A76190">
        <w:rPr>
          <w:b/>
          <w:sz w:val="22"/>
          <w:szCs w:val="22"/>
          <w:lang w:val="es-ES"/>
        </w:rPr>
        <w:t xml:space="preserve">Ingresos propios </w:t>
      </w:r>
    </w:p>
    <w:p w14:paraId="22CDF88F" w14:textId="77777777" w:rsidR="00A76190" w:rsidRPr="00553A46" w:rsidRDefault="00A76190" w:rsidP="007C2B7B">
      <w:pPr>
        <w:jc w:val="both"/>
        <w:rPr>
          <w:b/>
          <w:i/>
          <w:sz w:val="22"/>
          <w:szCs w:val="22"/>
          <w:lang w:val="es-ES"/>
        </w:rPr>
      </w:pPr>
    </w:p>
    <w:p w14:paraId="0A40D705" w14:textId="77777777" w:rsidR="007C2B7B" w:rsidRPr="00553A46" w:rsidRDefault="007C2B7B" w:rsidP="007C2B7B">
      <w:pPr>
        <w:pStyle w:val="Prrafodelista"/>
        <w:numPr>
          <w:ilvl w:val="0"/>
          <w:numId w:val="21"/>
        </w:numPr>
        <w:jc w:val="both"/>
        <w:rPr>
          <w:sz w:val="22"/>
          <w:szCs w:val="22"/>
          <w:lang w:val="es-ES"/>
        </w:rPr>
      </w:pPr>
      <w:r w:rsidRPr="00553A46">
        <w:rPr>
          <w:sz w:val="22"/>
          <w:szCs w:val="22"/>
          <w:lang w:val="es-ES"/>
        </w:rPr>
        <w:t xml:space="preserve">Profundizar la gestión del Teatro Municipal y Escuela de Ballet, generando una estrategia comercial afín que permita aumentar los ingresos propios de manera permanente </w:t>
      </w:r>
    </w:p>
    <w:p w14:paraId="7485A12C" w14:textId="0517C1E1" w:rsidR="007C2B7B" w:rsidRPr="00553A46" w:rsidRDefault="007C2B7B" w:rsidP="007C2B7B">
      <w:pPr>
        <w:pStyle w:val="Prrafodelista"/>
        <w:numPr>
          <w:ilvl w:val="0"/>
          <w:numId w:val="21"/>
        </w:numPr>
        <w:jc w:val="both"/>
        <w:rPr>
          <w:sz w:val="22"/>
          <w:szCs w:val="22"/>
          <w:lang w:val="es-ES"/>
        </w:rPr>
      </w:pPr>
      <w:r w:rsidRPr="00553A46">
        <w:rPr>
          <w:sz w:val="22"/>
          <w:szCs w:val="22"/>
          <w:lang w:val="es-ES"/>
        </w:rPr>
        <w:t xml:space="preserve">Definir </w:t>
      </w:r>
      <w:r w:rsidR="00A76190">
        <w:rPr>
          <w:sz w:val="22"/>
          <w:szCs w:val="22"/>
          <w:lang w:val="es-ES"/>
        </w:rPr>
        <w:t xml:space="preserve">el </w:t>
      </w:r>
      <w:r w:rsidRPr="00553A46">
        <w:rPr>
          <w:sz w:val="22"/>
          <w:szCs w:val="22"/>
          <w:lang w:val="es-ES"/>
        </w:rPr>
        <w:t>a</w:t>
      </w:r>
      <w:r w:rsidR="00A76190">
        <w:rPr>
          <w:sz w:val="22"/>
          <w:szCs w:val="22"/>
          <w:lang w:val="es-ES"/>
        </w:rPr>
        <w:t>rriendo</w:t>
      </w:r>
      <w:r w:rsidRPr="00553A46">
        <w:rPr>
          <w:sz w:val="22"/>
          <w:szCs w:val="22"/>
          <w:lang w:val="es-ES"/>
        </w:rPr>
        <w:t xml:space="preserve"> del espacio para eventos (en ocasiones determinadas)</w:t>
      </w:r>
    </w:p>
    <w:p w14:paraId="45851229" w14:textId="77777777" w:rsidR="007C2B7B" w:rsidRPr="00553A46" w:rsidRDefault="007C2B7B" w:rsidP="007C2B7B">
      <w:pPr>
        <w:pStyle w:val="Prrafodelista"/>
        <w:numPr>
          <w:ilvl w:val="0"/>
          <w:numId w:val="21"/>
        </w:numPr>
        <w:jc w:val="both"/>
        <w:rPr>
          <w:sz w:val="22"/>
          <w:szCs w:val="22"/>
          <w:lang w:val="es-ES"/>
        </w:rPr>
      </w:pPr>
      <w:r w:rsidRPr="00553A46">
        <w:rPr>
          <w:sz w:val="22"/>
          <w:szCs w:val="22"/>
          <w:lang w:val="es-ES"/>
        </w:rPr>
        <w:t xml:space="preserve">Arriendo (concesión) cafetería y otros espacios temporales dentro del Centro Cultural   </w:t>
      </w:r>
    </w:p>
    <w:p w14:paraId="1D169579" w14:textId="77777777" w:rsidR="007C2B7B" w:rsidRPr="00A76190" w:rsidRDefault="007C2B7B" w:rsidP="007C2B7B">
      <w:pPr>
        <w:jc w:val="both"/>
        <w:rPr>
          <w:b/>
          <w:sz w:val="22"/>
          <w:szCs w:val="22"/>
          <w:lang w:val="es-ES"/>
        </w:rPr>
      </w:pPr>
    </w:p>
    <w:p w14:paraId="06710FFD" w14:textId="77777777" w:rsidR="007C2B7B" w:rsidRPr="00A76190" w:rsidRDefault="007C2B7B" w:rsidP="007C2B7B">
      <w:pPr>
        <w:jc w:val="both"/>
        <w:rPr>
          <w:b/>
          <w:sz w:val="22"/>
          <w:szCs w:val="22"/>
          <w:lang w:val="es-ES"/>
        </w:rPr>
      </w:pPr>
      <w:r w:rsidRPr="00A76190">
        <w:rPr>
          <w:b/>
          <w:sz w:val="22"/>
          <w:szCs w:val="22"/>
          <w:lang w:val="es-ES"/>
        </w:rPr>
        <w:t>Financiamiento Público</w:t>
      </w:r>
    </w:p>
    <w:p w14:paraId="52C55765" w14:textId="77777777" w:rsidR="00A76190" w:rsidRPr="00553A46" w:rsidRDefault="00A76190" w:rsidP="007C2B7B">
      <w:pPr>
        <w:jc w:val="both"/>
        <w:rPr>
          <w:b/>
          <w:i/>
          <w:sz w:val="22"/>
          <w:szCs w:val="22"/>
          <w:lang w:val="es-ES"/>
        </w:rPr>
      </w:pPr>
    </w:p>
    <w:p w14:paraId="3A7F05E6" w14:textId="67FA2C03" w:rsidR="007C2B7B" w:rsidRPr="00553A46" w:rsidRDefault="007C2B7B" w:rsidP="007C2B7B">
      <w:pPr>
        <w:pStyle w:val="Prrafodelista"/>
        <w:numPr>
          <w:ilvl w:val="0"/>
          <w:numId w:val="22"/>
        </w:numPr>
        <w:jc w:val="both"/>
        <w:rPr>
          <w:sz w:val="22"/>
          <w:szCs w:val="22"/>
          <w:lang w:val="es-ES"/>
        </w:rPr>
      </w:pPr>
      <w:r w:rsidRPr="00553A46">
        <w:rPr>
          <w:sz w:val="22"/>
          <w:szCs w:val="22"/>
          <w:lang w:val="es-ES"/>
        </w:rPr>
        <w:t xml:space="preserve">Aplicar proyectos culturales a Fondos </w:t>
      </w:r>
      <w:r w:rsidR="00A76190" w:rsidRPr="00553A46">
        <w:rPr>
          <w:sz w:val="22"/>
          <w:szCs w:val="22"/>
          <w:lang w:val="es-ES"/>
        </w:rPr>
        <w:t>concursables y</w:t>
      </w:r>
      <w:r w:rsidRPr="00553A46">
        <w:rPr>
          <w:sz w:val="22"/>
          <w:szCs w:val="22"/>
          <w:lang w:val="es-ES"/>
        </w:rPr>
        <w:t xml:space="preserve"> programas de otros Ministerios y Servicios públicos (Corfo, Sercotec, Sence, Minvu, Subdere, FIA,  otros) </w:t>
      </w:r>
    </w:p>
    <w:p w14:paraId="361209BE" w14:textId="03775539" w:rsidR="007C2B7B" w:rsidRPr="00553A46" w:rsidRDefault="007C2B7B" w:rsidP="007C2B7B">
      <w:pPr>
        <w:pStyle w:val="Prrafodelista"/>
        <w:numPr>
          <w:ilvl w:val="0"/>
          <w:numId w:val="22"/>
        </w:numPr>
        <w:jc w:val="both"/>
        <w:rPr>
          <w:sz w:val="22"/>
          <w:szCs w:val="22"/>
          <w:lang w:val="es-ES"/>
        </w:rPr>
      </w:pPr>
      <w:r w:rsidRPr="00553A46">
        <w:rPr>
          <w:sz w:val="22"/>
          <w:szCs w:val="22"/>
          <w:lang w:val="es-ES"/>
        </w:rPr>
        <w:t>Ahondar vinculación con Gobierno y Consejo Regional (GORE/CORE) para proyectar financiamiento al mediano y largo plazo</w:t>
      </w:r>
      <w:r w:rsidR="00A76190">
        <w:rPr>
          <w:sz w:val="22"/>
          <w:szCs w:val="22"/>
          <w:lang w:val="es-ES"/>
        </w:rPr>
        <w:t xml:space="preserve"> desde el presupuesto regional</w:t>
      </w:r>
    </w:p>
    <w:p w14:paraId="6D0C98E9" w14:textId="77777777" w:rsidR="007C2B7B" w:rsidRPr="00553A46" w:rsidRDefault="007C2B7B" w:rsidP="007C2B7B">
      <w:pPr>
        <w:jc w:val="both"/>
        <w:rPr>
          <w:b/>
          <w:sz w:val="22"/>
          <w:szCs w:val="22"/>
          <w:lang w:val="es-ES"/>
        </w:rPr>
      </w:pPr>
    </w:p>
    <w:p w14:paraId="17530926" w14:textId="77777777" w:rsidR="007C2B7B" w:rsidRPr="00553A46" w:rsidRDefault="007C2B7B" w:rsidP="007C2B7B">
      <w:pPr>
        <w:jc w:val="both"/>
        <w:rPr>
          <w:b/>
          <w:sz w:val="22"/>
          <w:szCs w:val="22"/>
          <w:lang w:val="es-ES"/>
        </w:rPr>
      </w:pPr>
    </w:p>
    <w:p w14:paraId="6792BCDC" w14:textId="77777777" w:rsidR="007C2B7B" w:rsidRPr="00A76190" w:rsidRDefault="007C2B7B" w:rsidP="007C2B7B">
      <w:pPr>
        <w:jc w:val="both"/>
        <w:rPr>
          <w:b/>
          <w:sz w:val="22"/>
          <w:szCs w:val="22"/>
          <w:lang w:val="es-ES"/>
        </w:rPr>
      </w:pPr>
      <w:r w:rsidRPr="00A76190">
        <w:rPr>
          <w:b/>
          <w:sz w:val="22"/>
          <w:szCs w:val="22"/>
          <w:lang w:val="es-ES"/>
        </w:rPr>
        <w:t>Financiamiento Privado</w:t>
      </w:r>
    </w:p>
    <w:p w14:paraId="77B6A889" w14:textId="77777777" w:rsidR="00A76190" w:rsidRPr="00553A46" w:rsidRDefault="00A76190" w:rsidP="007C2B7B">
      <w:pPr>
        <w:jc w:val="both"/>
        <w:rPr>
          <w:b/>
          <w:i/>
          <w:sz w:val="22"/>
          <w:szCs w:val="22"/>
          <w:lang w:val="es-ES"/>
        </w:rPr>
      </w:pPr>
    </w:p>
    <w:p w14:paraId="03643DC2" w14:textId="77777777" w:rsidR="007C2B7B" w:rsidRPr="00553A46" w:rsidRDefault="007C2B7B" w:rsidP="007C2B7B">
      <w:pPr>
        <w:pStyle w:val="Prrafodelista"/>
        <w:numPr>
          <w:ilvl w:val="0"/>
          <w:numId w:val="23"/>
        </w:numPr>
        <w:jc w:val="both"/>
        <w:rPr>
          <w:sz w:val="22"/>
          <w:szCs w:val="22"/>
          <w:lang w:val="es-ES"/>
        </w:rPr>
      </w:pPr>
      <w:r w:rsidRPr="00553A46">
        <w:rPr>
          <w:sz w:val="22"/>
          <w:szCs w:val="22"/>
          <w:lang w:val="es-ES"/>
        </w:rPr>
        <w:t>Ahondar relación y redes colaborativas desde el Directorio CCMLA para la búsqueda de nuevos socios corporativos</w:t>
      </w:r>
    </w:p>
    <w:p w14:paraId="37A1FC4A" w14:textId="77777777" w:rsidR="007C2B7B" w:rsidRPr="00553A46" w:rsidRDefault="007C2B7B" w:rsidP="007C2B7B">
      <w:pPr>
        <w:pStyle w:val="Prrafodelista"/>
        <w:numPr>
          <w:ilvl w:val="0"/>
          <w:numId w:val="23"/>
        </w:numPr>
        <w:jc w:val="both"/>
        <w:rPr>
          <w:sz w:val="22"/>
          <w:szCs w:val="22"/>
          <w:lang w:val="es-ES"/>
        </w:rPr>
      </w:pPr>
      <w:r w:rsidRPr="00553A46">
        <w:rPr>
          <w:sz w:val="22"/>
          <w:szCs w:val="22"/>
          <w:lang w:val="es-ES"/>
        </w:rPr>
        <w:t xml:space="preserve">Desarrollar y producir una Gala anual de Beneficencia donde se destaque a la sociedad civil (evento de RRPP) </w:t>
      </w:r>
    </w:p>
    <w:p w14:paraId="5C58814B" w14:textId="77777777" w:rsidR="007C2B7B" w:rsidRPr="00553A46" w:rsidRDefault="007C2B7B" w:rsidP="007C2B7B">
      <w:pPr>
        <w:pStyle w:val="Prrafodelista"/>
        <w:numPr>
          <w:ilvl w:val="0"/>
          <w:numId w:val="23"/>
        </w:numPr>
        <w:jc w:val="both"/>
        <w:rPr>
          <w:sz w:val="22"/>
          <w:szCs w:val="22"/>
          <w:lang w:val="es-ES"/>
        </w:rPr>
      </w:pPr>
      <w:r w:rsidRPr="00553A46">
        <w:rPr>
          <w:sz w:val="22"/>
          <w:szCs w:val="22"/>
          <w:lang w:val="es-ES"/>
        </w:rPr>
        <w:t xml:space="preserve">Generar un encuentro anual (tipo Seminario) que vincule buenas prácticas y relaciones institucionales entre </w:t>
      </w:r>
      <w:r w:rsidRPr="00553A46">
        <w:rPr>
          <w:i/>
          <w:sz w:val="22"/>
          <w:szCs w:val="22"/>
          <w:lang w:val="es-ES"/>
        </w:rPr>
        <w:t>Cultura y Empresa</w:t>
      </w:r>
      <w:r w:rsidRPr="00553A46">
        <w:rPr>
          <w:sz w:val="22"/>
          <w:szCs w:val="22"/>
          <w:lang w:val="es-ES"/>
        </w:rPr>
        <w:t xml:space="preserve"> (en alianza con Mall Plaza)</w:t>
      </w:r>
    </w:p>
    <w:p w14:paraId="4A64EEFD" w14:textId="77777777" w:rsidR="007C2B7B" w:rsidRPr="00553A46" w:rsidRDefault="007C2B7B" w:rsidP="007C2B7B">
      <w:pPr>
        <w:pStyle w:val="Prrafodelista"/>
        <w:numPr>
          <w:ilvl w:val="0"/>
          <w:numId w:val="23"/>
        </w:numPr>
        <w:jc w:val="both"/>
        <w:rPr>
          <w:sz w:val="22"/>
          <w:szCs w:val="22"/>
          <w:lang w:val="es-ES"/>
        </w:rPr>
      </w:pPr>
      <w:r w:rsidRPr="00553A46">
        <w:rPr>
          <w:sz w:val="22"/>
          <w:szCs w:val="22"/>
          <w:lang w:val="es-ES"/>
        </w:rPr>
        <w:t>Analizar y explorar vinculaciones de financiamiento a través de la “</w:t>
      </w:r>
      <w:r w:rsidRPr="00553A46">
        <w:rPr>
          <w:i/>
          <w:sz w:val="22"/>
          <w:szCs w:val="22"/>
          <w:lang w:val="es-ES"/>
        </w:rPr>
        <w:t>Filantropía estratégica</w:t>
      </w:r>
      <w:r w:rsidRPr="00553A46">
        <w:rPr>
          <w:sz w:val="22"/>
          <w:szCs w:val="22"/>
          <w:lang w:val="es-ES"/>
        </w:rPr>
        <w:t>”, que desarrollan ONGs como Emphatty Chile, entre otros</w:t>
      </w:r>
    </w:p>
    <w:p w14:paraId="1D314A76" w14:textId="77777777" w:rsidR="007C2B7B" w:rsidRPr="00553A46" w:rsidRDefault="007C2B7B" w:rsidP="007C2B7B">
      <w:pPr>
        <w:jc w:val="both"/>
        <w:rPr>
          <w:b/>
          <w:sz w:val="22"/>
          <w:szCs w:val="22"/>
          <w:lang w:val="es-ES"/>
        </w:rPr>
      </w:pPr>
    </w:p>
    <w:p w14:paraId="07024F96" w14:textId="77777777" w:rsidR="007C2B7B" w:rsidRDefault="007C2B7B" w:rsidP="007C2B7B">
      <w:pPr>
        <w:jc w:val="both"/>
        <w:rPr>
          <w:b/>
          <w:sz w:val="22"/>
          <w:szCs w:val="22"/>
          <w:lang w:val="es-ES"/>
        </w:rPr>
      </w:pPr>
      <w:r w:rsidRPr="00553A46">
        <w:rPr>
          <w:b/>
          <w:sz w:val="22"/>
          <w:szCs w:val="22"/>
          <w:lang w:val="es-ES"/>
        </w:rPr>
        <w:t>Financiamiento desde las audiencias</w:t>
      </w:r>
    </w:p>
    <w:p w14:paraId="356C90B9" w14:textId="77777777" w:rsidR="00A76190" w:rsidRPr="00553A46" w:rsidRDefault="00A76190" w:rsidP="007C2B7B">
      <w:pPr>
        <w:jc w:val="both"/>
        <w:rPr>
          <w:b/>
          <w:sz w:val="22"/>
          <w:szCs w:val="22"/>
          <w:lang w:val="es-ES"/>
        </w:rPr>
      </w:pPr>
    </w:p>
    <w:p w14:paraId="7EB3E23D" w14:textId="140D0EED" w:rsidR="007C2B7B" w:rsidRPr="00553A46" w:rsidRDefault="007C2B7B" w:rsidP="007C2B7B">
      <w:pPr>
        <w:pStyle w:val="Prrafodelista"/>
        <w:numPr>
          <w:ilvl w:val="0"/>
          <w:numId w:val="24"/>
        </w:numPr>
        <w:jc w:val="both"/>
        <w:rPr>
          <w:sz w:val="22"/>
          <w:szCs w:val="22"/>
          <w:lang w:val="es-ES"/>
        </w:rPr>
      </w:pPr>
      <w:r w:rsidRPr="00553A46">
        <w:rPr>
          <w:sz w:val="22"/>
          <w:szCs w:val="22"/>
          <w:lang w:val="es-ES"/>
        </w:rPr>
        <w:t xml:space="preserve">Crear un Club de Socios y/o amigos del CCMLA </w:t>
      </w:r>
      <w:r w:rsidR="00A76190">
        <w:rPr>
          <w:sz w:val="22"/>
          <w:szCs w:val="22"/>
          <w:lang w:val="es-ES"/>
        </w:rPr>
        <w:t>con un programa de beneficios</w:t>
      </w:r>
    </w:p>
    <w:p w14:paraId="55FB3991" w14:textId="77777777" w:rsidR="007C2B7B" w:rsidRPr="00553A46" w:rsidRDefault="007C2B7B" w:rsidP="007C2B7B">
      <w:pPr>
        <w:pStyle w:val="Prrafodelista"/>
        <w:numPr>
          <w:ilvl w:val="0"/>
          <w:numId w:val="24"/>
        </w:numPr>
        <w:jc w:val="both"/>
        <w:rPr>
          <w:sz w:val="22"/>
          <w:szCs w:val="22"/>
          <w:lang w:val="es-ES"/>
        </w:rPr>
      </w:pPr>
      <w:r w:rsidRPr="00553A46">
        <w:rPr>
          <w:sz w:val="22"/>
          <w:szCs w:val="22"/>
          <w:lang w:val="es-ES"/>
        </w:rPr>
        <w:t>Establecer en forma paulatina una Política de precios diferenciados, según corresponda</w:t>
      </w:r>
    </w:p>
    <w:p w14:paraId="21DC4FD0" w14:textId="77777777" w:rsidR="007C2B7B" w:rsidRDefault="007C2B7B" w:rsidP="007C2B7B">
      <w:pPr>
        <w:pStyle w:val="Prrafodelista"/>
        <w:numPr>
          <w:ilvl w:val="0"/>
          <w:numId w:val="24"/>
        </w:numPr>
        <w:jc w:val="both"/>
        <w:rPr>
          <w:sz w:val="22"/>
          <w:szCs w:val="22"/>
          <w:lang w:val="es-ES"/>
        </w:rPr>
      </w:pPr>
      <w:r w:rsidRPr="00553A46">
        <w:rPr>
          <w:sz w:val="22"/>
          <w:szCs w:val="22"/>
          <w:lang w:val="es-ES"/>
        </w:rPr>
        <w:t xml:space="preserve">Resolver eventos artísticos especiales entre CCMLA-TMLA para recaudar fondos </w:t>
      </w:r>
    </w:p>
    <w:p w14:paraId="20F8D3EA" w14:textId="77777777" w:rsidR="00A76190" w:rsidRDefault="00A76190" w:rsidP="00A76190">
      <w:pPr>
        <w:pStyle w:val="Prrafodelista"/>
        <w:jc w:val="both"/>
        <w:rPr>
          <w:sz w:val="22"/>
          <w:szCs w:val="22"/>
          <w:lang w:val="es-ES"/>
        </w:rPr>
      </w:pPr>
    </w:p>
    <w:p w14:paraId="7988F980" w14:textId="77777777" w:rsidR="00A76190" w:rsidRPr="00553A46" w:rsidRDefault="00A76190" w:rsidP="00A76190">
      <w:pPr>
        <w:pStyle w:val="Prrafodelista"/>
        <w:jc w:val="both"/>
        <w:rPr>
          <w:sz w:val="22"/>
          <w:szCs w:val="22"/>
          <w:lang w:val="es-ES"/>
        </w:rPr>
      </w:pPr>
    </w:p>
    <w:p w14:paraId="1BEE93C4" w14:textId="08AB6139" w:rsidR="007C2B7B" w:rsidRPr="00553A46" w:rsidRDefault="007C2B7B" w:rsidP="007C2B7B">
      <w:pPr>
        <w:jc w:val="both"/>
        <w:rPr>
          <w:sz w:val="22"/>
          <w:szCs w:val="22"/>
          <w:lang w:val="es-ES"/>
        </w:rPr>
      </w:pPr>
      <w:r w:rsidRPr="00553A46">
        <w:rPr>
          <w:sz w:val="22"/>
          <w:szCs w:val="22"/>
          <w:lang w:val="es-ES"/>
        </w:rPr>
        <w:t xml:space="preserve">Al desarrollar estas estrategias </w:t>
      </w:r>
      <w:r w:rsidR="00A76190">
        <w:rPr>
          <w:sz w:val="22"/>
          <w:szCs w:val="22"/>
          <w:lang w:val="es-ES"/>
        </w:rPr>
        <w:t xml:space="preserve">de financiamiento </w:t>
      </w:r>
      <w:r w:rsidRPr="00553A46">
        <w:rPr>
          <w:sz w:val="22"/>
          <w:szCs w:val="22"/>
          <w:lang w:val="es-ES"/>
        </w:rPr>
        <w:t xml:space="preserve">resultará necesario caracterizar el tipo de aporte que se logre </w:t>
      </w:r>
      <w:r w:rsidR="00A76190" w:rsidRPr="00553A46">
        <w:rPr>
          <w:sz w:val="22"/>
          <w:szCs w:val="22"/>
          <w:lang w:val="es-ES"/>
        </w:rPr>
        <w:t>conseguir,</w:t>
      </w:r>
      <w:r w:rsidR="00A76190">
        <w:rPr>
          <w:sz w:val="22"/>
          <w:szCs w:val="22"/>
          <w:lang w:val="es-ES"/>
        </w:rPr>
        <w:t xml:space="preserve"> estableciendo</w:t>
      </w:r>
      <w:r w:rsidRPr="00553A46">
        <w:rPr>
          <w:sz w:val="22"/>
          <w:szCs w:val="22"/>
          <w:lang w:val="es-ES"/>
        </w:rPr>
        <w:t xml:space="preserve"> políticas de difusión y divulgación de estos recursos que permitan </w:t>
      </w:r>
      <w:r w:rsidR="00A76190">
        <w:rPr>
          <w:sz w:val="22"/>
          <w:szCs w:val="22"/>
          <w:lang w:val="es-ES"/>
        </w:rPr>
        <w:t>contar con un orden, priorizando y definiendo</w:t>
      </w:r>
      <w:r w:rsidRPr="00553A46">
        <w:rPr>
          <w:sz w:val="22"/>
          <w:szCs w:val="22"/>
          <w:lang w:val="es-ES"/>
        </w:rPr>
        <w:t xml:space="preserve"> cómo se informará y qué beneficios se le entregará a cada contraparte.</w:t>
      </w:r>
    </w:p>
    <w:p w14:paraId="75C01C35" w14:textId="77777777" w:rsidR="007C2B7B" w:rsidRPr="00553A46" w:rsidRDefault="007C2B7B" w:rsidP="007C2B7B">
      <w:pPr>
        <w:jc w:val="both"/>
        <w:rPr>
          <w:sz w:val="22"/>
          <w:szCs w:val="22"/>
          <w:lang w:val="es-ES"/>
        </w:rPr>
      </w:pPr>
    </w:p>
    <w:p w14:paraId="66071A75" w14:textId="77777777" w:rsidR="007C2B7B" w:rsidRPr="00553A46" w:rsidRDefault="007C2B7B" w:rsidP="007C2B7B">
      <w:pPr>
        <w:jc w:val="both"/>
        <w:rPr>
          <w:sz w:val="22"/>
          <w:szCs w:val="22"/>
          <w:lang w:val="es-ES"/>
        </w:rPr>
      </w:pPr>
      <w:r w:rsidRPr="00553A46">
        <w:rPr>
          <w:sz w:val="22"/>
          <w:szCs w:val="22"/>
          <w:lang w:val="es-ES"/>
        </w:rPr>
        <w:t>En ese sentido, y de acuerdo a casos nacionales de espacios culturales, un cuadro resumen estándar para caracterizar estos aportes puede ser el siguiente;</w:t>
      </w:r>
    </w:p>
    <w:p w14:paraId="398EE86D" w14:textId="77777777" w:rsidR="007C2B7B" w:rsidRPr="00553A46" w:rsidRDefault="007C2B7B" w:rsidP="007C2B7B">
      <w:pPr>
        <w:jc w:val="both"/>
        <w:rPr>
          <w:sz w:val="22"/>
          <w:szCs w:val="22"/>
          <w:lang w:val="es-ES"/>
        </w:rPr>
      </w:pPr>
    </w:p>
    <w:p w14:paraId="3A7762FB" w14:textId="77777777" w:rsidR="007C2B7B" w:rsidRPr="00553A46" w:rsidRDefault="007C2B7B" w:rsidP="007C2B7B">
      <w:pPr>
        <w:jc w:val="both"/>
        <w:rPr>
          <w:sz w:val="22"/>
          <w:szCs w:val="22"/>
          <w:lang w:val="es-ES"/>
        </w:rPr>
      </w:pPr>
    </w:p>
    <w:p w14:paraId="244817AA" w14:textId="77777777" w:rsidR="007C2B7B" w:rsidRPr="00553A46" w:rsidRDefault="007C2B7B" w:rsidP="007C2B7B">
      <w:pPr>
        <w:jc w:val="both"/>
        <w:rPr>
          <w:sz w:val="22"/>
          <w:szCs w:val="22"/>
          <w:lang w:val="es-ES"/>
        </w:rPr>
      </w:pPr>
    </w:p>
    <w:p w14:paraId="7CC0896E" w14:textId="77777777" w:rsidR="007C2B7B" w:rsidRPr="00553A46" w:rsidRDefault="007C2B7B" w:rsidP="007C2B7B">
      <w:pPr>
        <w:jc w:val="both"/>
        <w:rPr>
          <w:sz w:val="22"/>
          <w:szCs w:val="22"/>
          <w:lang w:val="es-ES"/>
        </w:rPr>
      </w:pPr>
    </w:p>
    <w:p w14:paraId="01653567" w14:textId="77777777" w:rsidR="007C2B7B" w:rsidRPr="00553A46" w:rsidRDefault="007C2B7B" w:rsidP="007C2B7B">
      <w:pPr>
        <w:jc w:val="center"/>
        <w:rPr>
          <w:sz w:val="22"/>
          <w:szCs w:val="22"/>
          <w:lang w:val="es-ES"/>
        </w:rPr>
      </w:pPr>
      <w:r w:rsidRPr="00553A46">
        <w:rPr>
          <w:b/>
          <w:sz w:val="22"/>
          <w:szCs w:val="22"/>
          <w:lang w:val="es-ES"/>
        </w:rPr>
        <w:t>Presentado por</w:t>
      </w:r>
      <w:r w:rsidRPr="00553A46">
        <w:rPr>
          <w:sz w:val="22"/>
          <w:szCs w:val="22"/>
          <w:lang w:val="es-ES"/>
        </w:rPr>
        <w:t xml:space="preserve"> (Empresa o Institución clave del financiamiento institucional)</w:t>
      </w:r>
    </w:p>
    <w:p w14:paraId="22BE6E63" w14:textId="77777777" w:rsidR="007C2B7B" w:rsidRPr="00553A46" w:rsidRDefault="007C2B7B" w:rsidP="007C2B7B">
      <w:pPr>
        <w:jc w:val="center"/>
        <w:rPr>
          <w:sz w:val="22"/>
          <w:szCs w:val="22"/>
          <w:lang w:val="es-ES"/>
        </w:rPr>
      </w:pPr>
    </w:p>
    <w:p w14:paraId="7E9D87C1" w14:textId="77777777" w:rsidR="007C2B7B" w:rsidRPr="00553A46" w:rsidRDefault="007C2B7B" w:rsidP="007C2B7B">
      <w:pPr>
        <w:jc w:val="center"/>
        <w:rPr>
          <w:b/>
          <w:sz w:val="22"/>
          <w:szCs w:val="22"/>
          <w:lang w:val="es-ES"/>
        </w:rPr>
      </w:pPr>
      <w:r w:rsidRPr="00553A46">
        <w:rPr>
          <w:b/>
          <w:sz w:val="22"/>
          <w:szCs w:val="22"/>
          <w:lang w:val="es-ES"/>
        </w:rPr>
        <w:t xml:space="preserve">En alianza con </w:t>
      </w:r>
      <w:r w:rsidRPr="00553A46">
        <w:rPr>
          <w:sz w:val="22"/>
          <w:szCs w:val="22"/>
          <w:lang w:val="es-ES"/>
        </w:rPr>
        <w:t>(Empresa o institución que entrega soporte clave)</w:t>
      </w:r>
    </w:p>
    <w:p w14:paraId="7C6E00DE" w14:textId="77777777" w:rsidR="007C2B7B" w:rsidRPr="00553A46" w:rsidRDefault="007C2B7B" w:rsidP="007C2B7B">
      <w:pPr>
        <w:jc w:val="center"/>
        <w:rPr>
          <w:sz w:val="22"/>
          <w:szCs w:val="22"/>
          <w:lang w:val="es-ES"/>
        </w:rPr>
      </w:pPr>
    </w:p>
    <w:p w14:paraId="23242FB9" w14:textId="77777777" w:rsidR="007C2B7B" w:rsidRPr="00553A46" w:rsidRDefault="007C2B7B" w:rsidP="007C2B7B">
      <w:pPr>
        <w:jc w:val="center"/>
        <w:rPr>
          <w:sz w:val="22"/>
          <w:szCs w:val="22"/>
          <w:lang w:val="es-ES"/>
        </w:rPr>
      </w:pPr>
      <w:r w:rsidRPr="00553A46">
        <w:rPr>
          <w:b/>
          <w:sz w:val="22"/>
          <w:szCs w:val="22"/>
          <w:lang w:val="es-ES"/>
        </w:rPr>
        <w:t xml:space="preserve">Auspician </w:t>
      </w:r>
      <w:r w:rsidRPr="00553A46">
        <w:rPr>
          <w:sz w:val="22"/>
          <w:szCs w:val="22"/>
          <w:lang w:val="es-ES"/>
        </w:rPr>
        <w:t>(servicios o recursos relevantes)</w:t>
      </w:r>
    </w:p>
    <w:p w14:paraId="3E47956A" w14:textId="77777777" w:rsidR="007C2B7B" w:rsidRPr="00553A46" w:rsidRDefault="007C2B7B" w:rsidP="007C2B7B">
      <w:pPr>
        <w:jc w:val="center"/>
        <w:rPr>
          <w:sz w:val="22"/>
          <w:szCs w:val="22"/>
          <w:lang w:val="es-ES"/>
        </w:rPr>
      </w:pPr>
    </w:p>
    <w:p w14:paraId="5B3BC8BD" w14:textId="77777777" w:rsidR="007C2B7B" w:rsidRPr="00553A46" w:rsidRDefault="007C2B7B" w:rsidP="007C2B7B">
      <w:pPr>
        <w:jc w:val="center"/>
        <w:rPr>
          <w:b/>
          <w:sz w:val="22"/>
          <w:szCs w:val="22"/>
          <w:lang w:val="es-ES"/>
        </w:rPr>
      </w:pPr>
      <w:r w:rsidRPr="00553A46">
        <w:rPr>
          <w:b/>
          <w:sz w:val="22"/>
          <w:szCs w:val="22"/>
          <w:lang w:val="es-ES"/>
        </w:rPr>
        <w:t xml:space="preserve">Colaboran </w:t>
      </w:r>
      <w:r w:rsidRPr="00553A46">
        <w:rPr>
          <w:sz w:val="22"/>
          <w:szCs w:val="22"/>
          <w:lang w:val="es-ES"/>
        </w:rPr>
        <w:t>(aportes menores)</w:t>
      </w:r>
    </w:p>
    <w:p w14:paraId="1F90F492" w14:textId="77777777" w:rsidR="007C2B7B" w:rsidRPr="00553A46" w:rsidRDefault="007C2B7B" w:rsidP="007C2B7B">
      <w:pPr>
        <w:jc w:val="center"/>
        <w:rPr>
          <w:sz w:val="22"/>
          <w:szCs w:val="22"/>
          <w:lang w:val="es-ES"/>
        </w:rPr>
      </w:pPr>
    </w:p>
    <w:p w14:paraId="17034CD3" w14:textId="77777777" w:rsidR="007C2B7B" w:rsidRPr="00553A46" w:rsidRDefault="007C2B7B" w:rsidP="007C2B7B">
      <w:pPr>
        <w:jc w:val="center"/>
        <w:rPr>
          <w:b/>
          <w:sz w:val="22"/>
          <w:szCs w:val="22"/>
          <w:lang w:val="es-ES"/>
        </w:rPr>
      </w:pPr>
      <w:r w:rsidRPr="00553A46">
        <w:rPr>
          <w:b/>
          <w:sz w:val="22"/>
          <w:szCs w:val="22"/>
          <w:lang w:val="es-ES"/>
        </w:rPr>
        <w:t xml:space="preserve">Medios aliados </w:t>
      </w:r>
      <w:r w:rsidRPr="00553A46">
        <w:rPr>
          <w:sz w:val="22"/>
          <w:szCs w:val="22"/>
          <w:lang w:val="es-ES"/>
        </w:rPr>
        <w:t>(agentes claves difusión y comunicación)</w:t>
      </w:r>
    </w:p>
    <w:p w14:paraId="74A6EE93" w14:textId="77777777" w:rsidR="007C2B7B" w:rsidRPr="00553A46" w:rsidRDefault="007C2B7B" w:rsidP="007C2B7B">
      <w:pPr>
        <w:jc w:val="both"/>
        <w:rPr>
          <w:sz w:val="22"/>
          <w:szCs w:val="22"/>
          <w:lang w:val="es-ES"/>
        </w:rPr>
      </w:pPr>
    </w:p>
    <w:p w14:paraId="431B78E2" w14:textId="77777777" w:rsidR="007C2B7B" w:rsidRPr="00553A46" w:rsidRDefault="007C2B7B" w:rsidP="007C2B7B">
      <w:pPr>
        <w:jc w:val="both"/>
        <w:rPr>
          <w:sz w:val="22"/>
          <w:szCs w:val="22"/>
          <w:lang w:val="es-ES"/>
        </w:rPr>
      </w:pPr>
    </w:p>
    <w:p w14:paraId="0FF95D22" w14:textId="77777777" w:rsidR="007C2B7B" w:rsidRPr="00553A46" w:rsidRDefault="007C2B7B" w:rsidP="007C2B7B">
      <w:pPr>
        <w:jc w:val="both"/>
        <w:rPr>
          <w:sz w:val="22"/>
          <w:szCs w:val="22"/>
          <w:lang w:val="es-ES"/>
        </w:rPr>
      </w:pPr>
    </w:p>
    <w:p w14:paraId="6C768B75" w14:textId="77777777" w:rsidR="007C2B7B" w:rsidRPr="00553A46" w:rsidRDefault="007C2B7B" w:rsidP="007C2B7B">
      <w:pPr>
        <w:jc w:val="both"/>
        <w:rPr>
          <w:sz w:val="22"/>
          <w:szCs w:val="22"/>
          <w:lang w:val="es-ES"/>
        </w:rPr>
      </w:pPr>
    </w:p>
    <w:p w14:paraId="1AD10ADB" w14:textId="0121A62A" w:rsidR="007C2B7B" w:rsidRPr="00553A46" w:rsidRDefault="007C2B7B" w:rsidP="007C2B7B">
      <w:pPr>
        <w:jc w:val="both"/>
        <w:rPr>
          <w:sz w:val="22"/>
          <w:szCs w:val="22"/>
          <w:lang w:val="es-ES"/>
        </w:rPr>
      </w:pPr>
      <w:r w:rsidRPr="00553A46">
        <w:rPr>
          <w:sz w:val="22"/>
          <w:szCs w:val="22"/>
          <w:lang w:val="es-ES"/>
        </w:rPr>
        <w:t xml:space="preserve">Resolviendo una caracterización estándar por tipo de aporte </w:t>
      </w:r>
      <w:r w:rsidR="00A76190">
        <w:rPr>
          <w:sz w:val="22"/>
          <w:szCs w:val="22"/>
          <w:lang w:val="es-ES"/>
        </w:rPr>
        <w:t>será</w:t>
      </w:r>
      <w:r w:rsidRPr="00553A46">
        <w:rPr>
          <w:sz w:val="22"/>
          <w:szCs w:val="22"/>
          <w:lang w:val="es-ES"/>
        </w:rPr>
        <w:t xml:space="preserve"> necesario posteriormente </w:t>
      </w:r>
      <w:r w:rsidR="00A76190">
        <w:rPr>
          <w:sz w:val="22"/>
          <w:szCs w:val="22"/>
          <w:lang w:val="es-ES"/>
        </w:rPr>
        <w:t>resolver</w:t>
      </w:r>
      <w:r w:rsidRPr="00553A46">
        <w:rPr>
          <w:sz w:val="22"/>
          <w:szCs w:val="22"/>
          <w:lang w:val="es-ES"/>
        </w:rPr>
        <w:t xml:space="preserve"> </w:t>
      </w:r>
      <w:r w:rsidR="00A76190">
        <w:rPr>
          <w:sz w:val="22"/>
          <w:szCs w:val="22"/>
          <w:lang w:val="es-ES"/>
        </w:rPr>
        <w:t xml:space="preserve">para </w:t>
      </w:r>
      <w:r w:rsidRPr="00553A46">
        <w:rPr>
          <w:sz w:val="22"/>
          <w:szCs w:val="22"/>
          <w:lang w:val="es-ES"/>
        </w:rPr>
        <w:t xml:space="preserve">cada tipo de aporte una serie de beneficios y contraprestaciones que tendrá la empresa, institución o donante, por realizar el aporte para la operación del Centro Cultural. </w:t>
      </w:r>
    </w:p>
    <w:p w14:paraId="609A3711" w14:textId="77777777" w:rsidR="007C2B7B" w:rsidRPr="00553A46" w:rsidRDefault="007C2B7B" w:rsidP="007C2B7B">
      <w:pPr>
        <w:rPr>
          <w:b/>
          <w:sz w:val="22"/>
          <w:szCs w:val="22"/>
          <w:lang w:val="es-ES"/>
        </w:rPr>
      </w:pPr>
    </w:p>
    <w:p w14:paraId="173F7A45" w14:textId="7CDDDAC9" w:rsidR="007C2B7B" w:rsidRPr="00553A46" w:rsidRDefault="007C2B7B" w:rsidP="007C2B7B">
      <w:pPr>
        <w:jc w:val="both"/>
        <w:rPr>
          <w:sz w:val="22"/>
          <w:szCs w:val="22"/>
          <w:lang w:val="es-ES"/>
        </w:rPr>
      </w:pPr>
      <w:r w:rsidRPr="00553A46">
        <w:rPr>
          <w:sz w:val="22"/>
          <w:szCs w:val="22"/>
          <w:lang w:val="es-ES"/>
        </w:rPr>
        <w:t>Estos beneficios se deb</w:t>
      </w:r>
      <w:r w:rsidR="00AA2CCF">
        <w:rPr>
          <w:sz w:val="22"/>
          <w:szCs w:val="22"/>
          <w:lang w:val="es-ES"/>
        </w:rPr>
        <w:t>erán resolver y detallar en un Plan de M</w:t>
      </w:r>
      <w:r w:rsidRPr="00553A46">
        <w:rPr>
          <w:sz w:val="22"/>
          <w:szCs w:val="22"/>
          <w:lang w:val="es-ES"/>
        </w:rPr>
        <w:t xml:space="preserve">arketing asociado a la planificación de levantamiento de recursos. </w:t>
      </w:r>
    </w:p>
    <w:p w14:paraId="79425C8A" w14:textId="77777777" w:rsidR="007C2B7B" w:rsidRPr="00553A46" w:rsidRDefault="007C2B7B" w:rsidP="007C2B7B">
      <w:pPr>
        <w:rPr>
          <w:b/>
          <w:sz w:val="22"/>
          <w:szCs w:val="22"/>
          <w:lang w:val="es-ES"/>
        </w:rPr>
      </w:pPr>
    </w:p>
    <w:p w14:paraId="01E5122C" w14:textId="77777777" w:rsidR="007C2B7B" w:rsidRPr="00553A46" w:rsidRDefault="007C2B7B" w:rsidP="007C2B7B">
      <w:pPr>
        <w:rPr>
          <w:b/>
          <w:sz w:val="22"/>
          <w:szCs w:val="22"/>
          <w:lang w:val="es-ES"/>
        </w:rPr>
      </w:pPr>
    </w:p>
    <w:p w14:paraId="4BF6D529" w14:textId="77777777" w:rsidR="007C2B7B" w:rsidRPr="00553A46" w:rsidRDefault="007C2B7B" w:rsidP="007C2B7B">
      <w:pPr>
        <w:rPr>
          <w:b/>
          <w:sz w:val="22"/>
          <w:szCs w:val="22"/>
          <w:lang w:val="es-ES"/>
        </w:rPr>
      </w:pPr>
    </w:p>
    <w:p w14:paraId="575C620F" w14:textId="77777777" w:rsidR="007C2B7B" w:rsidRPr="00553A46" w:rsidRDefault="007C2B7B" w:rsidP="007C2B7B">
      <w:pPr>
        <w:rPr>
          <w:b/>
          <w:sz w:val="22"/>
          <w:szCs w:val="22"/>
          <w:lang w:val="es-ES"/>
        </w:rPr>
      </w:pPr>
    </w:p>
    <w:p w14:paraId="0E2AB3F7" w14:textId="77777777" w:rsidR="007C2B7B" w:rsidRPr="00553A46" w:rsidRDefault="007C2B7B" w:rsidP="007C2B7B">
      <w:pPr>
        <w:rPr>
          <w:b/>
          <w:sz w:val="22"/>
          <w:szCs w:val="22"/>
          <w:lang w:val="es-ES"/>
        </w:rPr>
      </w:pPr>
    </w:p>
    <w:p w14:paraId="1746CE65" w14:textId="77777777" w:rsidR="007C2B7B" w:rsidRPr="00553A46" w:rsidRDefault="007C2B7B" w:rsidP="007C2B7B">
      <w:pPr>
        <w:rPr>
          <w:b/>
          <w:sz w:val="22"/>
          <w:szCs w:val="22"/>
          <w:lang w:val="es-ES"/>
        </w:rPr>
      </w:pPr>
    </w:p>
    <w:p w14:paraId="1268ACFF" w14:textId="77777777" w:rsidR="007C2B7B" w:rsidRPr="00553A46" w:rsidRDefault="007C2B7B" w:rsidP="007C2B7B">
      <w:pPr>
        <w:rPr>
          <w:b/>
          <w:sz w:val="22"/>
          <w:szCs w:val="22"/>
          <w:lang w:val="es-ES"/>
        </w:rPr>
      </w:pPr>
    </w:p>
    <w:p w14:paraId="54C15DDF" w14:textId="77777777" w:rsidR="007C2B7B" w:rsidRPr="00553A46" w:rsidRDefault="007C2B7B" w:rsidP="007C2B7B">
      <w:pPr>
        <w:rPr>
          <w:b/>
          <w:sz w:val="22"/>
          <w:szCs w:val="22"/>
          <w:lang w:val="es-ES"/>
        </w:rPr>
      </w:pPr>
    </w:p>
    <w:p w14:paraId="193B066F" w14:textId="77777777" w:rsidR="007C2B7B" w:rsidRPr="00553A46" w:rsidRDefault="007C2B7B" w:rsidP="007C2B7B">
      <w:pPr>
        <w:rPr>
          <w:b/>
          <w:sz w:val="22"/>
          <w:szCs w:val="22"/>
          <w:lang w:val="es-ES"/>
        </w:rPr>
      </w:pPr>
    </w:p>
    <w:p w14:paraId="0872A2AD" w14:textId="77777777" w:rsidR="007C2B7B" w:rsidRDefault="007C2B7B" w:rsidP="007C2B7B">
      <w:pPr>
        <w:rPr>
          <w:b/>
          <w:lang w:val="es-ES"/>
        </w:rPr>
      </w:pPr>
    </w:p>
    <w:p w14:paraId="3321C965" w14:textId="77777777" w:rsidR="00B8772B" w:rsidRDefault="00B8772B" w:rsidP="00B8772B">
      <w:pPr>
        <w:rPr>
          <w:b/>
          <w:sz w:val="32"/>
          <w:szCs w:val="32"/>
          <w:lang w:val="es-ES"/>
        </w:rPr>
      </w:pPr>
    </w:p>
    <w:p w14:paraId="66862D6D" w14:textId="77777777" w:rsidR="00553A46" w:rsidRDefault="00553A46" w:rsidP="00B8772B">
      <w:pPr>
        <w:rPr>
          <w:b/>
          <w:sz w:val="32"/>
          <w:szCs w:val="32"/>
          <w:lang w:val="es-ES"/>
        </w:rPr>
      </w:pPr>
    </w:p>
    <w:p w14:paraId="44899506" w14:textId="77777777" w:rsidR="00553A46" w:rsidRDefault="00553A46" w:rsidP="00B8772B">
      <w:pPr>
        <w:rPr>
          <w:b/>
          <w:sz w:val="32"/>
          <w:szCs w:val="32"/>
          <w:lang w:val="es-ES"/>
        </w:rPr>
      </w:pPr>
    </w:p>
    <w:p w14:paraId="625F3C64" w14:textId="77777777" w:rsidR="00946307" w:rsidRDefault="00946307" w:rsidP="00B8772B">
      <w:pPr>
        <w:rPr>
          <w:b/>
          <w:sz w:val="32"/>
          <w:szCs w:val="32"/>
          <w:lang w:val="es-ES"/>
        </w:rPr>
      </w:pPr>
    </w:p>
    <w:p w14:paraId="02F04F6F" w14:textId="77777777" w:rsidR="00A76190" w:rsidRDefault="00A76190" w:rsidP="00B8772B">
      <w:pPr>
        <w:rPr>
          <w:b/>
          <w:sz w:val="32"/>
          <w:szCs w:val="32"/>
          <w:lang w:val="es-ES"/>
        </w:rPr>
      </w:pPr>
    </w:p>
    <w:p w14:paraId="3237FBD6" w14:textId="77777777" w:rsidR="00B8772B" w:rsidRPr="00BA409E" w:rsidRDefault="00B8772B" w:rsidP="00B8772B">
      <w:pPr>
        <w:rPr>
          <w:b/>
          <w:sz w:val="32"/>
          <w:szCs w:val="32"/>
          <w:lang w:val="es-ES"/>
        </w:rPr>
      </w:pPr>
      <w:r w:rsidRPr="00BA409E">
        <w:rPr>
          <w:b/>
          <w:sz w:val="32"/>
          <w:szCs w:val="32"/>
          <w:lang w:val="es-ES"/>
        </w:rPr>
        <w:t xml:space="preserve">Desarrollo de públicos a priorizar </w:t>
      </w:r>
    </w:p>
    <w:p w14:paraId="28C519E9" w14:textId="77777777" w:rsidR="00B8772B" w:rsidRDefault="00B8772B" w:rsidP="00B8772B">
      <w:pPr>
        <w:rPr>
          <w:lang w:val="es-ES"/>
        </w:rPr>
      </w:pPr>
    </w:p>
    <w:p w14:paraId="2C7FB8F7" w14:textId="77777777" w:rsidR="00B8772B" w:rsidRDefault="00B8772B" w:rsidP="00B8772B">
      <w:pPr>
        <w:rPr>
          <w:lang w:val="es-ES"/>
        </w:rPr>
      </w:pPr>
    </w:p>
    <w:p w14:paraId="3AE7B3D9" w14:textId="73C40A27" w:rsidR="00B8772B" w:rsidRPr="00A76190" w:rsidRDefault="00B8772B" w:rsidP="00B8772B">
      <w:pPr>
        <w:jc w:val="both"/>
        <w:rPr>
          <w:sz w:val="22"/>
          <w:szCs w:val="22"/>
          <w:lang w:val="es-ES"/>
        </w:rPr>
      </w:pPr>
      <w:r w:rsidRPr="00A76190">
        <w:rPr>
          <w:sz w:val="22"/>
          <w:szCs w:val="22"/>
          <w:lang w:val="es-ES"/>
        </w:rPr>
        <w:t xml:space="preserve">El acceso a una obra de arte o a cualquier objeto de consumo no depende solo de una cuestión de accesibilidad física: la obra de arte existe sólo para quienes disponen de los medios y las capacidades para comprenderla. La competencia cultural y en concreto la disposición estética, es el resultado de un largo proceso de inculcación que comienza </w:t>
      </w:r>
      <w:r w:rsidR="00AA2CCF" w:rsidRPr="00A76190">
        <w:rPr>
          <w:sz w:val="22"/>
          <w:szCs w:val="22"/>
          <w:lang w:val="es-ES"/>
        </w:rPr>
        <w:t>en la</w:t>
      </w:r>
      <w:r w:rsidRPr="00A76190">
        <w:rPr>
          <w:sz w:val="22"/>
          <w:szCs w:val="22"/>
          <w:lang w:val="es-ES"/>
        </w:rPr>
        <w:t xml:space="preserve"> familia, que se conforma en relación a los niveles económicos, académicos y culturales y que es reforzada por el sistema educativo.</w:t>
      </w:r>
    </w:p>
    <w:p w14:paraId="65EB56AF" w14:textId="77777777" w:rsidR="00B8772B" w:rsidRPr="00A76190" w:rsidRDefault="00B8772B" w:rsidP="00B8772B">
      <w:pPr>
        <w:rPr>
          <w:sz w:val="22"/>
          <w:szCs w:val="22"/>
          <w:lang w:val="es-ES"/>
        </w:rPr>
      </w:pPr>
    </w:p>
    <w:p w14:paraId="10696306" w14:textId="51577705" w:rsidR="00B8772B" w:rsidRPr="00A76190" w:rsidRDefault="00B8772B" w:rsidP="00B8772B">
      <w:pPr>
        <w:jc w:val="both"/>
        <w:rPr>
          <w:sz w:val="22"/>
          <w:szCs w:val="22"/>
          <w:lang w:val="es-ES"/>
        </w:rPr>
      </w:pPr>
      <w:r w:rsidRPr="00A76190">
        <w:rPr>
          <w:sz w:val="22"/>
          <w:szCs w:val="22"/>
          <w:lang w:val="es-ES"/>
        </w:rPr>
        <w:t xml:space="preserve">De ahí que resulte fundamental para el nuevo Centro Cultural Municipal concentrar esfuerzos y planificación que permitan generar acciones estratégicas logrando vincular nuevos públicos para su oferta, tanto desde el punto de vista de la programación cultural, como de los servicios y espacios disponibles para uso comunitario con los que </w:t>
      </w:r>
      <w:r w:rsidR="00AA2CCF" w:rsidRPr="00A76190">
        <w:rPr>
          <w:sz w:val="22"/>
          <w:szCs w:val="22"/>
          <w:lang w:val="es-ES"/>
        </w:rPr>
        <w:t>contará el</w:t>
      </w:r>
      <w:r w:rsidRPr="00A76190">
        <w:rPr>
          <w:sz w:val="22"/>
          <w:szCs w:val="22"/>
          <w:lang w:val="es-ES"/>
        </w:rPr>
        <w:t xml:space="preserve"> Centro cultural. </w:t>
      </w:r>
    </w:p>
    <w:p w14:paraId="3608A2CA" w14:textId="77777777" w:rsidR="00B8772B" w:rsidRPr="00A76190" w:rsidRDefault="00B8772B" w:rsidP="00B8772B">
      <w:pPr>
        <w:rPr>
          <w:sz w:val="22"/>
          <w:szCs w:val="22"/>
          <w:lang w:val="es-ES"/>
        </w:rPr>
      </w:pPr>
    </w:p>
    <w:p w14:paraId="0459EF69" w14:textId="77777777" w:rsidR="00B8772B" w:rsidRPr="00A76190" w:rsidRDefault="00B8772B" w:rsidP="00B8772B">
      <w:pPr>
        <w:jc w:val="both"/>
        <w:rPr>
          <w:sz w:val="22"/>
          <w:szCs w:val="22"/>
          <w:lang w:val="es-ES"/>
        </w:rPr>
      </w:pPr>
      <w:r w:rsidRPr="00A76190">
        <w:rPr>
          <w:sz w:val="22"/>
          <w:szCs w:val="22"/>
          <w:lang w:val="es-ES"/>
        </w:rPr>
        <w:t xml:space="preserve">En tal sentido es prioritario resolver una mirada sinóptica del campo asociado a la frecuencia con que la comunidad se vincula con un espacio cultural, es decir desde la creación de públicos, formación de públicos, ampliación de públicos y fidelización de públicos. </w:t>
      </w:r>
    </w:p>
    <w:p w14:paraId="09424253" w14:textId="77777777" w:rsidR="00B8772B" w:rsidRPr="00A76190" w:rsidRDefault="00B8772B" w:rsidP="00B8772B">
      <w:pPr>
        <w:jc w:val="both"/>
        <w:rPr>
          <w:sz w:val="22"/>
          <w:szCs w:val="22"/>
          <w:lang w:val="es-ES"/>
        </w:rPr>
      </w:pPr>
    </w:p>
    <w:p w14:paraId="4DF71FF3" w14:textId="77777777" w:rsidR="00B8772B" w:rsidRPr="00A76190" w:rsidRDefault="00B8772B" w:rsidP="00B8772B">
      <w:pPr>
        <w:jc w:val="both"/>
        <w:rPr>
          <w:sz w:val="22"/>
          <w:szCs w:val="22"/>
          <w:lang w:val="es-ES"/>
        </w:rPr>
      </w:pPr>
      <w:r w:rsidRPr="00A76190">
        <w:rPr>
          <w:sz w:val="22"/>
          <w:szCs w:val="22"/>
          <w:lang w:val="es-ES"/>
        </w:rPr>
        <w:t xml:space="preserve">A partir entonces de un análisis transversal de públicos, utilizando métodos como por ejemplo entrevistas a públicos fidelizados, grupos focales con públicos ocasionales y/o observaciones a no participantes se podrán establecer los principales factores que inciden en el vínculo que establecen las personas con un nuevo espacio cultural, como lo es el Centro Cultural Municipal de Los Ángeles. </w:t>
      </w:r>
    </w:p>
    <w:p w14:paraId="1C919727" w14:textId="77777777" w:rsidR="00B8772B" w:rsidRPr="00A76190" w:rsidRDefault="00B8772B" w:rsidP="00B8772B">
      <w:pPr>
        <w:jc w:val="both"/>
        <w:rPr>
          <w:sz w:val="22"/>
          <w:szCs w:val="22"/>
          <w:lang w:val="es-ES"/>
        </w:rPr>
      </w:pPr>
    </w:p>
    <w:p w14:paraId="18607FE6" w14:textId="77777777" w:rsidR="00B8772B" w:rsidRPr="00A76190" w:rsidRDefault="00B8772B" w:rsidP="00B8772B">
      <w:pPr>
        <w:jc w:val="both"/>
        <w:rPr>
          <w:sz w:val="22"/>
          <w:szCs w:val="22"/>
          <w:lang w:val="es-ES"/>
        </w:rPr>
      </w:pPr>
      <w:r w:rsidRPr="00A76190">
        <w:rPr>
          <w:sz w:val="22"/>
          <w:szCs w:val="22"/>
          <w:lang w:val="es-ES"/>
        </w:rPr>
        <w:t>A modo piloto, y como acción inicial para la estrategia de este Plan de Gestión 2020-2022 propuesto, se presentan tres ámbitos de acción a desarrollar para priorizar en esta etapa de marcha blanca, permitiendo fortalecer la vinculación territorial del CCMLA.</w:t>
      </w:r>
    </w:p>
    <w:p w14:paraId="49174E08" w14:textId="77777777" w:rsidR="00B8772B" w:rsidRDefault="00B8772B" w:rsidP="00B8772B">
      <w:pPr>
        <w:jc w:val="both"/>
        <w:rPr>
          <w:sz w:val="22"/>
          <w:szCs w:val="22"/>
          <w:lang w:val="es-ES"/>
        </w:rPr>
      </w:pPr>
    </w:p>
    <w:p w14:paraId="1965BD5C" w14:textId="77777777" w:rsidR="00A76190" w:rsidRPr="00A76190" w:rsidRDefault="00A76190" w:rsidP="00B8772B">
      <w:pPr>
        <w:jc w:val="both"/>
        <w:rPr>
          <w:sz w:val="22"/>
          <w:szCs w:val="22"/>
          <w:lang w:val="es-ES"/>
        </w:rPr>
      </w:pPr>
    </w:p>
    <w:p w14:paraId="1E195A95" w14:textId="77777777" w:rsidR="00B8772B" w:rsidRPr="00A76190" w:rsidRDefault="00B8772B" w:rsidP="00B8772B">
      <w:pPr>
        <w:pStyle w:val="Prrafodelista"/>
        <w:numPr>
          <w:ilvl w:val="0"/>
          <w:numId w:val="27"/>
        </w:numPr>
        <w:jc w:val="both"/>
        <w:rPr>
          <w:i/>
          <w:sz w:val="22"/>
          <w:szCs w:val="22"/>
          <w:lang w:val="es-ES"/>
        </w:rPr>
      </w:pPr>
      <w:r w:rsidRPr="00A76190">
        <w:rPr>
          <w:i/>
          <w:sz w:val="22"/>
          <w:szCs w:val="22"/>
          <w:lang w:val="es-ES"/>
        </w:rPr>
        <w:t>Entorno territorial del Centro Cultural</w:t>
      </w:r>
    </w:p>
    <w:p w14:paraId="4DB4B928" w14:textId="77777777" w:rsidR="00B8772B" w:rsidRPr="00A76190" w:rsidRDefault="00B8772B" w:rsidP="00B8772B">
      <w:pPr>
        <w:jc w:val="both"/>
        <w:rPr>
          <w:i/>
          <w:sz w:val="22"/>
          <w:szCs w:val="22"/>
          <w:lang w:val="es-ES"/>
        </w:rPr>
      </w:pPr>
    </w:p>
    <w:p w14:paraId="293001C2" w14:textId="77777777" w:rsidR="00B8772B" w:rsidRPr="00A76190" w:rsidRDefault="00B8772B" w:rsidP="00B8772B">
      <w:pPr>
        <w:jc w:val="both"/>
        <w:rPr>
          <w:sz w:val="22"/>
          <w:szCs w:val="22"/>
        </w:rPr>
      </w:pPr>
      <w:r w:rsidRPr="00A76190">
        <w:rPr>
          <w:sz w:val="22"/>
          <w:szCs w:val="22"/>
        </w:rPr>
        <w:t>Es relevante mapear, analizar y conectarse más con el entorno próximo que tiene el edificio (Plaza de Armas Los Ángeles). Al recorrerlo, caminarlo y desplazándose por ese cuadrante es posible encontrar oportunidades significativas para la estrategia de públicos y alianzas. En ese sentido es prioritario indagar, explorar y vincularse a estas instituciones/públicos del entorno, tales como: </w:t>
      </w:r>
    </w:p>
    <w:p w14:paraId="31C03B3B" w14:textId="77777777" w:rsidR="00B8772B" w:rsidRPr="00A76190" w:rsidRDefault="00B8772B" w:rsidP="00B8772B">
      <w:pPr>
        <w:jc w:val="both"/>
        <w:rPr>
          <w:sz w:val="22"/>
          <w:szCs w:val="22"/>
        </w:rPr>
      </w:pPr>
    </w:p>
    <w:p w14:paraId="36AD1269" w14:textId="77777777" w:rsidR="00B8772B" w:rsidRPr="00A76190" w:rsidRDefault="00B8772B" w:rsidP="00B8772B">
      <w:pPr>
        <w:jc w:val="both"/>
        <w:rPr>
          <w:sz w:val="22"/>
          <w:szCs w:val="22"/>
        </w:rPr>
      </w:pPr>
      <w:r w:rsidRPr="00A76190">
        <w:rPr>
          <w:sz w:val="22"/>
          <w:szCs w:val="22"/>
        </w:rPr>
        <w:t>-  Bancos (adultos, comerciantes, padres familia)</w:t>
      </w:r>
    </w:p>
    <w:p w14:paraId="28A82707" w14:textId="77777777" w:rsidR="00B8772B" w:rsidRPr="00A76190" w:rsidRDefault="00B8772B" w:rsidP="00B8772B">
      <w:pPr>
        <w:jc w:val="both"/>
        <w:rPr>
          <w:sz w:val="22"/>
          <w:szCs w:val="22"/>
        </w:rPr>
      </w:pPr>
      <w:r w:rsidRPr="00A76190">
        <w:rPr>
          <w:sz w:val="22"/>
          <w:szCs w:val="22"/>
        </w:rPr>
        <w:t>-  Municipio (comunitario, funcionarios, programas sociales)</w:t>
      </w:r>
    </w:p>
    <w:p w14:paraId="55EE0C10" w14:textId="77777777" w:rsidR="00B8772B" w:rsidRPr="00A76190" w:rsidRDefault="00B8772B" w:rsidP="00B8772B">
      <w:pPr>
        <w:jc w:val="both"/>
        <w:rPr>
          <w:sz w:val="22"/>
          <w:szCs w:val="22"/>
        </w:rPr>
      </w:pPr>
      <w:r w:rsidRPr="00A76190">
        <w:rPr>
          <w:sz w:val="22"/>
          <w:szCs w:val="22"/>
        </w:rPr>
        <w:t>-  Iglesia Catedral (adultos mayores, niños)</w:t>
      </w:r>
    </w:p>
    <w:p w14:paraId="28519775" w14:textId="74DCC07D" w:rsidR="00B8772B" w:rsidRPr="00A76190" w:rsidRDefault="00B8772B" w:rsidP="00B8772B">
      <w:pPr>
        <w:jc w:val="both"/>
        <w:rPr>
          <w:sz w:val="22"/>
          <w:szCs w:val="22"/>
        </w:rPr>
      </w:pPr>
      <w:r w:rsidRPr="00A76190">
        <w:rPr>
          <w:sz w:val="22"/>
          <w:szCs w:val="22"/>
        </w:rPr>
        <w:t xml:space="preserve">-  Correos de </w:t>
      </w:r>
      <w:r w:rsidR="00A76190" w:rsidRPr="00A76190">
        <w:rPr>
          <w:sz w:val="22"/>
          <w:szCs w:val="22"/>
        </w:rPr>
        <w:t>Chile (</w:t>
      </w:r>
      <w:r w:rsidRPr="00A76190">
        <w:rPr>
          <w:sz w:val="22"/>
          <w:szCs w:val="22"/>
        </w:rPr>
        <w:t>comunidad migrante, comerciantes)</w:t>
      </w:r>
    </w:p>
    <w:p w14:paraId="5D2C2E95" w14:textId="2446E164" w:rsidR="00B8772B" w:rsidRPr="00A76190" w:rsidRDefault="00B8772B" w:rsidP="00B8772B">
      <w:pPr>
        <w:jc w:val="both"/>
        <w:rPr>
          <w:sz w:val="22"/>
          <w:szCs w:val="22"/>
        </w:rPr>
      </w:pPr>
      <w:r w:rsidRPr="00A76190">
        <w:rPr>
          <w:sz w:val="22"/>
          <w:szCs w:val="22"/>
        </w:rPr>
        <w:t>-  Plaza de Armas</w:t>
      </w:r>
      <w:r w:rsidR="00A76190">
        <w:rPr>
          <w:sz w:val="22"/>
          <w:szCs w:val="22"/>
        </w:rPr>
        <w:t xml:space="preserve"> (k pop, skeaters</w:t>
      </w:r>
      <w:r w:rsidRPr="00A76190">
        <w:rPr>
          <w:sz w:val="22"/>
          <w:szCs w:val="22"/>
        </w:rPr>
        <w:t>)</w:t>
      </w:r>
    </w:p>
    <w:p w14:paraId="0303E41F" w14:textId="77777777" w:rsidR="00B8772B" w:rsidRPr="00A76190" w:rsidRDefault="00B8772B" w:rsidP="00B8772B">
      <w:pPr>
        <w:jc w:val="both"/>
        <w:rPr>
          <w:sz w:val="22"/>
          <w:szCs w:val="22"/>
        </w:rPr>
      </w:pPr>
    </w:p>
    <w:p w14:paraId="47533282" w14:textId="77777777" w:rsidR="00B8772B" w:rsidRPr="00A76190" w:rsidRDefault="00B8772B" w:rsidP="00B8772B">
      <w:pPr>
        <w:pStyle w:val="Prrafodelista"/>
        <w:numPr>
          <w:ilvl w:val="0"/>
          <w:numId w:val="27"/>
        </w:numPr>
        <w:jc w:val="both"/>
        <w:rPr>
          <w:i/>
          <w:sz w:val="22"/>
          <w:szCs w:val="22"/>
          <w:lang w:val="es-ES"/>
        </w:rPr>
      </w:pPr>
      <w:r w:rsidRPr="00A76190">
        <w:rPr>
          <w:i/>
          <w:sz w:val="22"/>
          <w:szCs w:val="22"/>
          <w:lang w:val="es-ES"/>
        </w:rPr>
        <w:t>Actuales comunidades de interés a fidelizar</w:t>
      </w:r>
    </w:p>
    <w:p w14:paraId="5DC57660" w14:textId="77777777" w:rsidR="00B8772B" w:rsidRPr="00A76190" w:rsidRDefault="00B8772B" w:rsidP="00B8772B">
      <w:pPr>
        <w:jc w:val="both"/>
        <w:rPr>
          <w:sz w:val="22"/>
          <w:szCs w:val="22"/>
          <w:lang w:val="es-ES"/>
        </w:rPr>
      </w:pPr>
    </w:p>
    <w:p w14:paraId="7B5B26D9" w14:textId="77777777" w:rsidR="00B8772B" w:rsidRPr="00A76190" w:rsidRDefault="00B8772B" w:rsidP="00B8772B">
      <w:pPr>
        <w:jc w:val="both"/>
        <w:rPr>
          <w:sz w:val="22"/>
          <w:szCs w:val="22"/>
          <w:lang w:val="es-ES"/>
        </w:rPr>
      </w:pPr>
      <w:r w:rsidRPr="00A76190">
        <w:rPr>
          <w:sz w:val="22"/>
          <w:szCs w:val="22"/>
          <w:lang w:val="es-ES"/>
        </w:rPr>
        <w:t>Los más de cinco años de trayectoria de la CCMLA tienen como legado importante la creación de diversas comunidades de público que se relacionan con sus principales programas artísticos. Es prioritario entonces caracterizarlos, estudiar sus hábitos y profundizar la relación en esta nueva etapa donde se encontrarán con nuevos espacios y servicios. Estas comunidades de interés se relacionan con los siguientes grupos;</w:t>
      </w:r>
    </w:p>
    <w:p w14:paraId="72EE5B33" w14:textId="77777777" w:rsidR="00B8772B" w:rsidRPr="00A76190" w:rsidRDefault="00B8772B" w:rsidP="00B8772B">
      <w:pPr>
        <w:jc w:val="both"/>
        <w:rPr>
          <w:sz w:val="22"/>
          <w:szCs w:val="22"/>
          <w:lang w:val="es-ES"/>
        </w:rPr>
      </w:pPr>
    </w:p>
    <w:p w14:paraId="3D2DA3D8"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Padres y apoderados Escuela Ballet</w:t>
      </w:r>
    </w:p>
    <w:p w14:paraId="1AF37A1A"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Alumnas participantes Escuela Ballet</w:t>
      </w:r>
    </w:p>
    <w:p w14:paraId="099FE8C0"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Participantes Escuela Teatro (centro alumnos)</w:t>
      </w:r>
    </w:p>
    <w:p w14:paraId="56B0D528"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Compañías y proveedores asociados al Elenco Teatro</w:t>
      </w:r>
    </w:p>
    <w:p w14:paraId="58EE3D57"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Públicos de actividades comunitarias-sociales que ocupan el Teatro Municipal</w:t>
      </w:r>
    </w:p>
    <w:p w14:paraId="46B41C54"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Públicos de actividades (arriendo pagado) que ocupan el Teatro Municipal</w:t>
      </w:r>
    </w:p>
    <w:p w14:paraId="06AFA7AC" w14:textId="77777777" w:rsidR="00B8772B" w:rsidRPr="00A76190" w:rsidRDefault="00B8772B" w:rsidP="00B8772B">
      <w:pPr>
        <w:pStyle w:val="Prrafodelista"/>
        <w:numPr>
          <w:ilvl w:val="0"/>
          <w:numId w:val="26"/>
        </w:numPr>
        <w:jc w:val="both"/>
        <w:rPr>
          <w:sz w:val="22"/>
          <w:szCs w:val="22"/>
          <w:lang w:val="es-ES"/>
        </w:rPr>
      </w:pPr>
      <w:r w:rsidRPr="00A76190">
        <w:rPr>
          <w:sz w:val="22"/>
          <w:szCs w:val="22"/>
          <w:lang w:val="es-ES"/>
        </w:rPr>
        <w:t>Comunidad artístico cultural (que accede a programas formativos capacitación)</w:t>
      </w:r>
    </w:p>
    <w:p w14:paraId="1BC02D34" w14:textId="77777777" w:rsidR="00B8772B" w:rsidRPr="00A76190" w:rsidRDefault="00B8772B" w:rsidP="00B8772B">
      <w:pPr>
        <w:jc w:val="both"/>
        <w:rPr>
          <w:sz w:val="22"/>
          <w:szCs w:val="22"/>
          <w:lang w:val="es-ES"/>
        </w:rPr>
      </w:pPr>
    </w:p>
    <w:p w14:paraId="3692F4D0" w14:textId="77777777" w:rsidR="00B8772B" w:rsidRPr="00A76190" w:rsidRDefault="00B8772B" w:rsidP="00B8772B">
      <w:pPr>
        <w:pStyle w:val="Prrafodelista"/>
        <w:numPr>
          <w:ilvl w:val="0"/>
          <w:numId w:val="27"/>
        </w:numPr>
        <w:jc w:val="both"/>
        <w:rPr>
          <w:i/>
          <w:sz w:val="22"/>
          <w:szCs w:val="22"/>
          <w:lang w:val="es-ES"/>
        </w:rPr>
      </w:pPr>
      <w:r w:rsidRPr="00A76190">
        <w:rPr>
          <w:i/>
          <w:sz w:val="22"/>
          <w:szCs w:val="22"/>
          <w:lang w:val="es-ES"/>
        </w:rPr>
        <w:t>Mapeo de nuevas comunidades urbanas</w:t>
      </w:r>
    </w:p>
    <w:p w14:paraId="3EC6AFFF" w14:textId="77777777" w:rsidR="00B8772B" w:rsidRPr="00A76190" w:rsidRDefault="00B8772B" w:rsidP="00B8772B">
      <w:pPr>
        <w:jc w:val="both"/>
        <w:rPr>
          <w:sz w:val="22"/>
          <w:szCs w:val="22"/>
          <w:lang w:val="es-ES"/>
        </w:rPr>
      </w:pPr>
    </w:p>
    <w:p w14:paraId="675A9AB5" w14:textId="341C2204" w:rsidR="00B8772B" w:rsidRPr="00A76190" w:rsidRDefault="00B8772B" w:rsidP="00B8772B">
      <w:pPr>
        <w:jc w:val="both"/>
        <w:rPr>
          <w:sz w:val="22"/>
          <w:szCs w:val="22"/>
          <w:lang w:val="es-ES"/>
        </w:rPr>
      </w:pPr>
      <w:r w:rsidRPr="00A76190">
        <w:rPr>
          <w:sz w:val="22"/>
          <w:szCs w:val="22"/>
          <w:lang w:val="es-ES"/>
        </w:rPr>
        <w:t xml:space="preserve">El reconocimiento de nuevas formas contemporáneas de vinculación social a través de lo creativo y comunitario resulta clave a la hora de identificar, caracterizar y vincular diversos de grupos temáticos, </w:t>
      </w:r>
      <w:r w:rsidR="00A76190" w:rsidRPr="00A76190">
        <w:rPr>
          <w:sz w:val="22"/>
          <w:szCs w:val="22"/>
          <w:lang w:val="es-ES"/>
        </w:rPr>
        <w:t>que,</w:t>
      </w:r>
      <w:r w:rsidRPr="00A76190">
        <w:rPr>
          <w:sz w:val="22"/>
          <w:szCs w:val="22"/>
          <w:lang w:val="es-ES"/>
        </w:rPr>
        <w:t xml:space="preserve"> por diversas barreras de entrada, no visualizan aun al Centro Cultural como un espacio de encuentro para sus propias actividades. Es así que en la actualidad existen diversos colectivos informales asociados en las siguientes temáticas;</w:t>
      </w:r>
    </w:p>
    <w:p w14:paraId="19EE0020" w14:textId="77777777" w:rsidR="00B8772B" w:rsidRPr="00A76190" w:rsidRDefault="00B8772B" w:rsidP="00B8772B">
      <w:pPr>
        <w:jc w:val="both"/>
        <w:rPr>
          <w:sz w:val="22"/>
          <w:szCs w:val="22"/>
          <w:lang w:val="es-ES"/>
        </w:rPr>
      </w:pPr>
    </w:p>
    <w:p w14:paraId="5A879474" w14:textId="77777777" w:rsidR="00B8772B" w:rsidRPr="00A76190" w:rsidRDefault="00B8772B" w:rsidP="00B8772B">
      <w:pPr>
        <w:pStyle w:val="Prrafodelista"/>
        <w:numPr>
          <w:ilvl w:val="0"/>
          <w:numId w:val="25"/>
        </w:numPr>
        <w:jc w:val="both"/>
        <w:rPr>
          <w:sz w:val="22"/>
          <w:szCs w:val="22"/>
          <w:lang w:val="es-ES"/>
        </w:rPr>
      </w:pPr>
      <w:r w:rsidRPr="00A76190">
        <w:rPr>
          <w:sz w:val="22"/>
          <w:szCs w:val="22"/>
          <w:lang w:val="es-ES"/>
        </w:rPr>
        <w:t>Movimiento de ciclistas</w:t>
      </w:r>
    </w:p>
    <w:p w14:paraId="1E571543" w14:textId="77777777" w:rsidR="00B8772B" w:rsidRPr="00A76190" w:rsidRDefault="00B8772B" w:rsidP="00B8772B">
      <w:pPr>
        <w:pStyle w:val="Prrafodelista"/>
        <w:numPr>
          <w:ilvl w:val="0"/>
          <w:numId w:val="25"/>
        </w:numPr>
        <w:jc w:val="both"/>
        <w:rPr>
          <w:sz w:val="22"/>
          <w:szCs w:val="22"/>
          <w:lang w:val="es-ES"/>
        </w:rPr>
      </w:pPr>
      <w:r w:rsidRPr="00A76190">
        <w:rPr>
          <w:sz w:val="22"/>
          <w:szCs w:val="22"/>
          <w:lang w:val="es-ES"/>
        </w:rPr>
        <w:t>Grupos ambientalistas  y cambio climático</w:t>
      </w:r>
    </w:p>
    <w:p w14:paraId="0DD76D21" w14:textId="77777777" w:rsidR="00B8772B" w:rsidRPr="00A76190" w:rsidRDefault="00B8772B" w:rsidP="00B8772B">
      <w:pPr>
        <w:pStyle w:val="Prrafodelista"/>
        <w:numPr>
          <w:ilvl w:val="0"/>
          <w:numId w:val="25"/>
        </w:numPr>
        <w:jc w:val="both"/>
        <w:rPr>
          <w:sz w:val="22"/>
          <w:szCs w:val="22"/>
          <w:lang w:val="es-ES"/>
        </w:rPr>
      </w:pPr>
      <w:r w:rsidRPr="00A76190">
        <w:rPr>
          <w:sz w:val="22"/>
          <w:szCs w:val="22"/>
          <w:lang w:val="es-ES"/>
        </w:rPr>
        <w:t>Grupos de Diversidad y LGTB</w:t>
      </w:r>
    </w:p>
    <w:p w14:paraId="1C8250E6" w14:textId="77777777" w:rsidR="00B8772B" w:rsidRPr="00A76190" w:rsidRDefault="00B8772B" w:rsidP="00B8772B">
      <w:pPr>
        <w:pStyle w:val="Prrafodelista"/>
        <w:numPr>
          <w:ilvl w:val="0"/>
          <w:numId w:val="25"/>
        </w:numPr>
        <w:jc w:val="both"/>
        <w:rPr>
          <w:sz w:val="22"/>
          <w:szCs w:val="22"/>
          <w:lang w:val="es-ES"/>
        </w:rPr>
      </w:pPr>
      <w:r w:rsidRPr="00A76190">
        <w:rPr>
          <w:sz w:val="22"/>
          <w:szCs w:val="22"/>
          <w:lang w:val="es-ES"/>
        </w:rPr>
        <w:t>Comunidad de Gamers</w:t>
      </w:r>
    </w:p>
    <w:p w14:paraId="4E664D16" w14:textId="77777777" w:rsidR="00B8772B" w:rsidRPr="00A76190" w:rsidRDefault="00B8772B" w:rsidP="00B8772B">
      <w:pPr>
        <w:pStyle w:val="Prrafodelista"/>
        <w:numPr>
          <w:ilvl w:val="0"/>
          <w:numId w:val="25"/>
        </w:numPr>
        <w:jc w:val="both"/>
        <w:rPr>
          <w:sz w:val="22"/>
          <w:szCs w:val="22"/>
          <w:lang w:val="es-ES"/>
        </w:rPr>
      </w:pPr>
      <w:r w:rsidRPr="00A76190">
        <w:rPr>
          <w:sz w:val="22"/>
          <w:szCs w:val="22"/>
          <w:lang w:val="es-ES"/>
        </w:rPr>
        <w:t>Comunidad KPop</w:t>
      </w:r>
    </w:p>
    <w:p w14:paraId="45A83469" w14:textId="77777777" w:rsidR="00B8772B" w:rsidRPr="00A76190" w:rsidRDefault="00B8772B" w:rsidP="00B8772B">
      <w:pPr>
        <w:pStyle w:val="Prrafodelista"/>
        <w:numPr>
          <w:ilvl w:val="0"/>
          <w:numId w:val="25"/>
        </w:numPr>
        <w:jc w:val="both"/>
        <w:rPr>
          <w:sz w:val="22"/>
          <w:szCs w:val="22"/>
          <w:lang w:val="es-ES"/>
        </w:rPr>
      </w:pPr>
      <w:r w:rsidRPr="00A76190">
        <w:rPr>
          <w:sz w:val="22"/>
          <w:szCs w:val="22"/>
          <w:lang w:val="es-ES"/>
        </w:rPr>
        <w:t xml:space="preserve">Emprendedores creativos y sociales </w:t>
      </w:r>
    </w:p>
    <w:p w14:paraId="60EF7DCE" w14:textId="77777777" w:rsidR="00B8772B" w:rsidRPr="00A76190" w:rsidRDefault="00B8772B" w:rsidP="00B8772B">
      <w:pPr>
        <w:jc w:val="both"/>
        <w:rPr>
          <w:sz w:val="22"/>
          <w:szCs w:val="22"/>
          <w:lang w:val="es-ES"/>
        </w:rPr>
      </w:pPr>
    </w:p>
    <w:p w14:paraId="5EBA239F" w14:textId="77777777" w:rsidR="00B8772B" w:rsidRPr="00A76190" w:rsidRDefault="00B8772B" w:rsidP="00B8772B">
      <w:pPr>
        <w:jc w:val="both"/>
        <w:rPr>
          <w:sz w:val="22"/>
          <w:szCs w:val="22"/>
          <w:lang w:val="es-ES"/>
        </w:rPr>
      </w:pPr>
      <w:r w:rsidRPr="00A76190">
        <w:rPr>
          <w:sz w:val="22"/>
          <w:szCs w:val="22"/>
          <w:lang w:val="es-ES"/>
        </w:rPr>
        <w:t xml:space="preserve">Al identificar, sistematizar y definir una estrategia para cada una de estas comunidades a priorizar en esta etapa del Plan de Gestión se generará además la necesidad de contar con apoyo y perfiles técnicos dentro del equipo para sistematizar y diseñar los estudios de audiencias asociados a este plan. Es recomendable para este caso establecer vinculaciones con Centro de Estudios Superiores, como Universidades e Instituciones con sede en la capital provincial que permitan establecer convenios de colaboración, para lograr apoyos en metodología y aplicación de instrumentos asociados a la sociología, la psicología y la publicidad. </w:t>
      </w:r>
    </w:p>
    <w:p w14:paraId="25F57829" w14:textId="77777777" w:rsidR="00B8772B" w:rsidRDefault="00B8772B" w:rsidP="00B8772B">
      <w:pPr>
        <w:jc w:val="both"/>
        <w:rPr>
          <w:lang w:val="es-ES"/>
        </w:rPr>
      </w:pPr>
    </w:p>
    <w:p w14:paraId="76B905D6" w14:textId="77777777" w:rsidR="00B8772B" w:rsidRDefault="00B8772B" w:rsidP="0005071E">
      <w:pPr>
        <w:rPr>
          <w:b/>
          <w:sz w:val="32"/>
          <w:szCs w:val="32"/>
          <w:lang w:val="es-ES"/>
        </w:rPr>
      </w:pPr>
    </w:p>
    <w:p w14:paraId="58241550" w14:textId="77777777" w:rsidR="00A76190" w:rsidRDefault="00A76190" w:rsidP="0005071E">
      <w:pPr>
        <w:rPr>
          <w:b/>
          <w:sz w:val="32"/>
          <w:szCs w:val="32"/>
          <w:lang w:val="es-ES"/>
        </w:rPr>
      </w:pPr>
    </w:p>
    <w:p w14:paraId="7B52880B" w14:textId="77777777" w:rsidR="00A76190" w:rsidRDefault="00A76190" w:rsidP="0005071E">
      <w:pPr>
        <w:rPr>
          <w:b/>
          <w:sz w:val="32"/>
          <w:szCs w:val="32"/>
          <w:lang w:val="es-ES"/>
        </w:rPr>
      </w:pPr>
    </w:p>
    <w:p w14:paraId="283A07C2" w14:textId="77777777" w:rsidR="00A76190" w:rsidRDefault="00A76190" w:rsidP="0005071E">
      <w:pPr>
        <w:rPr>
          <w:b/>
          <w:sz w:val="32"/>
          <w:szCs w:val="32"/>
          <w:lang w:val="es-ES"/>
        </w:rPr>
      </w:pPr>
    </w:p>
    <w:p w14:paraId="55485765" w14:textId="77777777" w:rsidR="00A76190" w:rsidRDefault="00A76190" w:rsidP="0005071E">
      <w:pPr>
        <w:rPr>
          <w:b/>
          <w:sz w:val="32"/>
          <w:szCs w:val="32"/>
          <w:lang w:val="es-ES"/>
        </w:rPr>
      </w:pPr>
    </w:p>
    <w:p w14:paraId="534DA731" w14:textId="77777777" w:rsidR="00A76190" w:rsidRDefault="00A76190" w:rsidP="0005071E">
      <w:pPr>
        <w:rPr>
          <w:b/>
          <w:sz w:val="32"/>
          <w:szCs w:val="32"/>
          <w:lang w:val="es-ES"/>
        </w:rPr>
      </w:pPr>
    </w:p>
    <w:p w14:paraId="6513D30C" w14:textId="77777777" w:rsidR="00A76190" w:rsidRDefault="00A76190" w:rsidP="0005071E">
      <w:pPr>
        <w:rPr>
          <w:b/>
          <w:sz w:val="32"/>
          <w:szCs w:val="32"/>
          <w:lang w:val="es-ES"/>
        </w:rPr>
      </w:pPr>
    </w:p>
    <w:p w14:paraId="449461CE" w14:textId="77777777" w:rsidR="00A76190" w:rsidRDefault="00A76190" w:rsidP="0005071E">
      <w:pPr>
        <w:rPr>
          <w:b/>
          <w:sz w:val="32"/>
          <w:szCs w:val="32"/>
          <w:lang w:val="es-ES"/>
        </w:rPr>
      </w:pPr>
    </w:p>
    <w:p w14:paraId="565D21A7" w14:textId="77777777" w:rsidR="00A85161" w:rsidRDefault="00A85161" w:rsidP="0005071E">
      <w:pPr>
        <w:rPr>
          <w:b/>
          <w:sz w:val="32"/>
          <w:szCs w:val="32"/>
          <w:lang w:val="es-ES"/>
        </w:rPr>
      </w:pPr>
    </w:p>
    <w:p w14:paraId="45B35CCA" w14:textId="77777777" w:rsidR="0005071E" w:rsidRPr="00F94E37" w:rsidRDefault="0005071E" w:rsidP="0005071E">
      <w:pPr>
        <w:rPr>
          <w:b/>
          <w:sz w:val="32"/>
          <w:szCs w:val="32"/>
          <w:lang w:val="es-ES"/>
        </w:rPr>
      </w:pPr>
      <w:r w:rsidRPr="00F94E37">
        <w:rPr>
          <w:b/>
          <w:sz w:val="32"/>
          <w:szCs w:val="32"/>
          <w:lang w:val="es-ES"/>
        </w:rPr>
        <w:t>Estrategia de difusión y comunicación</w:t>
      </w:r>
    </w:p>
    <w:p w14:paraId="0CFB9E1B" w14:textId="77777777" w:rsidR="0005071E" w:rsidRDefault="0005071E" w:rsidP="0005071E">
      <w:pPr>
        <w:rPr>
          <w:lang w:val="es-ES"/>
        </w:rPr>
      </w:pPr>
    </w:p>
    <w:p w14:paraId="2BED3ACA" w14:textId="77777777" w:rsidR="0005071E" w:rsidRDefault="0005071E" w:rsidP="0005071E">
      <w:pPr>
        <w:rPr>
          <w:lang w:val="es-ES"/>
        </w:rPr>
      </w:pPr>
    </w:p>
    <w:p w14:paraId="46F52E13" w14:textId="77777777" w:rsidR="0005071E" w:rsidRPr="00A76190" w:rsidRDefault="0005071E" w:rsidP="0005071E">
      <w:pPr>
        <w:jc w:val="both"/>
        <w:rPr>
          <w:sz w:val="22"/>
          <w:szCs w:val="22"/>
          <w:lang w:val="es-ES"/>
        </w:rPr>
      </w:pPr>
      <w:r w:rsidRPr="00A76190">
        <w:rPr>
          <w:sz w:val="22"/>
          <w:szCs w:val="22"/>
          <w:lang w:val="es-ES"/>
        </w:rPr>
        <w:t xml:space="preserve">Afrontar el desafío de disponer un nuevo y significativo espacio cultural para el uso de la comunidad tiene diversas complejidades asociadas a la concepción simbólica que tienen las audiencias respecto de los espacios públicos para el ocio, recreación y educación. </w:t>
      </w:r>
    </w:p>
    <w:p w14:paraId="46F56ECF" w14:textId="77777777" w:rsidR="0005071E" w:rsidRPr="00A76190" w:rsidRDefault="0005071E" w:rsidP="0005071E">
      <w:pPr>
        <w:jc w:val="both"/>
        <w:rPr>
          <w:sz w:val="22"/>
          <w:szCs w:val="22"/>
          <w:lang w:val="es-ES"/>
        </w:rPr>
      </w:pPr>
    </w:p>
    <w:p w14:paraId="50A8E838" w14:textId="77777777" w:rsidR="0005071E" w:rsidRPr="00A76190" w:rsidRDefault="0005071E" w:rsidP="0005071E">
      <w:pPr>
        <w:jc w:val="both"/>
        <w:rPr>
          <w:sz w:val="22"/>
          <w:szCs w:val="22"/>
          <w:lang w:val="es-ES"/>
        </w:rPr>
      </w:pPr>
      <w:r w:rsidRPr="00A76190">
        <w:rPr>
          <w:sz w:val="22"/>
          <w:szCs w:val="22"/>
          <w:lang w:val="es-ES"/>
        </w:rPr>
        <w:t xml:space="preserve">Al convocar a la comunidad de Los Ángeles y la Provincia , tanto actuales como potenciales, a reconocer este espacio , que anteriormente fue un simbólico Internado de Hombres, hoy convertido en un lugar remodelado, confortable, luminoso y lleno de oportunidades se deberán establecer una serie de acciones coherentes y estratégicas que busquen principalmente vincular, conectar y generar nuevamente lazos emocionales con este espacio que espera impactar de manera positiva a la ciudad en diversos ámbitos de acción. </w:t>
      </w:r>
    </w:p>
    <w:p w14:paraId="7AE19132" w14:textId="77777777" w:rsidR="0005071E" w:rsidRPr="00A76190" w:rsidRDefault="0005071E" w:rsidP="0005071E">
      <w:pPr>
        <w:jc w:val="both"/>
        <w:rPr>
          <w:sz w:val="22"/>
          <w:szCs w:val="22"/>
          <w:lang w:val="es-ES"/>
        </w:rPr>
      </w:pPr>
    </w:p>
    <w:p w14:paraId="3A8C17BC" w14:textId="77777777" w:rsidR="0005071E" w:rsidRPr="00A76190" w:rsidRDefault="0005071E" w:rsidP="0005071E">
      <w:pPr>
        <w:jc w:val="both"/>
        <w:rPr>
          <w:sz w:val="22"/>
          <w:szCs w:val="22"/>
          <w:lang w:val="es-ES"/>
        </w:rPr>
      </w:pPr>
      <w:r w:rsidRPr="00A76190">
        <w:rPr>
          <w:sz w:val="22"/>
          <w:szCs w:val="22"/>
          <w:lang w:val="es-ES"/>
        </w:rPr>
        <w:t xml:space="preserve">En tal sentido resulta prioritario resolver un mensaje, una idea fuerza, para estas campañas que sea innovador, que apele a lo emocional y que genere los vínculos necesarios para llamar a la acción (de ir al espacio, de colaborar, de compartir información), logrando captar el limitado tiempo que tienen hoy las personas para ocupar en su ocio. </w:t>
      </w:r>
    </w:p>
    <w:p w14:paraId="2B7768C8" w14:textId="77777777" w:rsidR="0005071E" w:rsidRPr="00A76190" w:rsidRDefault="0005071E" w:rsidP="0005071E">
      <w:pPr>
        <w:rPr>
          <w:sz w:val="22"/>
          <w:szCs w:val="22"/>
          <w:lang w:val="es-ES"/>
        </w:rPr>
      </w:pPr>
    </w:p>
    <w:p w14:paraId="1EFB8033" w14:textId="77777777" w:rsidR="0005071E" w:rsidRPr="00A76190" w:rsidRDefault="0005071E" w:rsidP="00AA2CCF">
      <w:pPr>
        <w:jc w:val="both"/>
        <w:rPr>
          <w:sz w:val="22"/>
          <w:szCs w:val="22"/>
          <w:lang w:val="es-ES"/>
        </w:rPr>
      </w:pPr>
      <w:r w:rsidRPr="00A76190">
        <w:rPr>
          <w:sz w:val="22"/>
          <w:szCs w:val="22"/>
          <w:lang w:val="es-ES"/>
        </w:rPr>
        <w:t>A continuación, se detallan dos instancias de difusión, diferenciadas en el tipo de público a que van dirigidas;</w:t>
      </w:r>
    </w:p>
    <w:p w14:paraId="3171D934" w14:textId="77777777" w:rsidR="0005071E" w:rsidRPr="00A76190" w:rsidRDefault="0005071E" w:rsidP="0005071E">
      <w:pPr>
        <w:rPr>
          <w:sz w:val="22"/>
          <w:szCs w:val="22"/>
          <w:lang w:val="es-ES"/>
        </w:rPr>
      </w:pPr>
    </w:p>
    <w:p w14:paraId="77A66DF6" w14:textId="77777777" w:rsidR="0005071E" w:rsidRPr="00A76190" w:rsidRDefault="0005071E" w:rsidP="0005071E">
      <w:pPr>
        <w:rPr>
          <w:sz w:val="22"/>
          <w:szCs w:val="22"/>
          <w:lang w:val="es-ES"/>
        </w:rPr>
      </w:pPr>
    </w:p>
    <w:p w14:paraId="46D580E9" w14:textId="77777777" w:rsidR="0005071E" w:rsidRPr="00A76190" w:rsidRDefault="0005071E" w:rsidP="0005071E">
      <w:pPr>
        <w:rPr>
          <w:i/>
          <w:sz w:val="22"/>
          <w:szCs w:val="22"/>
          <w:lang w:val="es-ES"/>
        </w:rPr>
      </w:pPr>
      <w:r w:rsidRPr="00A76190">
        <w:rPr>
          <w:i/>
          <w:sz w:val="22"/>
          <w:szCs w:val="22"/>
          <w:lang w:val="es-ES"/>
        </w:rPr>
        <w:t>Campaña comunicacional Marcha Blanca Nuevo Centro Cultural</w:t>
      </w:r>
    </w:p>
    <w:p w14:paraId="4EDE644A" w14:textId="77777777" w:rsidR="0005071E" w:rsidRDefault="0005071E" w:rsidP="0005071E">
      <w:pPr>
        <w:rPr>
          <w:sz w:val="22"/>
          <w:szCs w:val="22"/>
          <w:lang w:val="es-ES"/>
        </w:rPr>
      </w:pPr>
    </w:p>
    <w:p w14:paraId="22CAEDEA" w14:textId="77777777" w:rsidR="00AA2CCF" w:rsidRPr="00A76190" w:rsidRDefault="00AA2CCF" w:rsidP="0005071E">
      <w:pPr>
        <w:rPr>
          <w:sz w:val="22"/>
          <w:szCs w:val="22"/>
          <w:lang w:val="es-ES"/>
        </w:rPr>
      </w:pPr>
    </w:p>
    <w:p w14:paraId="44BA4253" w14:textId="77777777" w:rsidR="0005071E" w:rsidRPr="00A76190" w:rsidRDefault="0005071E" w:rsidP="0005071E">
      <w:pPr>
        <w:pStyle w:val="Prrafodelista"/>
        <w:numPr>
          <w:ilvl w:val="0"/>
          <w:numId w:val="19"/>
        </w:numPr>
        <w:jc w:val="both"/>
        <w:rPr>
          <w:sz w:val="22"/>
          <w:szCs w:val="22"/>
          <w:lang w:val="es-ES"/>
        </w:rPr>
      </w:pPr>
      <w:r w:rsidRPr="00A76190">
        <w:rPr>
          <w:sz w:val="22"/>
          <w:szCs w:val="22"/>
          <w:lang w:val="es-ES"/>
        </w:rPr>
        <w:t>Establecer gráficas comunicacionales en todo el nuevo Centro Cultural (pasillos, zonas área común, baños) que den cuenta de esta campaña comunicacional</w:t>
      </w:r>
    </w:p>
    <w:p w14:paraId="388F4305" w14:textId="77777777" w:rsidR="0005071E" w:rsidRPr="00A76190" w:rsidRDefault="0005071E" w:rsidP="0005071E">
      <w:pPr>
        <w:pStyle w:val="Prrafodelista"/>
        <w:numPr>
          <w:ilvl w:val="0"/>
          <w:numId w:val="19"/>
        </w:numPr>
        <w:jc w:val="both"/>
        <w:rPr>
          <w:sz w:val="22"/>
          <w:szCs w:val="22"/>
          <w:lang w:val="es-ES"/>
        </w:rPr>
      </w:pPr>
      <w:r w:rsidRPr="00A76190">
        <w:rPr>
          <w:sz w:val="22"/>
          <w:szCs w:val="22"/>
          <w:lang w:val="es-ES"/>
        </w:rPr>
        <w:t>Contar con un grupo de anfitriones/as (voluntarios capacitados previamente) que coordinen la inducción y mediación de los grupos de interés que participen de las visitas mediadas al nuevo Centro Cultural</w:t>
      </w:r>
    </w:p>
    <w:p w14:paraId="6B0ADAA0" w14:textId="77777777" w:rsidR="0005071E" w:rsidRPr="00A76190" w:rsidRDefault="0005071E" w:rsidP="0005071E">
      <w:pPr>
        <w:pStyle w:val="Prrafodelista"/>
        <w:numPr>
          <w:ilvl w:val="0"/>
          <w:numId w:val="19"/>
        </w:numPr>
        <w:jc w:val="both"/>
        <w:rPr>
          <w:sz w:val="22"/>
          <w:szCs w:val="22"/>
          <w:lang w:val="es-ES"/>
        </w:rPr>
      </w:pPr>
      <w:r w:rsidRPr="00A76190">
        <w:rPr>
          <w:sz w:val="22"/>
          <w:szCs w:val="22"/>
          <w:lang w:val="es-ES"/>
        </w:rPr>
        <w:t xml:space="preserve">Disponer de planos impresos del nuevo espacio para entregar a los visitantes, donde se incluya las formas de participación, espacios disponibles y servicios complementarios </w:t>
      </w:r>
    </w:p>
    <w:p w14:paraId="1A7214BA" w14:textId="77777777" w:rsidR="0005071E" w:rsidRPr="00A76190" w:rsidRDefault="0005071E" w:rsidP="0005071E">
      <w:pPr>
        <w:pStyle w:val="Prrafodelista"/>
        <w:numPr>
          <w:ilvl w:val="0"/>
          <w:numId w:val="19"/>
        </w:numPr>
        <w:jc w:val="both"/>
        <w:rPr>
          <w:sz w:val="22"/>
          <w:szCs w:val="22"/>
          <w:lang w:val="es-ES"/>
        </w:rPr>
      </w:pPr>
      <w:r w:rsidRPr="00A76190">
        <w:rPr>
          <w:sz w:val="22"/>
          <w:szCs w:val="22"/>
          <w:lang w:val="es-ES"/>
        </w:rPr>
        <w:t>Generar gráficas digitales con infografía de los espacios y nuevos servicios para vincular relación desde RR.SS.</w:t>
      </w:r>
    </w:p>
    <w:p w14:paraId="2591ECED" w14:textId="07CC0BC9" w:rsidR="0005071E" w:rsidRPr="00A76190" w:rsidRDefault="0005071E" w:rsidP="0005071E">
      <w:pPr>
        <w:pStyle w:val="Prrafodelista"/>
        <w:numPr>
          <w:ilvl w:val="0"/>
          <w:numId w:val="19"/>
        </w:numPr>
        <w:jc w:val="both"/>
        <w:rPr>
          <w:sz w:val="22"/>
          <w:szCs w:val="22"/>
          <w:lang w:val="es-ES"/>
        </w:rPr>
      </w:pPr>
      <w:r w:rsidRPr="00A76190">
        <w:rPr>
          <w:sz w:val="22"/>
          <w:szCs w:val="22"/>
          <w:lang w:val="es-ES"/>
        </w:rPr>
        <w:t>Realizar visitas a terreno para presentar el nuevo espacio, sus servicios e instalaciones</w:t>
      </w:r>
      <w:r w:rsidR="00D36426" w:rsidRPr="00A76190">
        <w:rPr>
          <w:sz w:val="22"/>
          <w:szCs w:val="22"/>
          <w:lang w:val="es-ES"/>
        </w:rPr>
        <w:t xml:space="preserve"> promoviendo su buen uso, cuidado y respeto por sus instalaciones </w:t>
      </w:r>
    </w:p>
    <w:p w14:paraId="6A3B1344" w14:textId="77777777" w:rsidR="0005071E" w:rsidRPr="00A76190" w:rsidRDefault="0005071E" w:rsidP="0005071E">
      <w:pPr>
        <w:pStyle w:val="Prrafodelista"/>
        <w:numPr>
          <w:ilvl w:val="0"/>
          <w:numId w:val="19"/>
        </w:numPr>
        <w:jc w:val="both"/>
        <w:rPr>
          <w:sz w:val="22"/>
          <w:szCs w:val="22"/>
          <w:lang w:val="es-ES"/>
        </w:rPr>
      </w:pPr>
      <w:r w:rsidRPr="00A76190">
        <w:rPr>
          <w:sz w:val="22"/>
          <w:szCs w:val="22"/>
          <w:lang w:val="es-ES"/>
        </w:rPr>
        <w:t xml:space="preserve">Vinculación estratégica con SERNATUR regional y oficina de turismo Municipal, para ahondar en acciones de visibilización del nuevo espacio </w:t>
      </w:r>
    </w:p>
    <w:p w14:paraId="775F095E" w14:textId="77777777" w:rsidR="0005071E" w:rsidRPr="00A76190" w:rsidRDefault="0005071E" w:rsidP="0005071E">
      <w:pPr>
        <w:pStyle w:val="Prrafodelista"/>
        <w:numPr>
          <w:ilvl w:val="0"/>
          <w:numId w:val="19"/>
        </w:numPr>
        <w:jc w:val="both"/>
        <w:rPr>
          <w:sz w:val="22"/>
          <w:szCs w:val="22"/>
          <w:lang w:val="es-ES"/>
        </w:rPr>
      </w:pPr>
      <w:r w:rsidRPr="00A76190">
        <w:rPr>
          <w:sz w:val="22"/>
          <w:szCs w:val="22"/>
          <w:lang w:val="es-ES"/>
        </w:rPr>
        <w:t>Gestionar vinculación del gremio del Transporte público local, que permita incluir en micros de la ciudad publicidad de esta campaña para llegar a zonas más periféricas del centro urbano</w:t>
      </w:r>
    </w:p>
    <w:p w14:paraId="13F74A0C" w14:textId="77777777" w:rsidR="0005071E" w:rsidRPr="00A76190" w:rsidRDefault="0005071E" w:rsidP="0005071E">
      <w:pPr>
        <w:jc w:val="both"/>
        <w:rPr>
          <w:sz w:val="22"/>
          <w:szCs w:val="22"/>
          <w:lang w:val="es-ES"/>
        </w:rPr>
      </w:pPr>
    </w:p>
    <w:p w14:paraId="62CEE25D" w14:textId="77777777" w:rsidR="00D36426" w:rsidRDefault="00D36426" w:rsidP="0005071E">
      <w:pPr>
        <w:jc w:val="both"/>
        <w:rPr>
          <w:sz w:val="22"/>
          <w:szCs w:val="22"/>
          <w:lang w:val="es-ES"/>
        </w:rPr>
      </w:pPr>
    </w:p>
    <w:p w14:paraId="5E15F3A9" w14:textId="77777777" w:rsidR="00AA2CCF" w:rsidRDefault="00AA2CCF" w:rsidP="0005071E">
      <w:pPr>
        <w:jc w:val="both"/>
        <w:rPr>
          <w:sz w:val="22"/>
          <w:szCs w:val="22"/>
          <w:lang w:val="es-ES"/>
        </w:rPr>
      </w:pPr>
    </w:p>
    <w:p w14:paraId="0B318971" w14:textId="77777777" w:rsidR="00AA2CCF" w:rsidRDefault="00AA2CCF" w:rsidP="0005071E">
      <w:pPr>
        <w:jc w:val="both"/>
        <w:rPr>
          <w:sz w:val="22"/>
          <w:szCs w:val="22"/>
          <w:lang w:val="es-ES"/>
        </w:rPr>
      </w:pPr>
    </w:p>
    <w:p w14:paraId="06726EE0" w14:textId="77777777" w:rsidR="00AA2CCF" w:rsidRPr="00A76190" w:rsidRDefault="00AA2CCF" w:rsidP="0005071E">
      <w:pPr>
        <w:jc w:val="both"/>
        <w:rPr>
          <w:sz w:val="22"/>
          <w:szCs w:val="22"/>
          <w:lang w:val="es-ES"/>
        </w:rPr>
      </w:pPr>
    </w:p>
    <w:p w14:paraId="10E05B3F" w14:textId="77777777" w:rsidR="0005071E" w:rsidRPr="00A76190" w:rsidRDefault="0005071E" w:rsidP="0005071E">
      <w:pPr>
        <w:jc w:val="both"/>
        <w:rPr>
          <w:i/>
          <w:sz w:val="22"/>
          <w:szCs w:val="22"/>
          <w:lang w:val="es-ES"/>
        </w:rPr>
      </w:pPr>
      <w:r w:rsidRPr="00A76190">
        <w:rPr>
          <w:i/>
          <w:sz w:val="22"/>
          <w:szCs w:val="22"/>
          <w:lang w:val="es-ES"/>
        </w:rPr>
        <w:t>Campaña de difusión y socialización de los nuevos ejes programáticos del espacio</w:t>
      </w:r>
    </w:p>
    <w:p w14:paraId="0A192BCC" w14:textId="77777777" w:rsidR="0005071E" w:rsidRPr="00A76190" w:rsidRDefault="0005071E" w:rsidP="0005071E">
      <w:pPr>
        <w:jc w:val="both"/>
        <w:rPr>
          <w:sz w:val="22"/>
          <w:szCs w:val="22"/>
          <w:lang w:val="es-ES"/>
        </w:rPr>
      </w:pPr>
    </w:p>
    <w:p w14:paraId="02B1F586" w14:textId="77777777" w:rsidR="0005071E" w:rsidRPr="00A76190" w:rsidRDefault="0005071E" w:rsidP="0005071E">
      <w:pPr>
        <w:pStyle w:val="Prrafodelista"/>
        <w:numPr>
          <w:ilvl w:val="0"/>
          <w:numId w:val="20"/>
        </w:numPr>
        <w:jc w:val="both"/>
        <w:rPr>
          <w:sz w:val="22"/>
          <w:szCs w:val="22"/>
          <w:lang w:val="es-ES"/>
        </w:rPr>
      </w:pPr>
      <w:r w:rsidRPr="00A76190">
        <w:rPr>
          <w:sz w:val="22"/>
          <w:szCs w:val="22"/>
          <w:lang w:val="es-ES"/>
        </w:rPr>
        <w:t>Visitas a terreno para presentar en diversos grupos de interés estos nuevos ejes programáticos y las formas de participación en esta nueva etapa</w:t>
      </w:r>
    </w:p>
    <w:p w14:paraId="0024C2F1" w14:textId="77777777" w:rsidR="0005071E" w:rsidRPr="00A76190" w:rsidRDefault="0005071E" w:rsidP="0005071E">
      <w:pPr>
        <w:pStyle w:val="Prrafodelista"/>
        <w:numPr>
          <w:ilvl w:val="0"/>
          <w:numId w:val="20"/>
        </w:numPr>
        <w:jc w:val="both"/>
        <w:rPr>
          <w:sz w:val="22"/>
          <w:szCs w:val="22"/>
          <w:lang w:val="es-ES"/>
        </w:rPr>
      </w:pPr>
      <w:r w:rsidRPr="00A76190">
        <w:rPr>
          <w:sz w:val="22"/>
          <w:szCs w:val="22"/>
          <w:lang w:val="es-ES"/>
        </w:rPr>
        <w:t>Generar gráficas digitales con los conceptos y bajadas conceptuales de estos nuevos ejes programáticos y estimular la conversación desde las RR.SS. de la CCMLA</w:t>
      </w:r>
    </w:p>
    <w:p w14:paraId="1D573FF1" w14:textId="77777777" w:rsidR="0005071E" w:rsidRPr="00A76190" w:rsidRDefault="0005071E" w:rsidP="0005071E">
      <w:pPr>
        <w:pStyle w:val="Prrafodelista"/>
        <w:numPr>
          <w:ilvl w:val="0"/>
          <w:numId w:val="20"/>
        </w:numPr>
        <w:jc w:val="both"/>
        <w:rPr>
          <w:sz w:val="22"/>
          <w:szCs w:val="22"/>
          <w:lang w:val="es-ES"/>
        </w:rPr>
      </w:pPr>
      <w:r w:rsidRPr="00A76190">
        <w:rPr>
          <w:sz w:val="22"/>
          <w:szCs w:val="22"/>
          <w:lang w:val="es-ES"/>
        </w:rPr>
        <w:t>Utilizar el frontis del edificio (fachada) para producir e instalar vallas publicitarias (minimalistas y que respeten el valor patrimonial del edificio) donde se incluyan mensajes relacionados a estos ejes y su vinculación territorial.</w:t>
      </w:r>
    </w:p>
    <w:p w14:paraId="373CC75A" w14:textId="77777777" w:rsidR="0005071E" w:rsidRPr="00A76190" w:rsidRDefault="0005071E" w:rsidP="0005071E">
      <w:pPr>
        <w:pStyle w:val="Prrafodelista"/>
        <w:jc w:val="both"/>
        <w:rPr>
          <w:sz w:val="22"/>
          <w:szCs w:val="22"/>
          <w:lang w:val="es-ES"/>
        </w:rPr>
      </w:pPr>
    </w:p>
    <w:p w14:paraId="31B8AA3A" w14:textId="77777777" w:rsidR="0005071E" w:rsidRDefault="0005071E" w:rsidP="0005071E">
      <w:pPr>
        <w:rPr>
          <w:lang w:val="es-ES"/>
        </w:rPr>
      </w:pPr>
    </w:p>
    <w:p w14:paraId="14674771" w14:textId="77777777" w:rsidR="0005071E" w:rsidRPr="00F94E37" w:rsidRDefault="0005071E" w:rsidP="0005071E">
      <w:pPr>
        <w:rPr>
          <w:lang w:val="es-ES"/>
        </w:rPr>
      </w:pPr>
    </w:p>
    <w:p w14:paraId="289A5DCD" w14:textId="77777777" w:rsidR="005567C9" w:rsidRDefault="005567C9">
      <w:pPr>
        <w:rPr>
          <w:lang w:val="es-ES"/>
        </w:rPr>
      </w:pPr>
    </w:p>
    <w:p w14:paraId="592C81C2" w14:textId="77777777" w:rsidR="0005071E" w:rsidRDefault="0005071E">
      <w:pPr>
        <w:rPr>
          <w:lang w:val="es-ES"/>
        </w:rPr>
      </w:pPr>
    </w:p>
    <w:p w14:paraId="1B7AC2CD" w14:textId="77777777" w:rsidR="0005071E" w:rsidRDefault="0005071E">
      <w:pPr>
        <w:rPr>
          <w:lang w:val="es-ES"/>
        </w:rPr>
      </w:pPr>
    </w:p>
    <w:p w14:paraId="4F8FE559" w14:textId="77777777" w:rsidR="0005071E" w:rsidRDefault="0005071E">
      <w:pPr>
        <w:rPr>
          <w:lang w:val="es-ES"/>
        </w:rPr>
      </w:pPr>
    </w:p>
    <w:p w14:paraId="5E5E6DFB" w14:textId="77777777" w:rsidR="0005071E" w:rsidRDefault="0005071E">
      <w:pPr>
        <w:rPr>
          <w:lang w:val="es-ES"/>
        </w:rPr>
      </w:pPr>
    </w:p>
    <w:p w14:paraId="67AE308A" w14:textId="77777777" w:rsidR="0005071E" w:rsidRDefault="0005071E">
      <w:pPr>
        <w:rPr>
          <w:lang w:val="es-ES"/>
        </w:rPr>
      </w:pPr>
    </w:p>
    <w:p w14:paraId="20890FBA" w14:textId="77777777" w:rsidR="0005071E" w:rsidRDefault="0005071E">
      <w:pPr>
        <w:rPr>
          <w:lang w:val="es-ES"/>
        </w:rPr>
      </w:pPr>
    </w:p>
    <w:p w14:paraId="452D1422" w14:textId="77777777" w:rsidR="0005071E" w:rsidRDefault="0005071E">
      <w:pPr>
        <w:rPr>
          <w:lang w:val="es-ES"/>
        </w:rPr>
      </w:pPr>
    </w:p>
    <w:p w14:paraId="6D6A33B7" w14:textId="77777777" w:rsidR="0005071E" w:rsidRDefault="0005071E">
      <w:pPr>
        <w:rPr>
          <w:lang w:val="es-ES"/>
        </w:rPr>
      </w:pPr>
    </w:p>
    <w:p w14:paraId="1E4EEBBE" w14:textId="77777777" w:rsidR="0005071E" w:rsidRDefault="0005071E">
      <w:pPr>
        <w:rPr>
          <w:lang w:val="es-ES"/>
        </w:rPr>
      </w:pPr>
    </w:p>
    <w:p w14:paraId="54B6A007" w14:textId="77777777" w:rsidR="0005071E" w:rsidRDefault="0005071E">
      <w:pPr>
        <w:rPr>
          <w:lang w:val="es-ES"/>
        </w:rPr>
      </w:pPr>
    </w:p>
    <w:p w14:paraId="7D261BBC" w14:textId="77777777" w:rsidR="0005071E" w:rsidRDefault="0005071E">
      <w:pPr>
        <w:rPr>
          <w:lang w:val="es-ES"/>
        </w:rPr>
      </w:pPr>
    </w:p>
    <w:p w14:paraId="3A02EA6B" w14:textId="77777777" w:rsidR="0005071E" w:rsidRDefault="0005071E">
      <w:pPr>
        <w:rPr>
          <w:lang w:val="es-ES"/>
        </w:rPr>
      </w:pPr>
    </w:p>
    <w:p w14:paraId="1CE7CCBC" w14:textId="77777777" w:rsidR="0005071E" w:rsidRDefault="0005071E">
      <w:pPr>
        <w:rPr>
          <w:lang w:val="es-ES"/>
        </w:rPr>
      </w:pPr>
    </w:p>
    <w:p w14:paraId="03A6152D" w14:textId="77777777" w:rsidR="0005071E" w:rsidRDefault="0005071E">
      <w:pPr>
        <w:rPr>
          <w:lang w:val="es-ES"/>
        </w:rPr>
      </w:pPr>
    </w:p>
    <w:p w14:paraId="158720C3" w14:textId="77777777" w:rsidR="0005071E" w:rsidRDefault="0005071E">
      <w:pPr>
        <w:rPr>
          <w:lang w:val="es-ES"/>
        </w:rPr>
      </w:pPr>
    </w:p>
    <w:p w14:paraId="7C00A244" w14:textId="77777777" w:rsidR="0005071E" w:rsidRDefault="0005071E">
      <w:pPr>
        <w:rPr>
          <w:lang w:val="es-ES"/>
        </w:rPr>
      </w:pPr>
    </w:p>
    <w:p w14:paraId="3F5E0B35" w14:textId="77777777" w:rsidR="0005071E" w:rsidRDefault="0005071E">
      <w:pPr>
        <w:rPr>
          <w:lang w:val="es-ES"/>
        </w:rPr>
      </w:pPr>
    </w:p>
    <w:p w14:paraId="15E0B783" w14:textId="77777777" w:rsidR="0005071E" w:rsidRDefault="0005071E">
      <w:pPr>
        <w:rPr>
          <w:lang w:val="es-ES"/>
        </w:rPr>
      </w:pPr>
    </w:p>
    <w:p w14:paraId="68ECEC76" w14:textId="77777777" w:rsidR="0005071E" w:rsidRDefault="0005071E">
      <w:pPr>
        <w:rPr>
          <w:lang w:val="es-ES"/>
        </w:rPr>
      </w:pPr>
    </w:p>
    <w:p w14:paraId="64385CD5" w14:textId="77777777" w:rsidR="0005071E" w:rsidRDefault="0005071E">
      <w:pPr>
        <w:rPr>
          <w:lang w:val="es-ES"/>
        </w:rPr>
      </w:pPr>
    </w:p>
    <w:p w14:paraId="614E3BC8" w14:textId="77777777" w:rsidR="0005071E" w:rsidRDefault="0005071E">
      <w:pPr>
        <w:rPr>
          <w:lang w:val="es-ES"/>
        </w:rPr>
      </w:pPr>
    </w:p>
    <w:p w14:paraId="115850C9" w14:textId="77777777" w:rsidR="0005071E" w:rsidRDefault="0005071E">
      <w:pPr>
        <w:rPr>
          <w:lang w:val="es-ES"/>
        </w:rPr>
      </w:pPr>
    </w:p>
    <w:p w14:paraId="041FDC6E" w14:textId="77777777" w:rsidR="0005071E" w:rsidRDefault="0005071E">
      <w:pPr>
        <w:rPr>
          <w:lang w:val="es-ES"/>
        </w:rPr>
      </w:pPr>
    </w:p>
    <w:p w14:paraId="55581E48" w14:textId="77777777" w:rsidR="0005071E" w:rsidRDefault="0005071E">
      <w:pPr>
        <w:rPr>
          <w:lang w:val="es-ES"/>
        </w:rPr>
      </w:pPr>
    </w:p>
    <w:p w14:paraId="308EA472" w14:textId="77777777" w:rsidR="0005071E" w:rsidRDefault="0005071E">
      <w:pPr>
        <w:rPr>
          <w:lang w:val="es-ES"/>
        </w:rPr>
      </w:pPr>
    </w:p>
    <w:p w14:paraId="6B477FA7" w14:textId="77777777" w:rsidR="0005071E" w:rsidRDefault="0005071E">
      <w:pPr>
        <w:rPr>
          <w:lang w:val="es-ES"/>
        </w:rPr>
      </w:pPr>
    </w:p>
    <w:p w14:paraId="30F92C7E" w14:textId="77777777" w:rsidR="0005071E" w:rsidRDefault="0005071E">
      <w:pPr>
        <w:rPr>
          <w:lang w:val="es-ES"/>
        </w:rPr>
      </w:pPr>
    </w:p>
    <w:p w14:paraId="622CBD4E" w14:textId="77777777" w:rsidR="0005071E" w:rsidRDefault="0005071E">
      <w:pPr>
        <w:rPr>
          <w:lang w:val="es-ES"/>
        </w:rPr>
      </w:pPr>
    </w:p>
    <w:p w14:paraId="696749E0" w14:textId="77777777" w:rsidR="0005071E" w:rsidRDefault="0005071E">
      <w:pPr>
        <w:rPr>
          <w:lang w:val="es-ES"/>
        </w:rPr>
      </w:pPr>
    </w:p>
    <w:p w14:paraId="4F1FC554" w14:textId="77777777" w:rsidR="00946307" w:rsidRDefault="00946307">
      <w:pPr>
        <w:rPr>
          <w:lang w:val="es-ES"/>
        </w:rPr>
      </w:pPr>
    </w:p>
    <w:p w14:paraId="3FB9C5AA" w14:textId="77777777" w:rsidR="00A76190" w:rsidRDefault="00A76190" w:rsidP="00FC19B8">
      <w:pPr>
        <w:rPr>
          <w:b/>
          <w:sz w:val="32"/>
          <w:szCs w:val="32"/>
        </w:rPr>
      </w:pPr>
    </w:p>
    <w:p w14:paraId="3C324C84" w14:textId="7420A134" w:rsidR="00FC19B8" w:rsidRPr="00EB1779" w:rsidRDefault="00FC19B8" w:rsidP="00FC19B8">
      <w:pPr>
        <w:rPr>
          <w:b/>
          <w:sz w:val="32"/>
          <w:szCs w:val="32"/>
        </w:rPr>
      </w:pPr>
      <w:r w:rsidRPr="00EB1779">
        <w:rPr>
          <w:b/>
          <w:sz w:val="32"/>
          <w:szCs w:val="32"/>
        </w:rPr>
        <w:t>Estrategia de Seguimiento y control del Plan de Gestión</w:t>
      </w:r>
    </w:p>
    <w:p w14:paraId="55F25D16" w14:textId="77777777" w:rsidR="00B17233" w:rsidRDefault="00B17233" w:rsidP="00FC19B8"/>
    <w:p w14:paraId="5E9246FC" w14:textId="3C4FF647" w:rsidR="00B17233" w:rsidRPr="00A76190" w:rsidRDefault="00B17233" w:rsidP="003129D6">
      <w:pPr>
        <w:jc w:val="both"/>
        <w:rPr>
          <w:sz w:val="22"/>
          <w:szCs w:val="22"/>
        </w:rPr>
      </w:pPr>
      <w:r w:rsidRPr="00A76190">
        <w:rPr>
          <w:sz w:val="22"/>
          <w:szCs w:val="22"/>
        </w:rPr>
        <w:t xml:space="preserve">Resolver con antelación los tópicos de la evaluación y seguimiento de un Plan de Gestión </w:t>
      </w:r>
      <w:r w:rsidR="003129D6" w:rsidRPr="00A76190">
        <w:rPr>
          <w:sz w:val="22"/>
          <w:szCs w:val="22"/>
        </w:rPr>
        <w:t xml:space="preserve">de un espacio cultural </w:t>
      </w:r>
      <w:r w:rsidRPr="00A76190">
        <w:rPr>
          <w:sz w:val="22"/>
          <w:szCs w:val="22"/>
        </w:rPr>
        <w:t xml:space="preserve">resulta primordial para alcanzar los niveles </w:t>
      </w:r>
      <w:r w:rsidR="003129D6" w:rsidRPr="00A76190">
        <w:rPr>
          <w:sz w:val="22"/>
          <w:szCs w:val="22"/>
        </w:rPr>
        <w:t>deseados</w:t>
      </w:r>
      <w:r w:rsidRPr="00A76190">
        <w:rPr>
          <w:sz w:val="22"/>
          <w:szCs w:val="22"/>
        </w:rPr>
        <w:t xml:space="preserve"> de implementación de una estrategia establecida. En tal sentido el establecer acciones de evaluación y sistemas de control </w:t>
      </w:r>
      <w:r w:rsidR="003129D6" w:rsidRPr="00A76190">
        <w:rPr>
          <w:sz w:val="22"/>
          <w:szCs w:val="22"/>
        </w:rPr>
        <w:t>son herramientas útiles que ayudarán a observar si logramos o no nuestros objetivos, cómo se han realizado nuestras actividades y cuál ha sido el impacto de nuestra intervención.</w:t>
      </w:r>
    </w:p>
    <w:p w14:paraId="585BBE0C" w14:textId="77777777" w:rsidR="003129D6" w:rsidRPr="00A76190" w:rsidRDefault="003129D6" w:rsidP="003129D6">
      <w:pPr>
        <w:jc w:val="both"/>
        <w:rPr>
          <w:sz w:val="22"/>
          <w:szCs w:val="22"/>
        </w:rPr>
      </w:pPr>
    </w:p>
    <w:p w14:paraId="7BB1B72B" w14:textId="0D7E20F7" w:rsidR="003129D6" w:rsidRPr="00A76190" w:rsidRDefault="00174E77" w:rsidP="003129D6">
      <w:pPr>
        <w:jc w:val="both"/>
        <w:rPr>
          <w:sz w:val="22"/>
          <w:szCs w:val="22"/>
        </w:rPr>
      </w:pPr>
      <w:r w:rsidRPr="00A76190">
        <w:rPr>
          <w:sz w:val="22"/>
          <w:szCs w:val="22"/>
        </w:rPr>
        <w:t>En tal sentido, los agentes de seguimiento claves de este proceso son el propio equipo ejecutivo de la Corporación Cultural Municipal de Los Ángeles, quienes tienen la misión y desafío de implementar este Plan de Gestión, de ahí que resulte relevante generar un comité de seguimiento, desde donde se puedan articular todas las acciones relativas al control de la implementación de las medidas que propone este documento.</w:t>
      </w:r>
    </w:p>
    <w:p w14:paraId="3438AF0C" w14:textId="77777777" w:rsidR="0012521F" w:rsidRPr="00A76190" w:rsidRDefault="0012521F" w:rsidP="003129D6">
      <w:pPr>
        <w:jc w:val="both"/>
        <w:rPr>
          <w:sz w:val="22"/>
          <w:szCs w:val="22"/>
        </w:rPr>
      </w:pPr>
    </w:p>
    <w:p w14:paraId="7DA03479" w14:textId="023B0CD8" w:rsidR="0012521F" w:rsidRPr="00A76190" w:rsidRDefault="0012521F" w:rsidP="003129D6">
      <w:pPr>
        <w:jc w:val="both"/>
        <w:rPr>
          <w:sz w:val="22"/>
          <w:szCs w:val="22"/>
        </w:rPr>
      </w:pPr>
      <w:r w:rsidRPr="00A76190">
        <w:rPr>
          <w:sz w:val="22"/>
          <w:szCs w:val="22"/>
        </w:rPr>
        <w:t xml:space="preserve">El seguimiento entonces, mediante observación, registro y análisis, </w:t>
      </w:r>
      <w:r w:rsidR="00AA2CCF">
        <w:rPr>
          <w:sz w:val="22"/>
          <w:szCs w:val="22"/>
        </w:rPr>
        <w:t>permitirá</w:t>
      </w:r>
      <w:r w:rsidR="00D335DA" w:rsidRPr="00A76190">
        <w:rPr>
          <w:sz w:val="22"/>
          <w:szCs w:val="22"/>
        </w:rPr>
        <w:t xml:space="preserve"> no sólo </w:t>
      </w:r>
      <w:r w:rsidRPr="00A76190">
        <w:rPr>
          <w:sz w:val="22"/>
          <w:szCs w:val="22"/>
        </w:rPr>
        <w:t xml:space="preserve">evaluar los </w:t>
      </w:r>
      <w:r w:rsidR="00D335DA" w:rsidRPr="00A76190">
        <w:rPr>
          <w:sz w:val="22"/>
          <w:szCs w:val="22"/>
        </w:rPr>
        <w:t>resultados,</w:t>
      </w:r>
      <w:r w:rsidRPr="00A76190">
        <w:rPr>
          <w:sz w:val="22"/>
          <w:szCs w:val="22"/>
        </w:rPr>
        <w:t xml:space="preserve"> </w:t>
      </w:r>
      <w:r w:rsidR="00D335DA" w:rsidRPr="00A76190">
        <w:rPr>
          <w:sz w:val="22"/>
          <w:szCs w:val="22"/>
        </w:rPr>
        <w:t>sino que además el estado de avance de las medidas propuestas, monitoreando el porcentaje de cumplimiento del Plan de Gestión.</w:t>
      </w:r>
    </w:p>
    <w:p w14:paraId="6016BE37" w14:textId="77777777" w:rsidR="00AB1912" w:rsidRPr="00A76190" w:rsidRDefault="00AB1912" w:rsidP="003129D6">
      <w:pPr>
        <w:jc w:val="both"/>
        <w:rPr>
          <w:sz w:val="22"/>
          <w:szCs w:val="22"/>
        </w:rPr>
      </w:pPr>
    </w:p>
    <w:p w14:paraId="3AC359AE" w14:textId="25001C3B" w:rsidR="00174E77" w:rsidRPr="00A76190" w:rsidRDefault="00174E77" w:rsidP="003129D6">
      <w:pPr>
        <w:jc w:val="both"/>
        <w:rPr>
          <w:b/>
          <w:sz w:val="22"/>
          <w:szCs w:val="22"/>
        </w:rPr>
      </w:pPr>
      <w:r w:rsidRPr="00A76190">
        <w:rPr>
          <w:b/>
          <w:sz w:val="22"/>
          <w:szCs w:val="22"/>
        </w:rPr>
        <w:t>Comité de Seguimiento</w:t>
      </w:r>
    </w:p>
    <w:p w14:paraId="05C656E4" w14:textId="77777777" w:rsidR="00174E77" w:rsidRPr="00A76190" w:rsidRDefault="00174E77" w:rsidP="003129D6">
      <w:pPr>
        <w:jc w:val="both"/>
        <w:rPr>
          <w:sz w:val="22"/>
          <w:szCs w:val="22"/>
        </w:rPr>
      </w:pPr>
    </w:p>
    <w:p w14:paraId="1047CE24" w14:textId="304035D3" w:rsidR="00174E77" w:rsidRPr="00A76190" w:rsidRDefault="00AB1912" w:rsidP="003129D6">
      <w:pPr>
        <w:jc w:val="both"/>
        <w:rPr>
          <w:sz w:val="22"/>
          <w:szCs w:val="22"/>
        </w:rPr>
      </w:pPr>
      <w:r w:rsidRPr="00A76190">
        <w:rPr>
          <w:sz w:val="22"/>
          <w:szCs w:val="22"/>
        </w:rPr>
        <w:t>Se plantea como un grupo interno de trabajo, idealmente con cinco o seis integrantes, de diversas áreas que componen la Corporación Cultural, los cuales establecen un mecanismo</w:t>
      </w:r>
      <w:r w:rsidR="00AA2CCF">
        <w:rPr>
          <w:sz w:val="22"/>
          <w:szCs w:val="22"/>
        </w:rPr>
        <w:t xml:space="preserve"> común</w:t>
      </w:r>
      <w:r w:rsidRPr="00A76190">
        <w:rPr>
          <w:sz w:val="22"/>
          <w:szCs w:val="22"/>
        </w:rPr>
        <w:t xml:space="preserve"> para abordar de manera permanente el cumplimiento de la estrategia y proponer modificaciones o correcciones, según el análisis del contexto en que se produzcan.</w:t>
      </w:r>
    </w:p>
    <w:p w14:paraId="206B4749" w14:textId="77777777" w:rsidR="00AB1912" w:rsidRPr="00A76190" w:rsidRDefault="00AB1912" w:rsidP="003129D6">
      <w:pPr>
        <w:jc w:val="both"/>
        <w:rPr>
          <w:sz w:val="22"/>
          <w:szCs w:val="22"/>
        </w:rPr>
      </w:pPr>
    </w:p>
    <w:p w14:paraId="638C2D2E" w14:textId="2E9CBBCA" w:rsidR="00AB1912" w:rsidRPr="00A76190" w:rsidRDefault="00AB1912" w:rsidP="003129D6">
      <w:pPr>
        <w:jc w:val="both"/>
        <w:rPr>
          <w:sz w:val="22"/>
          <w:szCs w:val="22"/>
        </w:rPr>
      </w:pPr>
      <w:r w:rsidRPr="00A76190">
        <w:rPr>
          <w:sz w:val="22"/>
          <w:szCs w:val="22"/>
        </w:rPr>
        <w:t xml:space="preserve">Se propone que el comité se reúna en forma periódica, cada dos meses, en reuniones de carácter ejecutivo, generando un acta por cada sesión y estableciendo por escrito </w:t>
      </w:r>
      <w:r w:rsidR="003B0B4B" w:rsidRPr="00A76190">
        <w:rPr>
          <w:sz w:val="22"/>
          <w:szCs w:val="22"/>
        </w:rPr>
        <w:t xml:space="preserve">los </w:t>
      </w:r>
      <w:r w:rsidRPr="00A76190">
        <w:rPr>
          <w:sz w:val="22"/>
          <w:szCs w:val="22"/>
        </w:rPr>
        <w:t xml:space="preserve">acuerdos, consensos o pendientes a resolver. </w:t>
      </w:r>
      <w:r w:rsidR="00B0047D" w:rsidRPr="00A76190">
        <w:rPr>
          <w:sz w:val="22"/>
          <w:szCs w:val="22"/>
        </w:rPr>
        <w:t>Para comenzar su operación se requiere establecer un protocolo que norme su funcionamiento, para conocimiento de todos los trabajadores de la institución.</w:t>
      </w:r>
    </w:p>
    <w:p w14:paraId="166FF500" w14:textId="77777777" w:rsidR="00AB1912" w:rsidRPr="00A76190" w:rsidRDefault="00AB1912" w:rsidP="003129D6">
      <w:pPr>
        <w:jc w:val="both"/>
        <w:rPr>
          <w:sz w:val="22"/>
          <w:szCs w:val="22"/>
        </w:rPr>
      </w:pPr>
    </w:p>
    <w:p w14:paraId="594768F3" w14:textId="4113F1A8" w:rsidR="003B0B4B" w:rsidRPr="00A76190" w:rsidRDefault="003B0B4B" w:rsidP="003129D6">
      <w:pPr>
        <w:jc w:val="both"/>
        <w:rPr>
          <w:sz w:val="22"/>
          <w:szCs w:val="22"/>
        </w:rPr>
      </w:pPr>
      <w:r w:rsidRPr="00A76190">
        <w:rPr>
          <w:sz w:val="22"/>
          <w:szCs w:val="22"/>
        </w:rPr>
        <w:t xml:space="preserve">A modo de </w:t>
      </w:r>
      <w:r w:rsidR="000A3FDA" w:rsidRPr="00A76190">
        <w:rPr>
          <w:sz w:val="22"/>
          <w:szCs w:val="22"/>
        </w:rPr>
        <w:t>estímulo, y</w:t>
      </w:r>
      <w:r w:rsidRPr="00A76190">
        <w:rPr>
          <w:sz w:val="22"/>
          <w:szCs w:val="22"/>
        </w:rPr>
        <w:t xml:space="preserve"> como recomendación, se propone vincular el avance en la implementación de las medidas que propone este Plan de Gestión con un paquete de estímulo en remuneraciones y beneficios que se establezcan para el equipo de trabajadores de la Corporación, logrando con esto un compromiso consciente y responsable, tanto en el avance de implementación como en las mejoras para su mayor impacto. </w:t>
      </w:r>
    </w:p>
    <w:p w14:paraId="2986EE8B" w14:textId="77777777" w:rsidR="003129D6" w:rsidRPr="00A76190" w:rsidRDefault="003129D6" w:rsidP="00FC19B8">
      <w:pPr>
        <w:rPr>
          <w:sz w:val="22"/>
          <w:szCs w:val="22"/>
        </w:rPr>
      </w:pPr>
    </w:p>
    <w:p w14:paraId="495511ED" w14:textId="783EF85D" w:rsidR="00B0047D" w:rsidRPr="00A76190" w:rsidRDefault="00B0047D" w:rsidP="00B0047D">
      <w:pPr>
        <w:jc w:val="both"/>
        <w:rPr>
          <w:sz w:val="22"/>
          <w:szCs w:val="22"/>
        </w:rPr>
      </w:pPr>
      <w:r w:rsidRPr="00A76190">
        <w:rPr>
          <w:sz w:val="22"/>
          <w:szCs w:val="22"/>
        </w:rPr>
        <w:t>Por otra parte, y como una manera de avanzar en materia de transparencia y gestión pública se propone reservar un espacio destacado, tanto en la</w:t>
      </w:r>
      <w:r w:rsidR="00AA2CCF">
        <w:rPr>
          <w:sz w:val="22"/>
          <w:szCs w:val="22"/>
        </w:rPr>
        <w:t xml:space="preserve"> próxima</w:t>
      </w:r>
      <w:r w:rsidRPr="00A76190">
        <w:rPr>
          <w:sz w:val="22"/>
          <w:szCs w:val="22"/>
        </w:rPr>
        <w:t xml:space="preserve"> Memoria 2020 (impreso) , como en la Cuenta Pública 2020 institucional (hito RRPP)</w:t>
      </w:r>
      <w:r w:rsidR="007416CD" w:rsidRPr="00A76190">
        <w:rPr>
          <w:sz w:val="22"/>
          <w:szCs w:val="22"/>
        </w:rPr>
        <w:t xml:space="preserve"> de la CCMLA</w:t>
      </w:r>
      <w:r w:rsidRPr="00A76190">
        <w:rPr>
          <w:sz w:val="22"/>
          <w:szCs w:val="22"/>
        </w:rPr>
        <w:t xml:space="preserve">, para presentar avances y novedades respecto de la implementación de este Plan de Gestión. </w:t>
      </w:r>
    </w:p>
    <w:p w14:paraId="2653DA3B" w14:textId="77777777" w:rsidR="00B0047D" w:rsidRPr="00A76190" w:rsidRDefault="00B0047D" w:rsidP="00FC19B8">
      <w:pPr>
        <w:rPr>
          <w:sz w:val="22"/>
          <w:szCs w:val="22"/>
        </w:rPr>
      </w:pPr>
    </w:p>
    <w:p w14:paraId="10E088BA" w14:textId="77777777" w:rsidR="00EB1779" w:rsidRDefault="00EB1779" w:rsidP="00FC19B8"/>
    <w:p w14:paraId="54E0EB31" w14:textId="77777777" w:rsidR="00A76190" w:rsidRDefault="00A76190" w:rsidP="00FC19B8"/>
    <w:p w14:paraId="53AB87DF" w14:textId="77777777" w:rsidR="00A76190" w:rsidRDefault="00A76190" w:rsidP="00FC19B8"/>
    <w:p w14:paraId="76886461" w14:textId="77777777" w:rsidR="00A76190" w:rsidRDefault="00A76190" w:rsidP="00FC19B8"/>
    <w:p w14:paraId="697FCC6E" w14:textId="77777777" w:rsidR="00A76190" w:rsidRDefault="00A76190" w:rsidP="00FC19B8"/>
    <w:p w14:paraId="45A7BD8E" w14:textId="77777777" w:rsidR="00946307" w:rsidRDefault="00946307" w:rsidP="00FC19B8"/>
    <w:p w14:paraId="23FA939C" w14:textId="41BA00D1" w:rsidR="00FC19B8" w:rsidRDefault="00FC19B8" w:rsidP="00FC19B8">
      <w:pPr>
        <w:rPr>
          <w:b/>
          <w:sz w:val="32"/>
          <w:szCs w:val="32"/>
        </w:rPr>
      </w:pPr>
      <w:r w:rsidRPr="00EB1779">
        <w:rPr>
          <w:b/>
          <w:sz w:val="32"/>
          <w:szCs w:val="32"/>
        </w:rPr>
        <w:t xml:space="preserve">Bibliografía </w:t>
      </w:r>
    </w:p>
    <w:p w14:paraId="10E9FD99" w14:textId="77777777" w:rsidR="00EB1779" w:rsidRDefault="00EB1779" w:rsidP="00FC19B8">
      <w:pPr>
        <w:rPr>
          <w:b/>
          <w:sz w:val="32"/>
          <w:szCs w:val="32"/>
        </w:rPr>
      </w:pPr>
    </w:p>
    <w:p w14:paraId="7BB288A1" w14:textId="47EB5676" w:rsidR="00EB1779" w:rsidRPr="00385DAC" w:rsidRDefault="00385DAC" w:rsidP="00783FF2">
      <w:pPr>
        <w:jc w:val="both"/>
        <w:rPr>
          <w:sz w:val="22"/>
          <w:szCs w:val="22"/>
        </w:rPr>
      </w:pPr>
      <w:r w:rsidRPr="00385DAC">
        <w:rPr>
          <w:sz w:val="22"/>
          <w:szCs w:val="22"/>
        </w:rPr>
        <w:t xml:space="preserve">Política Regional de </w:t>
      </w:r>
      <w:r w:rsidR="00107EA1" w:rsidRPr="00385DAC">
        <w:rPr>
          <w:sz w:val="22"/>
          <w:szCs w:val="22"/>
        </w:rPr>
        <w:t>Cultura</w:t>
      </w:r>
      <w:r w:rsidR="007649C4">
        <w:rPr>
          <w:sz w:val="22"/>
          <w:szCs w:val="22"/>
        </w:rPr>
        <w:t xml:space="preserve"> 2017-2022</w:t>
      </w:r>
      <w:r w:rsidR="00107EA1" w:rsidRPr="00385DAC">
        <w:rPr>
          <w:sz w:val="22"/>
          <w:szCs w:val="22"/>
        </w:rPr>
        <w:t>,</w:t>
      </w:r>
      <w:r w:rsidRPr="00385DAC">
        <w:rPr>
          <w:sz w:val="22"/>
          <w:szCs w:val="22"/>
        </w:rPr>
        <w:t xml:space="preserve"> Ministerio de las Culturas, las Artes y el Patrimonio Región del Biobío</w:t>
      </w:r>
      <w:r w:rsidR="007649C4">
        <w:rPr>
          <w:sz w:val="22"/>
          <w:szCs w:val="22"/>
        </w:rPr>
        <w:t>.</w:t>
      </w:r>
    </w:p>
    <w:p w14:paraId="0A65F58D" w14:textId="77777777" w:rsidR="00385DAC" w:rsidRDefault="00385DAC" w:rsidP="00783FF2">
      <w:pPr>
        <w:jc w:val="both"/>
        <w:rPr>
          <w:b/>
          <w:sz w:val="22"/>
          <w:szCs w:val="22"/>
        </w:rPr>
      </w:pPr>
    </w:p>
    <w:p w14:paraId="34D29CFB" w14:textId="56372E1E" w:rsidR="00385DAC" w:rsidRDefault="00385DAC" w:rsidP="00783FF2">
      <w:pPr>
        <w:jc w:val="both"/>
        <w:rPr>
          <w:sz w:val="22"/>
          <w:szCs w:val="22"/>
        </w:rPr>
      </w:pPr>
      <w:r w:rsidRPr="00385DAC">
        <w:rPr>
          <w:sz w:val="22"/>
          <w:szCs w:val="22"/>
        </w:rPr>
        <w:t xml:space="preserve">Plan de Desarrollo Comunal PLADECO, Ilustre Municipalidad de Los Ángeles, </w:t>
      </w:r>
      <w:r w:rsidR="007649C4">
        <w:rPr>
          <w:sz w:val="22"/>
          <w:szCs w:val="22"/>
        </w:rPr>
        <w:t>2011-2018.</w:t>
      </w:r>
    </w:p>
    <w:p w14:paraId="6376D3C1" w14:textId="77777777" w:rsidR="00385DAC" w:rsidRDefault="00385DAC" w:rsidP="00783FF2">
      <w:pPr>
        <w:jc w:val="both"/>
        <w:rPr>
          <w:sz w:val="22"/>
          <w:szCs w:val="22"/>
        </w:rPr>
      </w:pPr>
    </w:p>
    <w:p w14:paraId="60A691D1" w14:textId="7D4C6818" w:rsidR="00385DAC" w:rsidRDefault="00385DAC" w:rsidP="00783FF2">
      <w:pPr>
        <w:jc w:val="both"/>
        <w:rPr>
          <w:sz w:val="22"/>
          <w:szCs w:val="22"/>
        </w:rPr>
      </w:pPr>
      <w:r>
        <w:rPr>
          <w:sz w:val="22"/>
          <w:szCs w:val="22"/>
        </w:rPr>
        <w:t>Plan de Gestión Teatro Municipal de Ovalle TMO</w:t>
      </w:r>
      <w:r w:rsidR="00783FF2">
        <w:rPr>
          <w:sz w:val="22"/>
          <w:szCs w:val="22"/>
        </w:rPr>
        <w:t xml:space="preserve"> 2019-2022</w:t>
      </w:r>
      <w:r>
        <w:rPr>
          <w:sz w:val="22"/>
          <w:szCs w:val="22"/>
        </w:rPr>
        <w:t xml:space="preserve">, </w:t>
      </w:r>
      <w:r w:rsidR="00DE2CD9">
        <w:rPr>
          <w:sz w:val="22"/>
          <w:szCs w:val="22"/>
        </w:rPr>
        <w:t>Corporació</w:t>
      </w:r>
      <w:r w:rsidR="00783FF2">
        <w:rPr>
          <w:sz w:val="22"/>
          <w:szCs w:val="22"/>
        </w:rPr>
        <w:t xml:space="preserve">n Cultural </w:t>
      </w:r>
      <w:r w:rsidR="00DE2CD9">
        <w:rPr>
          <w:sz w:val="22"/>
          <w:szCs w:val="22"/>
        </w:rPr>
        <w:t>de Ovalle</w:t>
      </w:r>
      <w:r w:rsidR="00783FF2">
        <w:rPr>
          <w:sz w:val="22"/>
          <w:szCs w:val="22"/>
        </w:rPr>
        <w:t>.</w:t>
      </w:r>
    </w:p>
    <w:p w14:paraId="52522033" w14:textId="77777777" w:rsidR="00385DAC" w:rsidRDefault="00385DAC" w:rsidP="00783FF2">
      <w:pPr>
        <w:jc w:val="both"/>
        <w:rPr>
          <w:sz w:val="22"/>
          <w:szCs w:val="22"/>
        </w:rPr>
      </w:pPr>
    </w:p>
    <w:p w14:paraId="241902C2" w14:textId="08179625" w:rsidR="00385DAC" w:rsidRDefault="00385DAC" w:rsidP="00783FF2">
      <w:pPr>
        <w:jc w:val="both"/>
        <w:rPr>
          <w:sz w:val="22"/>
          <w:szCs w:val="22"/>
        </w:rPr>
      </w:pPr>
      <w:r>
        <w:rPr>
          <w:sz w:val="22"/>
          <w:szCs w:val="22"/>
        </w:rPr>
        <w:t>Plan Nacional de Fomento a la Economí</w:t>
      </w:r>
      <w:r w:rsidR="00DE2CD9">
        <w:rPr>
          <w:sz w:val="22"/>
          <w:szCs w:val="22"/>
        </w:rPr>
        <w:t>a Creativa, Consejo Nacional de la Cultura y las Artes, 2017.</w:t>
      </w:r>
    </w:p>
    <w:p w14:paraId="4B2E6081" w14:textId="77777777" w:rsidR="00107EA1" w:rsidRDefault="00107EA1" w:rsidP="00783FF2">
      <w:pPr>
        <w:jc w:val="both"/>
        <w:rPr>
          <w:sz w:val="22"/>
          <w:szCs w:val="22"/>
        </w:rPr>
      </w:pPr>
    </w:p>
    <w:p w14:paraId="4D391FC9" w14:textId="05E6C446" w:rsidR="00107EA1" w:rsidRDefault="00107EA1" w:rsidP="00783FF2">
      <w:pPr>
        <w:jc w:val="both"/>
        <w:rPr>
          <w:sz w:val="22"/>
          <w:szCs w:val="22"/>
        </w:rPr>
      </w:pPr>
      <w:r>
        <w:rPr>
          <w:sz w:val="22"/>
          <w:szCs w:val="22"/>
        </w:rPr>
        <w:t xml:space="preserve">Plan de Gestión Espacio Cultural Casa Azul del Arte, Corporación Cultural Tramados. </w:t>
      </w:r>
    </w:p>
    <w:p w14:paraId="01045314" w14:textId="77777777" w:rsidR="00107EA1" w:rsidRDefault="00107EA1" w:rsidP="00783FF2">
      <w:pPr>
        <w:jc w:val="both"/>
        <w:rPr>
          <w:sz w:val="22"/>
          <w:szCs w:val="22"/>
        </w:rPr>
      </w:pPr>
    </w:p>
    <w:p w14:paraId="1DF3C8BC" w14:textId="333CA100" w:rsidR="00107EA1" w:rsidRDefault="00A24794" w:rsidP="00783FF2">
      <w:pPr>
        <w:jc w:val="both"/>
        <w:rPr>
          <w:sz w:val="22"/>
          <w:szCs w:val="22"/>
        </w:rPr>
      </w:pPr>
      <w:r>
        <w:rPr>
          <w:sz w:val="22"/>
          <w:szCs w:val="22"/>
        </w:rPr>
        <w:t>Memorias institucionales Corporación Cultural Municipal Los Ángeles, años 2016/2017/2018</w:t>
      </w:r>
    </w:p>
    <w:p w14:paraId="48A0B090" w14:textId="77777777" w:rsidR="00A24794" w:rsidRDefault="00A24794" w:rsidP="00783FF2">
      <w:pPr>
        <w:jc w:val="both"/>
        <w:rPr>
          <w:sz w:val="22"/>
          <w:szCs w:val="22"/>
        </w:rPr>
      </w:pPr>
    </w:p>
    <w:p w14:paraId="08B86A3A" w14:textId="2E6BE2EB" w:rsidR="00A24794" w:rsidRDefault="006010A0" w:rsidP="00783FF2">
      <w:pPr>
        <w:jc w:val="both"/>
        <w:rPr>
          <w:sz w:val="22"/>
          <w:szCs w:val="22"/>
        </w:rPr>
      </w:pPr>
      <w:r>
        <w:rPr>
          <w:sz w:val="22"/>
          <w:szCs w:val="22"/>
        </w:rPr>
        <w:t xml:space="preserve">Consejo de Monumentos Nacionales (CMN), consulta en línea </w:t>
      </w:r>
      <w:r w:rsidR="00F52B5A">
        <w:rPr>
          <w:sz w:val="22"/>
          <w:szCs w:val="22"/>
        </w:rPr>
        <w:t>categorías registradas comuna Los Ángeles (monumentos.gob.cl)</w:t>
      </w:r>
    </w:p>
    <w:p w14:paraId="2556F454" w14:textId="77777777" w:rsidR="00F4296B" w:rsidRDefault="00F4296B" w:rsidP="00783FF2">
      <w:pPr>
        <w:jc w:val="both"/>
        <w:rPr>
          <w:sz w:val="22"/>
          <w:szCs w:val="22"/>
        </w:rPr>
      </w:pPr>
    </w:p>
    <w:p w14:paraId="13E7F364" w14:textId="2A60D877" w:rsidR="00F4296B" w:rsidRDefault="00F4296B" w:rsidP="00783FF2">
      <w:pPr>
        <w:jc w:val="both"/>
        <w:rPr>
          <w:sz w:val="22"/>
          <w:szCs w:val="22"/>
        </w:rPr>
      </w:pPr>
      <w:r>
        <w:rPr>
          <w:sz w:val="22"/>
          <w:szCs w:val="22"/>
        </w:rPr>
        <w:t xml:space="preserve">Encuesta Nacional de Participación y consumo cultural, Ministerio de las Culturas, las Artes y el Patrimonio. Versión </w:t>
      </w:r>
      <w:r w:rsidR="007649C4">
        <w:rPr>
          <w:sz w:val="22"/>
          <w:szCs w:val="22"/>
        </w:rPr>
        <w:t>2017.</w:t>
      </w:r>
    </w:p>
    <w:p w14:paraId="57D0B7B4" w14:textId="77777777" w:rsidR="00F4296B" w:rsidRDefault="00F4296B" w:rsidP="00783FF2">
      <w:pPr>
        <w:jc w:val="both"/>
        <w:rPr>
          <w:sz w:val="22"/>
          <w:szCs w:val="22"/>
        </w:rPr>
      </w:pPr>
    </w:p>
    <w:p w14:paraId="77E7DBED" w14:textId="2DD1EACC" w:rsidR="00F4296B" w:rsidRDefault="00F4296B" w:rsidP="00783FF2">
      <w:pPr>
        <w:jc w:val="both"/>
        <w:rPr>
          <w:sz w:val="22"/>
          <w:szCs w:val="22"/>
        </w:rPr>
      </w:pPr>
      <w:r>
        <w:rPr>
          <w:sz w:val="22"/>
          <w:szCs w:val="22"/>
        </w:rPr>
        <w:t xml:space="preserve">Plan de Desarrollo Educacional (PADEM), Ilustre Municipalidad de Los Ángeles, versión 2019. </w:t>
      </w:r>
    </w:p>
    <w:p w14:paraId="69296C39" w14:textId="77777777" w:rsidR="00F4296B" w:rsidRDefault="00F4296B" w:rsidP="00783FF2">
      <w:pPr>
        <w:jc w:val="both"/>
        <w:rPr>
          <w:sz w:val="22"/>
          <w:szCs w:val="22"/>
        </w:rPr>
      </w:pPr>
    </w:p>
    <w:p w14:paraId="7529B7EC" w14:textId="05C246D4" w:rsidR="00F4296B" w:rsidRDefault="00191B47" w:rsidP="00783FF2">
      <w:pPr>
        <w:jc w:val="both"/>
        <w:rPr>
          <w:sz w:val="22"/>
          <w:szCs w:val="22"/>
        </w:rPr>
      </w:pPr>
      <w:r>
        <w:rPr>
          <w:sz w:val="22"/>
          <w:szCs w:val="22"/>
        </w:rPr>
        <w:t xml:space="preserve">Estrategias y marketing de museos. Neil Kotler y Philip Kloter, 2da edición. </w:t>
      </w:r>
      <w:r w:rsidR="007B2368">
        <w:rPr>
          <w:sz w:val="22"/>
          <w:szCs w:val="22"/>
        </w:rPr>
        <w:t xml:space="preserve">Editorial Ariel, S.A Barcelona. </w:t>
      </w:r>
    </w:p>
    <w:p w14:paraId="73865B3D" w14:textId="77777777" w:rsidR="00293A04" w:rsidRDefault="00293A04" w:rsidP="00783FF2">
      <w:pPr>
        <w:jc w:val="both"/>
        <w:rPr>
          <w:sz w:val="22"/>
          <w:szCs w:val="22"/>
        </w:rPr>
      </w:pPr>
    </w:p>
    <w:p w14:paraId="046726DA" w14:textId="0B6BE8D7" w:rsidR="00293A04" w:rsidRDefault="00293A04" w:rsidP="00783FF2">
      <w:pPr>
        <w:jc w:val="both"/>
        <w:rPr>
          <w:sz w:val="22"/>
          <w:szCs w:val="22"/>
        </w:rPr>
      </w:pPr>
      <w:r>
        <w:rPr>
          <w:sz w:val="22"/>
          <w:szCs w:val="22"/>
        </w:rPr>
        <w:t>Estudio Visión Ciudad, Consejo Urbano de Los Ángeles, INACAP Los Ángeles, versión 2019.</w:t>
      </w:r>
    </w:p>
    <w:p w14:paraId="061F28BB" w14:textId="77777777" w:rsidR="00293A04" w:rsidRDefault="00293A04" w:rsidP="00783FF2">
      <w:pPr>
        <w:jc w:val="both"/>
        <w:rPr>
          <w:sz w:val="22"/>
          <w:szCs w:val="22"/>
        </w:rPr>
      </w:pPr>
    </w:p>
    <w:p w14:paraId="3D03A5BB" w14:textId="3E802574" w:rsidR="00783FF2" w:rsidRPr="00783FF2" w:rsidRDefault="00783FF2" w:rsidP="00783FF2">
      <w:pPr>
        <w:jc w:val="both"/>
        <w:rPr>
          <w:sz w:val="22"/>
          <w:szCs w:val="22"/>
        </w:rPr>
      </w:pPr>
      <w:r>
        <w:rPr>
          <w:sz w:val="22"/>
          <w:szCs w:val="22"/>
        </w:rPr>
        <w:t xml:space="preserve">Modelo de Gestión Teatro Galia de Lanco, Región de los Lagos, </w:t>
      </w:r>
      <w:r w:rsidRPr="00783FF2">
        <w:rPr>
          <w:sz w:val="22"/>
          <w:szCs w:val="22"/>
        </w:rPr>
        <w:t>Consultora BEAT ASS / Pablo Witker</w:t>
      </w:r>
      <w:r>
        <w:rPr>
          <w:sz w:val="22"/>
          <w:szCs w:val="22"/>
        </w:rPr>
        <w:t>.</w:t>
      </w:r>
      <w:r w:rsidRPr="00783FF2">
        <w:rPr>
          <w:sz w:val="22"/>
          <w:szCs w:val="22"/>
        </w:rPr>
        <w:t xml:space="preserve"> </w:t>
      </w:r>
    </w:p>
    <w:p w14:paraId="774257A0" w14:textId="38311A33" w:rsidR="00783FF2" w:rsidRDefault="00783FF2" w:rsidP="00FC19B8">
      <w:pPr>
        <w:rPr>
          <w:sz w:val="22"/>
          <w:szCs w:val="22"/>
        </w:rPr>
      </w:pPr>
    </w:p>
    <w:p w14:paraId="2B8748E1" w14:textId="77777777" w:rsidR="00293A04" w:rsidRDefault="00293A04" w:rsidP="00FC19B8">
      <w:pPr>
        <w:rPr>
          <w:sz w:val="22"/>
          <w:szCs w:val="22"/>
        </w:rPr>
      </w:pPr>
    </w:p>
    <w:p w14:paraId="25F1202B" w14:textId="77777777" w:rsidR="00F52B5A" w:rsidRPr="00385DAC" w:rsidRDefault="00F52B5A" w:rsidP="00FC19B8">
      <w:pPr>
        <w:rPr>
          <w:sz w:val="22"/>
          <w:szCs w:val="22"/>
        </w:rPr>
      </w:pPr>
    </w:p>
    <w:p w14:paraId="07370116" w14:textId="77777777" w:rsidR="00340398" w:rsidRDefault="00340398" w:rsidP="00FC19B8">
      <w:pPr>
        <w:rPr>
          <w:b/>
          <w:sz w:val="32"/>
          <w:szCs w:val="32"/>
        </w:rPr>
      </w:pPr>
    </w:p>
    <w:p w14:paraId="64316D66" w14:textId="77777777" w:rsidR="00340398" w:rsidRDefault="00340398" w:rsidP="00FC19B8">
      <w:pPr>
        <w:rPr>
          <w:b/>
          <w:sz w:val="32"/>
          <w:szCs w:val="32"/>
        </w:rPr>
      </w:pPr>
    </w:p>
    <w:p w14:paraId="573EDC09" w14:textId="77777777" w:rsidR="00340398" w:rsidRDefault="00340398" w:rsidP="00FC19B8">
      <w:pPr>
        <w:rPr>
          <w:b/>
          <w:sz w:val="32"/>
          <w:szCs w:val="32"/>
        </w:rPr>
      </w:pPr>
    </w:p>
    <w:p w14:paraId="218C3A62" w14:textId="77777777" w:rsidR="00340398" w:rsidRDefault="00340398" w:rsidP="00FC19B8">
      <w:pPr>
        <w:rPr>
          <w:b/>
          <w:sz w:val="32"/>
          <w:szCs w:val="32"/>
        </w:rPr>
      </w:pPr>
    </w:p>
    <w:p w14:paraId="2DD33610" w14:textId="77777777" w:rsidR="00340398" w:rsidRDefault="00340398" w:rsidP="00FC19B8">
      <w:pPr>
        <w:rPr>
          <w:b/>
          <w:sz w:val="32"/>
          <w:szCs w:val="32"/>
        </w:rPr>
      </w:pPr>
    </w:p>
    <w:p w14:paraId="1ACDC0F5" w14:textId="77777777" w:rsidR="00340398" w:rsidRDefault="00340398" w:rsidP="00FC19B8">
      <w:pPr>
        <w:rPr>
          <w:b/>
          <w:sz w:val="32"/>
          <w:szCs w:val="32"/>
        </w:rPr>
      </w:pPr>
    </w:p>
    <w:p w14:paraId="627032DF" w14:textId="77777777" w:rsidR="00340398" w:rsidRDefault="00340398" w:rsidP="00FC19B8">
      <w:pPr>
        <w:rPr>
          <w:b/>
          <w:sz w:val="32"/>
          <w:szCs w:val="32"/>
        </w:rPr>
      </w:pPr>
    </w:p>
    <w:p w14:paraId="055C73E0" w14:textId="77777777" w:rsidR="00340398" w:rsidRDefault="00340398" w:rsidP="00FC19B8">
      <w:pPr>
        <w:rPr>
          <w:b/>
          <w:sz w:val="32"/>
          <w:szCs w:val="32"/>
        </w:rPr>
      </w:pPr>
    </w:p>
    <w:p w14:paraId="46D60A34" w14:textId="77777777" w:rsidR="00340398" w:rsidRDefault="00340398" w:rsidP="00FC19B8">
      <w:pPr>
        <w:rPr>
          <w:b/>
          <w:sz w:val="32"/>
          <w:szCs w:val="32"/>
        </w:rPr>
      </w:pPr>
    </w:p>
    <w:p w14:paraId="46A25658" w14:textId="77777777" w:rsidR="00946307" w:rsidRPr="00EB1779" w:rsidRDefault="00946307" w:rsidP="00FC19B8">
      <w:pPr>
        <w:rPr>
          <w:b/>
          <w:sz w:val="32"/>
          <w:szCs w:val="32"/>
        </w:rPr>
      </w:pPr>
    </w:p>
    <w:p w14:paraId="5EFD97EB" w14:textId="77777777" w:rsidR="00FC19B8" w:rsidRPr="00340398" w:rsidRDefault="00FC19B8" w:rsidP="00FC19B8">
      <w:pPr>
        <w:rPr>
          <w:b/>
          <w:sz w:val="32"/>
          <w:szCs w:val="32"/>
        </w:rPr>
      </w:pPr>
      <w:r w:rsidRPr="00340398">
        <w:rPr>
          <w:b/>
          <w:sz w:val="32"/>
          <w:szCs w:val="32"/>
        </w:rPr>
        <w:t xml:space="preserve">Anexos </w:t>
      </w:r>
    </w:p>
    <w:p w14:paraId="18DC0D0D" w14:textId="77777777" w:rsidR="00FC19B8" w:rsidRPr="009E2637" w:rsidRDefault="00FC19B8">
      <w:pPr>
        <w:rPr>
          <w:lang w:val="es-ES"/>
        </w:rPr>
      </w:pPr>
    </w:p>
    <w:sectPr w:rsidR="00FC19B8" w:rsidRPr="009E2637" w:rsidSect="00E64E74">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74B5A" w14:textId="77777777" w:rsidR="00834D78" w:rsidRDefault="00834D78" w:rsidP="002A77D8">
      <w:r>
        <w:separator/>
      </w:r>
    </w:p>
  </w:endnote>
  <w:endnote w:type="continuationSeparator" w:id="0">
    <w:p w14:paraId="6822C1E2" w14:textId="77777777" w:rsidR="00834D78" w:rsidRDefault="00834D78" w:rsidP="002A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Hebrew">
    <w:charset w:val="B1"/>
    <w:family w:val="auto"/>
    <w:pitch w:val="variable"/>
    <w:sig w:usb0="80000843" w:usb1="40002002" w:usb2="00000000" w:usb3="00000000" w:csb0="00000021" w:csb1="00000000"/>
  </w:font>
  <w:font w:name="MS Mincho">
    <w:altName w:val="ＭＳ 明朝"/>
    <w:panose1 w:val="02020609040205080304"/>
    <w:charset w:val="80"/>
    <w:family w:val="roma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355C" w14:textId="259719A2" w:rsidR="001564AD" w:rsidRPr="002A77D8" w:rsidRDefault="001564AD" w:rsidP="002A77D8">
    <w:pPr>
      <w:pStyle w:val="Piedepgina"/>
      <w:jc w:val="right"/>
      <w:rPr>
        <w:sz w:val="18"/>
        <w:szCs w:val="18"/>
        <w:lang w:val="es-ES"/>
      </w:rPr>
    </w:pPr>
    <w:r w:rsidRPr="002A77D8">
      <w:rPr>
        <w:sz w:val="18"/>
        <w:szCs w:val="18"/>
        <w:lang w:val="es-ES"/>
      </w:rPr>
      <w:t>P</w:t>
    </w:r>
    <w:r>
      <w:rPr>
        <w:sz w:val="18"/>
        <w:szCs w:val="18"/>
        <w:lang w:val="es-ES"/>
      </w:rPr>
      <w:t>lan de Gestión 2020 – 2022</w:t>
    </w:r>
    <w:r w:rsidRPr="002A77D8">
      <w:rPr>
        <w:sz w:val="18"/>
        <w:szCs w:val="18"/>
        <w:lang w:val="es-ES"/>
      </w:rPr>
      <w:t xml:space="preserve"> Centro Cultural Municipal Los Ángeles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6BF0" w14:textId="77777777" w:rsidR="00834D78" w:rsidRDefault="00834D78" w:rsidP="002A77D8">
      <w:r>
        <w:separator/>
      </w:r>
    </w:p>
  </w:footnote>
  <w:footnote w:type="continuationSeparator" w:id="0">
    <w:p w14:paraId="2FA39C63" w14:textId="77777777" w:rsidR="00834D78" w:rsidRDefault="00834D78" w:rsidP="002A7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5130"/>
    <w:multiLevelType w:val="hybridMultilevel"/>
    <w:tmpl w:val="D736C5BA"/>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DBB7E9E"/>
    <w:multiLevelType w:val="hybridMultilevel"/>
    <w:tmpl w:val="B124498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2454C2"/>
    <w:multiLevelType w:val="hybridMultilevel"/>
    <w:tmpl w:val="A82066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16C7FA1"/>
    <w:multiLevelType w:val="hybridMultilevel"/>
    <w:tmpl w:val="35CAD338"/>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F832B55"/>
    <w:multiLevelType w:val="hybridMultilevel"/>
    <w:tmpl w:val="116003D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1630DCC"/>
    <w:multiLevelType w:val="hybridMultilevel"/>
    <w:tmpl w:val="E612F9D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29C0541"/>
    <w:multiLevelType w:val="hybridMultilevel"/>
    <w:tmpl w:val="8CBC8DD4"/>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97F2026"/>
    <w:multiLevelType w:val="hybridMultilevel"/>
    <w:tmpl w:val="DA2422D0"/>
    <w:lvl w:ilvl="0" w:tplc="7400B17E">
      <w:start w:val="2"/>
      <w:numFmt w:val="bullet"/>
      <w:lvlText w:val="-"/>
      <w:lvlJc w:val="left"/>
      <w:pPr>
        <w:ind w:left="720" w:hanging="360"/>
      </w:pPr>
      <w:rPr>
        <w:rFonts w:ascii="Verdana" w:eastAsiaTheme="minorHAnsi" w:hAnsi="Verdana"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AC73D24"/>
    <w:multiLevelType w:val="hybridMultilevel"/>
    <w:tmpl w:val="BE0E9A8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14C5DC3"/>
    <w:multiLevelType w:val="hybridMultilevel"/>
    <w:tmpl w:val="A7D4E93C"/>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9BF0BF6"/>
    <w:multiLevelType w:val="hybridMultilevel"/>
    <w:tmpl w:val="0E8A24F4"/>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A144F0F"/>
    <w:multiLevelType w:val="hybridMultilevel"/>
    <w:tmpl w:val="4C7EF6C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D04031B"/>
    <w:multiLevelType w:val="hybridMultilevel"/>
    <w:tmpl w:val="C3ECE25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E271EC3"/>
    <w:multiLevelType w:val="hybridMultilevel"/>
    <w:tmpl w:val="9044FE3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5D11F44"/>
    <w:multiLevelType w:val="hybridMultilevel"/>
    <w:tmpl w:val="40FA00B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A8C2228"/>
    <w:multiLevelType w:val="hybridMultilevel"/>
    <w:tmpl w:val="0706D7BE"/>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B787A9B"/>
    <w:multiLevelType w:val="hybridMultilevel"/>
    <w:tmpl w:val="9BDA9A8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28051B3"/>
    <w:multiLevelType w:val="hybridMultilevel"/>
    <w:tmpl w:val="EC7E5C18"/>
    <w:lvl w:ilvl="0" w:tplc="040A000F">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8" w15:restartNumberingAfterBreak="0">
    <w:nsid w:val="546E4D26"/>
    <w:multiLevelType w:val="hybridMultilevel"/>
    <w:tmpl w:val="E5B0489A"/>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04C0175"/>
    <w:multiLevelType w:val="hybridMultilevel"/>
    <w:tmpl w:val="2CF61F96"/>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0EB664D"/>
    <w:multiLevelType w:val="hybridMultilevel"/>
    <w:tmpl w:val="EE90A7D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52B62D8"/>
    <w:multiLevelType w:val="multilevel"/>
    <w:tmpl w:val="68EA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B5D49"/>
    <w:multiLevelType w:val="hybridMultilevel"/>
    <w:tmpl w:val="FCCCEC1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61E5A00"/>
    <w:multiLevelType w:val="hybridMultilevel"/>
    <w:tmpl w:val="DEBA3990"/>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89C011B"/>
    <w:multiLevelType w:val="hybridMultilevel"/>
    <w:tmpl w:val="3906119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13A1282"/>
    <w:multiLevelType w:val="hybridMultilevel"/>
    <w:tmpl w:val="56A09612"/>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31C4E82"/>
    <w:multiLevelType w:val="hybridMultilevel"/>
    <w:tmpl w:val="0DF48FE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8773D34"/>
    <w:multiLevelType w:val="hybridMultilevel"/>
    <w:tmpl w:val="5E9AA962"/>
    <w:lvl w:ilvl="0" w:tplc="67BACC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B9D7788"/>
    <w:multiLevelType w:val="hybridMultilevel"/>
    <w:tmpl w:val="3FC4D458"/>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7E042D4F"/>
    <w:multiLevelType w:val="hybridMultilevel"/>
    <w:tmpl w:val="0602E8A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632100310">
    <w:abstractNumId w:val="15"/>
  </w:num>
  <w:num w:numId="2" w16cid:durableId="1925869099">
    <w:abstractNumId w:val="6"/>
  </w:num>
  <w:num w:numId="3" w16cid:durableId="626618451">
    <w:abstractNumId w:val="19"/>
  </w:num>
  <w:num w:numId="4" w16cid:durableId="1281302757">
    <w:abstractNumId w:val="28"/>
  </w:num>
  <w:num w:numId="5" w16cid:durableId="61368294">
    <w:abstractNumId w:val="25"/>
  </w:num>
  <w:num w:numId="6" w16cid:durableId="62530881">
    <w:abstractNumId w:val="7"/>
  </w:num>
  <w:num w:numId="7" w16cid:durableId="1802184617">
    <w:abstractNumId w:val="29"/>
  </w:num>
  <w:num w:numId="8" w16cid:durableId="959605321">
    <w:abstractNumId w:val="23"/>
  </w:num>
  <w:num w:numId="9" w16cid:durableId="1023942696">
    <w:abstractNumId w:val="3"/>
  </w:num>
  <w:num w:numId="10" w16cid:durableId="583488836">
    <w:abstractNumId w:val="9"/>
  </w:num>
  <w:num w:numId="11" w16cid:durableId="963462351">
    <w:abstractNumId w:val="0"/>
  </w:num>
  <w:num w:numId="12" w16cid:durableId="1495754193">
    <w:abstractNumId w:val="10"/>
  </w:num>
  <w:num w:numId="13" w16cid:durableId="2039619237">
    <w:abstractNumId w:val="21"/>
  </w:num>
  <w:num w:numId="14" w16cid:durableId="1790197776">
    <w:abstractNumId w:val="11"/>
  </w:num>
  <w:num w:numId="15" w16cid:durableId="1424642487">
    <w:abstractNumId w:val="14"/>
  </w:num>
  <w:num w:numId="16" w16cid:durableId="2135588193">
    <w:abstractNumId w:val="26"/>
  </w:num>
  <w:num w:numId="17" w16cid:durableId="1825580570">
    <w:abstractNumId w:val="24"/>
  </w:num>
  <w:num w:numId="18" w16cid:durableId="1695887355">
    <w:abstractNumId w:val="20"/>
  </w:num>
  <w:num w:numId="19" w16cid:durableId="276258690">
    <w:abstractNumId w:val="4"/>
  </w:num>
  <w:num w:numId="20" w16cid:durableId="868565024">
    <w:abstractNumId w:val="13"/>
  </w:num>
  <w:num w:numId="21" w16cid:durableId="1553350898">
    <w:abstractNumId w:val="16"/>
  </w:num>
  <w:num w:numId="22" w16cid:durableId="1073816203">
    <w:abstractNumId w:val="22"/>
  </w:num>
  <w:num w:numId="23" w16cid:durableId="1986733756">
    <w:abstractNumId w:val="5"/>
  </w:num>
  <w:num w:numId="24" w16cid:durableId="540048218">
    <w:abstractNumId w:val="1"/>
  </w:num>
  <w:num w:numId="25" w16cid:durableId="1496341211">
    <w:abstractNumId w:val="18"/>
  </w:num>
  <w:num w:numId="26" w16cid:durableId="1482697380">
    <w:abstractNumId w:val="27"/>
  </w:num>
  <w:num w:numId="27" w16cid:durableId="2001813139">
    <w:abstractNumId w:val="8"/>
  </w:num>
  <w:num w:numId="28" w16cid:durableId="1465582136">
    <w:abstractNumId w:val="17"/>
  </w:num>
  <w:num w:numId="29" w16cid:durableId="1436749965">
    <w:abstractNumId w:val="12"/>
  </w:num>
  <w:num w:numId="30" w16cid:durableId="1363898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37"/>
    <w:rsid w:val="00013324"/>
    <w:rsid w:val="0005071E"/>
    <w:rsid w:val="000758D9"/>
    <w:rsid w:val="00090283"/>
    <w:rsid w:val="000A3FDA"/>
    <w:rsid w:val="000F1826"/>
    <w:rsid w:val="00107EA1"/>
    <w:rsid w:val="0012521F"/>
    <w:rsid w:val="001306EB"/>
    <w:rsid w:val="001564AD"/>
    <w:rsid w:val="0016590D"/>
    <w:rsid w:val="00174E77"/>
    <w:rsid w:val="00191B47"/>
    <w:rsid w:val="001B5514"/>
    <w:rsid w:val="001F2C25"/>
    <w:rsid w:val="00231FB4"/>
    <w:rsid w:val="00293A04"/>
    <w:rsid w:val="002A3234"/>
    <w:rsid w:val="002A77D8"/>
    <w:rsid w:val="002D332A"/>
    <w:rsid w:val="003129D6"/>
    <w:rsid w:val="0032081D"/>
    <w:rsid w:val="00340398"/>
    <w:rsid w:val="00346C11"/>
    <w:rsid w:val="00350101"/>
    <w:rsid w:val="0035633E"/>
    <w:rsid w:val="00385DAC"/>
    <w:rsid w:val="003B0B4B"/>
    <w:rsid w:val="003E64BA"/>
    <w:rsid w:val="00431CDE"/>
    <w:rsid w:val="00450B7A"/>
    <w:rsid w:val="0046429F"/>
    <w:rsid w:val="00483B4A"/>
    <w:rsid w:val="004C3112"/>
    <w:rsid w:val="00530E54"/>
    <w:rsid w:val="00530FCA"/>
    <w:rsid w:val="00553A46"/>
    <w:rsid w:val="00554BAF"/>
    <w:rsid w:val="005567C9"/>
    <w:rsid w:val="00576B9A"/>
    <w:rsid w:val="005B2AD0"/>
    <w:rsid w:val="005B4BA0"/>
    <w:rsid w:val="005D787A"/>
    <w:rsid w:val="005F0B3B"/>
    <w:rsid w:val="006010A0"/>
    <w:rsid w:val="00627A11"/>
    <w:rsid w:val="00641ACE"/>
    <w:rsid w:val="00650A6E"/>
    <w:rsid w:val="006A2961"/>
    <w:rsid w:val="006B5A1D"/>
    <w:rsid w:val="006E5199"/>
    <w:rsid w:val="00706A91"/>
    <w:rsid w:val="00735D5F"/>
    <w:rsid w:val="007416CD"/>
    <w:rsid w:val="007649C4"/>
    <w:rsid w:val="00783FF2"/>
    <w:rsid w:val="007B2368"/>
    <w:rsid w:val="007C2425"/>
    <w:rsid w:val="007C2B7B"/>
    <w:rsid w:val="00834D78"/>
    <w:rsid w:val="00837686"/>
    <w:rsid w:val="00860884"/>
    <w:rsid w:val="008850F2"/>
    <w:rsid w:val="008C2359"/>
    <w:rsid w:val="008E0CF5"/>
    <w:rsid w:val="00916BE6"/>
    <w:rsid w:val="00946307"/>
    <w:rsid w:val="0095304A"/>
    <w:rsid w:val="00961065"/>
    <w:rsid w:val="009838A6"/>
    <w:rsid w:val="009842E1"/>
    <w:rsid w:val="00985A74"/>
    <w:rsid w:val="009A566F"/>
    <w:rsid w:val="009B10B8"/>
    <w:rsid w:val="009B712B"/>
    <w:rsid w:val="009E2637"/>
    <w:rsid w:val="00A24794"/>
    <w:rsid w:val="00A76190"/>
    <w:rsid w:val="00A85161"/>
    <w:rsid w:val="00AA2CCF"/>
    <w:rsid w:val="00AB1912"/>
    <w:rsid w:val="00AB5158"/>
    <w:rsid w:val="00AE10CF"/>
    <w:rsid w:val="00B0047D"/>
    <w:rsid w:val="00B02F1A"/>
    <w:rsid w:val="00B0322D"/>
    <w:rsid w:val="00B17233"/>
    <w:rsid w:val="00B82B2A"/>
    <w:rsid w:val="00B8772B"/>
    <w:rsid w:val="00BB5F7B"/>
    <w:rsid w:val="00BE2E70"/>
    <w:rsid w:val="00C10CA6"/>
    <w:rsid w:val="00C12BFD"/>
    <w:rsid w:val="00C53E7F"/>
    <w:rsid w:val="00C61714"/>
    <w:rsid w:val="00C84E59"/>
    <w:rsid w:val="00CE3338"/>
    <w:rsid w:val="00D335DA"/>
    <w:rsid w:val="00D36426"/>
    <w:rsid w:val="00D62A45"/>
    <w:rsid w:val="00DE2CD9"/>
    <w:rsid w:val="00E64E74"/>
    <w:rsid w:val="00E91E85"/>
    <w:rsid w:val="00EB1779"/>
    <w:rsid w:val="00EC4AA3"/>
    <w:rsid w:val="00F4296B"/>
    <w:rsid w:val="00F52B5A"/>
    <w:rsid w:val="00F53A4C"/>
    <w:rsid w:val="00F54AC0"/>
    <w:rsid w:val="00F739DB"/>
    <w:rsid w:val="00F8212B"/>
    <w:rsid w:val="00FB3759"/>
    <w:rsid w:val="00FC19B8"/>
    <w:rsid w:val="00FE6789"/>
    <w:rsid w:val="00FF75B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422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2637"/>
    <w:pPr>
      <w:ind w:left="720"/>
      <w:contextualSpacing/>
    </w:pPr>
  </w:style>
  <w:style w:type="table" w:styleId="Tablaconcuadrcula">
    <w:name w:val="Table Grid"/>
    <w:basedOn w:val="Tablanormal"/>
    <w:uiPriority w:val="39"/>
    <w:rsid w:val="00EC4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A77D8"/>
    <w:pPr>
      <w:tabs>
        <w:tab w:val="center" w:pos="4419"/>
        <w:tab w:val="right" w:pos="8838"/>
      </w:tabs>
    </w:pPr>
  </w:style>
  <w:style w:type="character" w:customStyle="1" w:styleId="EncabezadoCar">
    <w:name w:val="Encabezado Car"/>
    <w:basedOn w:val="Fuentedeprrafopredeter"/>
    <w:link w:val="Encabezado"/>
    <w:uiPriority w:val="99"/>
    <w:rsid w:val="002A77D8"/>
  </w:style>
  <w:style w:type="paragraph" w:styleId="Piedepgina">
    <w:name w:val="footer"/>
    <w:basedOn w:val="Normal"/>
    <w:link w:val="PiedepginaCar"/>
    <w:uiPriority w:val="99"/>
    <w:unhideWhenUsed/>
    <w:rsid w:val="002A77D8"/>
    <w:pPr>
      <w:tabs>
        <w:tab w:val="center" w:pos="4419"/>
        <w:tab w:val="right" w:pos="8838"/>
      </w:tabs>
    </w:pPr>
  </w:style>
  <w:style w:type="character" w:customStyle="1" w:styleId="PiedepginaCar">
    <w:name w:val="Pie de página Car"/>
    <w:basedOn w:val="Fuentedeprrafopredeter"/>
    <w:link w:val="Piedepgina"/>
    <w:uiPriority w:val="99"/>
    <w:rsid w:val="002A7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859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krause@losangeles.cl" TargetMode="External"/><Relationship Id="rId18" Type="http://schemas.openxmlformats.org/officeDocument/2006/relationships/hyperlink" Target="mailto:brunilda.gilardoni@mallplaza.cl"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Cquezada3@gmail.com"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mailto:eliseorive@gmail.com" TargetMode="External"/><Relationship Id="rId20" Type="http://schemas.openxmlformats.org/officeDocument/2006/relationships/hyperlink" Target="mailto:pjjarap@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mailto:vitropla@gmail.com"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mrodriguez@losangeles.cl"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osenmarcela@gmail.com" TargetMode="External"/><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9FE132EBBF17945AD4AA322D3645F53" ma:contentTypeVersion="17" ma:contentTypeDescription="Crear nuevo documento." ma:contentTypeScope="" ma:versionID="6da9d56b0cbe7fec995244d6c0660e79">
  <xsd:schema xmlns:xsd="http://www.w3.org/2001/XMLSchema" xmlns:xs="http://www.w3.org/2001/XMLSchema" xmlns:p="http://schemas.microsoft.com/office/2006/metadata/properties" xmlns:ns2="6b34f95c-21a2-487c-9aff-38c8e4820706" xmlns:ns3="7916c3bd-3fbd-4fbb-9570-f3b7944d0940" targetNamespace="http://schemas.microsoft.com/office/2006/metadata/properties" ma:root="true" ma:fieldsID="54a338cb26b5aedf0040b2e2955c130c" ns2:_="" ns3:_="">
    <xsd:import namespace="6b34f95c-21a2-487c-9aff-38c8e4820706"/>
    <xsd:import namespace="7916c3bd-3fbd-4fbb-9570-f3b7944d0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4f95c-21a2-487c-9aff-38c8e4820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5e88ec3-9fe3-4c36-b54b-b0c9ca76411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6c3bd-3fbd-4fbb-9570-f3b7944d094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ad4a340-0b54-4371-9f84-646204d3ab33}" ma:internalName="TaxCatchAll" ma:showField="CatchAllData" ma:web="7916c3bd-3fbd-4fbb-9570-f3b7944d0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16c3bd-3fbd-4fbb-9570-f3b7944d0940" xsi:nil="true"/>
    <lcf76f155ced4ddcb4097134ff3c332f xmlns="6b34f95c-21a2-487c-9aff-38c8e48207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57DF34-3057-442B-9348-BAEF42C50E2D}"/>
</file>

<file path=customXml/itemProps2.xml><?xml version="1.0" encoding="utf-8"?>
<ds:datastoreItem xmlns:ds="http://schemas.openxmlformats.org/officeDocument/2006/customXml" ds:itemID="{7CC09BD0-9F63-4C5D-9182-EA6F4D14C60D}"/>
</file>

<file path=customXml/itemProps3.xml><?xml version="1.0" encoding="utf-8"?>
<ds:datastoreItem xmlns:ds="http://schemas.openxmlformats.org/officeDocument/2006/customXml" ds:itemID="{1F0AC04B-B83E-48E2-9165-11D8C2D404C8}"/>
</file>

<file path=docProps/app.xml><?xml version="1.0" encoding="utf-8"?>
<Properties xmlns="http://schemas.openxmlformats.org/officeDocument/2006/extended-properties" xmlns:vt="http://schemas.openxmlformats.org/officeDocument/2006/docPropsVTypes">
  <Template>Normal</Template>
  <TotalTime>1</TotalTime>
  <Pages>1</Pages>
  <Words>13986</Words>
  <Characters>76928</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venegas</dc:creator>
  <cp:keywords/>
  <dc:description/>
  <cp:lastModifiedBy>Viviana Venegas Oróstica</cp:lastModifiedBy>
  <cp:revision>3</cp:revision>
  <dcterms:created xsi:type="dcterms:W3CDTF">2023-05-30T21:31:00Z</dcterms:created>
  <dcterms:modified xsi:type="dcterms:W3CDTF">2023-05-30T21:31:00Z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0x01010099FE132EBBF17945AD4AA322D3645F53</vt:lpwstr>
  </property>
</Properties>
</file>