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1D" w:rsidRPr="00213E9D" w:rsidRDefault="00BE5C76" w:rsidP="0021417A">
      <w:pPr>
        <w:spacing w:after="120"/>
        <w:jc w:val="both"/>
        <w:rPr>
          <w:rFonts w:cs="Arial"/>
          <w:color w:val="000000"/>
        </w:rPr>
      </w:pPr>
      <w:bookmarkStart w:id="0" w:name="_GoBack"/>
      <w:bookmarkEnd w:id="0"/>
      <w:r w:rsidRPr="00213E9D">
        <w:rPr>
          <w:rFonts w:cs="Arial"/>
          <w:b/>
          <w:color w:val="000000"/>
        </w:rPr>
        <w:t>Red cultura</w:t>
      </w:r>
      <w:r w:rsidRPr="00213E9D">
        <w:rPr>
          <w:rFonts w:cs="Arial"/>
          <w:color w:val="000000"/>
        </w:rPr>
        <w:t xml:space="preserve"> es un pro</w:t>
      </w:r>
      <w:r w:rsidR="000B3F74">
        <w:rPr>
          <w:rFonts w:cs="Arial"/>
          <w:color w:val="000000"/>
        </w:rPr>
        <w:t>grama que busca: “c</w:t>
      </w:r>
      <w:r w:rsidRPr="00213E9D">
        <w:rPr>
          <w:rFonts w:cs="Arial"/>
          <w:color w:val="000000"/>
        </w:rPr>
        <w:t>ontribuir a un mejoramiento</w:t>
      </w:r>
      <w:r w:rsidR="00407DDA" w:rsidRPr="00213E9D">
        <w:rPr>
          <w:rFonts w:cs="Arial"/>
          <w:color w:val="000000"/>
        </w:rPr>
        <w:t xml:space="preserve"> </w:t>
      </w:r>
      <w:r w:rsidRPr="00213E9D">
        <w:rPr>
          <w:rFonts w:cs="Arial"/>
          <w:color w:val="000000"/>
        </w:rPr>
        <w:t>del acceso y participación de la población al arte y la cultura mediante el fomento a la descentralización  de la oferta artística y cultural del país, a través del fortalecimiento  de la gestión cultural municipal y la participación ciudadana</w:t>
      </w:r>
      <w:r w:rsidR="000B3F74">
        <w:rPr>
          <w:rFonts w:cs="Arial"/>
          <w:color w:val="000000"/>
        </w:rPr>
        <w:t>”</w:t>
      </w:r>
      <w:r w:rsidRPr="00213E9D">
        <w:rPr>
          <w:rFonts w:cs="Arial"/>
          <w:color w:val="000000"/>
        </w:rPr>
        <w:t>.</w:t>
      </w:r>
    </w:p>
    <w:p w:rsidR="00BE5C76" w:rsidRDefault="00BE5C76" w:rsidP="0021417A">
      <w:pPr>
        <w:spacing w:after="120"/>
        <w:jc w:val="both"/>
      </w:pPr>
      <w:r w:rsidRPr="00213E9D">
        <w:t xml:space="preserve">Para ello Red Cultura se despliega en la región trabajando en tres contextos de acción: Con la comunidad, con las municipalidades y con la infraestructura cultural comunal. Para el trabajo en estos contextos se </w:t>
      </w:r>
      <w:r w:rsidR="000B3F74">
        <w:t>trabaja en</w:t>
      </w:r>
      <w:r w:rsidRPr="00213E9D">
        <w:t xml:space="preserve"> tres </w:t>
      </w:r>
      <w:r w:rsidR="00407DDA" w:rsidRPr="00213E9D">
        <w:t>lineamientos</w:t>
      </w:r>
      <w:r w:rsidRPr="00213E9D">
        <w:t xml:space="preserve"> </w:t>
      </w:r>
      <w:r w:rsidR="000B3F74">
        <w:t>articulado</w:t>
      </w:r>
      <w:r w:rsidRPr="00213E9D">
        <w:t>s entre sí.</w:t>
      </w:r>
    </w:p>
    <w:p w:rsidR="0021417A" w:rsidRPr="00213E9D" w:rsidRDefault="0021417A" w:rsidP="0021417A">
      <w:pPr>
        <w:spacing w:after="120"/>
        <w:jc w:val="both"/>
      </w:pPr>
    </w:p>
    <w:p w:rsidR="00BE5C76" w:rsidRPr="00213E9D" w:rsidRDefault="00407DDA" w:rsidP="0021417A">
      <w:pPr>
        <w:spacing w:after="120"/>
        <w:jc w:val="both"/>
        <w:rPr>
          <w:b/>
          <w:u w:val="single"/>
        </w:rPr>
      </w:pPr>
      <w:r w:rsidRPr="00213E9D">
        <w:rPr>
          <w:b/>
          <w:u w:val="single"/>
        </w:rPr>
        <w:t xml:space="preserve">Fomento al desarrollo cultural  local </w:t>
      </w:r>
      <w:r w:rsidR="00F17F3D">
        <w:rPr>
          <w:b/>
          <w:u w:val="single"/>
        </w:rPr>
        <w:t>–</w:t>
      </w:r>
      <w:r w:rsidRPr="00213E9D">
        <w:rPr>
          <w:b/>
          <w:u w:val="single"/>
        </w:rPr>
        <w:t xml:space="preserve"> FDCL</w:t>
      </w:r>
      <w:r w:rsidR="00F17F3D">
        <w:rPr>
          <w:b/>
          <w:u w:val="single"/>
        </w:rPr>
        <w:t xml:space="preserve"> </w:t>
      </w:r>
    </w:p>
    <w:p w:rsidR="00BE5C76" w:rsidRDefault="00407DDA" w:rsidP="0021417A">
      <w:pPr>
        <w:spacing w:after="120"/>
        <w:jc w:val="both"/>
      </w:pPr>
      <w:r w:rsidRPr="00213E9D">
        <w:rPr>
          <w:rFonts w:cs="Arial"/>
          <w:color w:val="000000"/>
        </w:rPr>
        <w:t>El objetivo del FDCL es “c</w:t>
      </w:r>
      <w:r w:rsidRPr="00213E9D">
        <w:rPr>
          <w:rFonts w:eastAsia="+mn-ea" w:cs="+mn-cs"/>
        </w:rPr>
        <w:t>ontribuir al fortalecimiento de la participación ciudadana y su identidad cultural, a través de la generación de espacios de intercambio artístico,</w:t>
      </w:r>
      <w:r w:rsidR="00CA3ED7">
        <w:rPr>
          <w:rFonts w:eastAsia="+mn-ea" w:cs="+mn-cs"/>
        </w:rPr>
        <w:t xml:space="preserve"> formativo y de planificación”.</w:t>
      </w:r>
    </w:p>
    <w:p w:rsidR="00213E9D" w:rsidRDefault="00213E9D" w:rsidP="0021417A">
      <w:pPr>
        <w:spacing w:after="120"/>
        <w:jc w:val="both"/>
      </w:pPr>
      <w:r>
        <w:t xml:space="preserve">Este ámbito se </w:t>
      </w:r>
      <w:proofErr w:type="spellStart"/>
      <w:r>
        <w:t>operacionaliza</w:t>
      </w:r>
      <w:proofErr w:type="spellEnd"/>
      <w:r>
        <w:t xml:space="preserve"> en dos líneas de trabajo en la región, con intervenciones del Programa Servicio País Cultura en la comuna de Alto Hospicio y la localidad de La Tirana, y con el desarrollo de proyectos culturales participativos en los barrios de emergencia de las comunas de Alto Hospicio e Iquique y las localidades de </w:t>
      </w:r>
      <w:r w:rsidR="00CA3ED7">
        <w:t xml:space="preserve">Pozo Almonte y </w:t>
      </w:r>
      <w:proofErr w:type="spellStart"/>
      <w:r w:rsidR="00CA3ED7">
        <w:t>Pisagua</w:t>
      </w:r>
      <w:proofErr w:type="spellEnd"/>
      <w:r w:rsidR="00CA3ED7">
        <w:t xml:space="preserve"> en Huara</w:t>
      </w:r>
      <w:r>
        <w:t>.</w:t>
      </w:r>
    </w:p>
    <w:p w:rsidR="00213E9D" w:rsidRDefault="00213E9D" w:rsidP="0021417A">
      <w:pPr>
        <w:spacing w:after="120"/>
        <w:jc w:val="both"/>
        <w:rPr>
          <w:b/>
          <w:sz w:val="24"/>
          <w:szCs w:val="24"/>
          <w:u w:val="single"/>
        </w:rPr>
      </w:pPr>
    </w:p>
    <w:p w:rsidR="00213E9D" w:rsidRDefault="00213E9D" w:rsidP="0021417A">
      <w:pPr>
        <w:spacing w:after="120"/>
        <w:jc w:val="both"/>
        <w:rPr>
          <w:b/>
          <w:szCs w:val="24"/>
          <w:u w:val="single"/>
        </w:rPr>
      </w:pPr>
      <w:r w:rsidRPr="00213E9D">
        <w:rPr>
          <w:b/>
          <w:szCs w:val="24"/>
          <w:u w:val="single"/>
        </w:rPr>
        <w:t>Fortalecimiento De La Gestión Cultural Municipal</w:t>
      </w:r>
      <w:r>
        <w:rPr>
          <w:b/>
          <w:szCs w:val="24"/>
          <w:u w:val="single"/>
        </w:rPr>
        <w:t xml:space="preserve">  - FGCM</w:t>
      </w:r>
    </w:p>
    <w:p w:rsidR="00213E9D" w:rsidRDefault="00213E9D" w:rsidP="0021417A">
      <w:pPr>
        <w:spacing w:after="120"/>
        <w:jc w:val="both"/>
        <w:rPr>
          <w:szCs w:val="24"/>
        </w:rPr>
      </w:pPr>
      <w:r w:rsidRPr="00213E9D">
        <w:rPr>
          <w:szCs w:val="24"/>
        </w:rPr>
        <w:t>El Objetivo del FGCM</w:t>
      </w:r>
      <w:r>
        <w:rPr>
          <w:szCs w:val="24"/>
        </w:rPr>
        <w:t xml:space="preserve"> es aportar en la formación del personal municipal encargado del área de cultura</w:t>
      </w:r>
      <w:r w:rsidR="00C606DC">
        <w:rPr>
          <w:szCs w:val="24"/>
        </w:rPr>
        <w:t>,</w:t>
      </w:r>
      <w:r>
        <w:rPr>
          <w:szCs w:val="24"/>
        </w:rPr>
        <w:t xml:space="preserve"> y desarrollar herramientas</w:t>
      </w:r>
      <w:r w:rsidR="006F14C9">
        <w:rPr>
          <w:szCs w:val="24"/>
        </w:rPr>
        <w:t xml:space="preserve"> que refuercen el</w:t>
      </w:r>
      <w:r>
        <w:rPr>
          <w:szCs w:val="24"/>
        </w:rPr>
        <w:t xml:space="preserve"> </w:t>
      </w:r>
      <w:r w:rsidR="006F14C9">
        <w:rPr>
          <w:szCs w:val="24"/>
        </w:rPr>
        <w:t xml:space="preserve">rol de la cultura como eje de </w:t>
      </w:r>
      <w:r>
        <w:rPr>
          <w:szCs w:val="24"/>
        </w:rPr>
        <w:t xml:space="preserve">desarrollo </w:t>
      </w:r>
      <w:r w:rsidR="00F17F3D">
        <w:rPr>
          <w:szCs w:val="24"/>
        </w:rPr>
        <w:t xml:space="preserve">en el territorio. </w:t>
      </w:r>
    </w:p>
    <w:p w:rsidR="00F17F3D" w:rsidRDefault="00F17F3D" w:rsidP="0021417A">
      <w:pPr>
        <w:spacing w:after="120"/>
        <w:jc w:val="both"/>
        <w:rPr>
          <w:szCs w:val="24"/>
        </w:rPr>
      </w:pPr>
      <w:r>
        <w:rPr>
          <w:szCs w:val="24"/>
        </w:rPr>
        <w:t xml:space="preserve">La estrategia de intervención en esta área contempla el </w:t>
      </w:r>
      <w:r w:rsidR="007B1085">
        <w:rPr>
          <w:szCs w:val="24"/>
        </w:rPr>
        <w:t xml:space="preserve">asesoramiento a los municipios locales en el </w:t>
      </w:r>
      <w:r>
        <w:rPr>
          <w:szCs w:val="24"/>
        </w:rPr>
        <w:t>desarrollo</w:t>
      </w:r>
      <w:r w:rsidR="005D6C93">
        <w:rPr>
          <w:szCs w:val="24"/>
        </w:rPr>
        <w:t xml:space="preserve"> con participación ciudadana,</w:t>
      </w:r>
      <w:r>
        <w:rPr>
          <w:szCs w:val="24"/>
        </w:rPr>
        <w:t xml:space="preserve"> de Planes Municipales de </w:t>
      </w:r>
      <w:r w:rsidR="007B1085">
        <w:rPr>
          <w:szCs w:val="24"/>
        </w:rPr>
        <w:t>Cultura</w:t>
      </w:r>
      <w:r w:rsidR="00C606DC">
        <w:rPr>
          <w:szCs w:val="24"/>
        </w:rPr>
        <w:t>.</w:t>
      </w:r>
      <w:r w:rsidR="007B1085">
        <w:rPr>
          <w:szCs w:val="24"/>
        </w:rPr>
        <w:t xml:space="preserve"> </w:t>
      </w:r>
      <w:r w:rsidR="00C606DC">
        <w:rPr>
          <w:szCs w:val="24"/>
        </w:rPr>
        <w:t>L</w:t>
      </w:r>
      <w:r w:rsidR="007B1085">
        <w:rPr>
          <w:szCs w:val="24"/>
        </w:rPr>
        <w:t xml:space="preserve">os cuales </w:t>
      </w:r>
      <w:r w:rsidR="006A1E81">
        <w:rPr>
          <w:szCs w:val="24"/>
        </w:rPr>
        <w:t>se integrarán a los actuales PLADECO</w:t>
      </w:r>
      <w:r w:rsidR="0059431E">
        <w:rPr>
          <w:szCs w:val="24"/>
        </w:rPr>
        <w:t xml:space="preserve"> y constituirán lineamientos de acción a seguir por la institucionalidad local</w:t>
      </w:r>
      <w:r w:rsidR="006A1E81">
        <w:rPr>
          <w:szCs w:val="24"/>
        </w:rPr>
        <w:t xml:space="preserve">. </w:t>
      </w:r>
      <w:r w:rsidR="0059431E">
        <w:rPr>
          <w:szCs w:val="24"/>
        </w:rPr>
        <w:t>Actualmente se trabaja en el desarrollo de los PMC de las comunas de Alto Hospicio, Pozo Almonte, Pica y Huara.</w:t>
      </w:r>
    </w:p>
    <w:p w:rsidR="00051ADA" w:rsidRDefault="00051ADA" w:rsidP="0021417A">
      <w:pPr>
        <w:spacing w:after="120"/>
        <w:jc w:val="both"/>
        <w:rPr>
          <w:szCs w:val="24"/>
        </w:rPr>
      </w:pPr>
    </w:p>
    <w:p w:rsidR="00051ADA" w:rsidRDefault="00051ADA" w:rsidP="0021417A">
      <w:pPr>
        <w:spacing w:after="120"/>
        <w:jc w:val="both"/>
        <w:rPr>
          <w:rFonts w:cs="Arial"/>
          <w:b/>
          <w:color w:val="000000"/>
          <w:szCs w:val="24"/>
          <w:u w:val="single"/>
        </w:rPr>
      </w:pPr>
      <w:r w:rsidRPr="00051ADA">
        <w:rPr>
          <w:rFonts w:cs="Arial"/>
          <w:b/>
          <w:color w:val="000000"/>
          <w:szCs w:val="24"/>
          <w:u w:val="single"/>
        </w:rPr>
        <w:t>Apoyo a la gestión de la infraestructura cultural municipal</w:t>
      </w:r>
      <w:r>
        <w:rPr>
          <w:rFonts w:cs="Arial"/>
          <w:b/>
          <w:color w:val="000000"/>
          <w:szCs w:val="24"/>
          <w:u w:val="single"/>
        </w:rPr>
        <w:t xml:space="preserve"> – AGICM</w:t>
      </w:r>
    </w:p>
    <w:p w:rsidR="00B73011" w:rsidRDefault="00990C3E" w:rsidP="0021417A">
      <w:pPr>
        <w:spacing w:after="120"/>
        <w:jc w:val="both"/>
        <w:rPr>
          <w:sz w:val="24"/>
          <w:szCs w:val="24"/>
        </w:rPr>
      </w:pPr>
      <w:r>
        <w:rPr>
          <w:rFonts w:eastAsia="ヒラギノ角ゴ Pro W3" w:cs="Times New Roman"/>
          <w:color w:val="000000"/>
          <w:sz w:val="24"/>
          <w:szCs w:val="24"/>
          <w:lang w:val="es-ES_tradnl"/>
        </w:rPr>
        <w:t xml:space="preserve">El propósito del AGICM es apoyar el perfeccionamiento y profesionalización </w:t>
      </w:r>
      <w:r w:rsidR="005D6C93" w:rsidRPr="007506ED">
        <w:rPr>
          <w:rFonts w:eastAsia="ヒラギノ角ゴ Pro W3" w:cs="Times New Roman"/>
          <w:color w:val="000000"/>
          <w:sz w:val="24"/>
          <w:szCs w:val="24"/>
          <w:lang w:val="es-ES_tradnl"/>
        </w:rPr>
        <w:t xml:space="preserve">de la gestión </w:t>
      </w:r>
      <w:r>
        <w:rPr>
          <w:rFonts w:eastAsia="ヒラギノ角ゴ Pro W3" w:cs="Times New Roman"/>
          <w:color w:val="000000"/>
          <w:sz w:val="24"/>
          <w:szCs w:val="24"/>
          <w:lang w:val="es-ES_tradnl"/>
        </w:rPr>
        <w:t xml:space="preserve">de los </w:t>
      </w:r>
      <w:r w:rsidR="00B73011">
        <w:rPr>
          <w:rFonts w:eastAsia="ヒラギノ角ゴ Pro W3" w:cs="Times New Roman"/>
          <w:color w:val="000000"/>
          <w:sz w:val="24"/>
          <w:szCs w:val="24"/>
          <w:lang w:val="es-ES_tradnl"/>
        </w:rPr>
        <w:t>C</w:t>
      </w:r>
      <w:r>
        <w:rPr>
          <w:rFonts w:eastAsia="ヒラギノ角ゴ Pro W3" w:cs="Times New Roman"/>
          <w:color w:val="000000"/>
          <w:sz w:val="24"/>
          <w:szCs w:val="24"/>
          <w:lang w:val="es-ES_tradnl"/>
        </w:rPr>
        <w:t xml:space="preserve">entros </w:t>
      </w:r>
      <w:r w:rsidR="00B73011">
        <w:rPr>
          <w:rFonts w:eastAsia="ヒラギノ角ゴ Pro W3" w:cs="Times New Roman"/>
          <w:color w:val="000000"/>
          <w:sz w:val="24"/>
          <w:szCs w:val="24"/>
          <w:lang w:val="es-ES_tradnl"/>
        </w:rPr>
        <w:t>Cu</w:t>
      </w:r>
      <w:r>
        <w:rPr>
          <w:rFonts w:eastAsia="ヒラギノ角ゴ Pro W3" w:cs="Times New Roman"/>
          <w:color w:val="000000"/>
          <w:sz w:val="24"/>
          <w:szCs w:val="24"/>
          <w:lang w:val="es-ES_tradnl"/>
        </w:rPr>
        <w:t xml:space="preserve">lturales </w:t>
      </w:r>
      <w:r w:rsidR="00B73011">
        <w:rPr>
          <w:rFonts w:eastAsia="ヒラギノ角ゴ Pro W3" w:cs="Times New Roman"/>
          <w:color w:val="000000"/>
          <w:sz w:val="24"/>
          <w:szCs w:val="24"/>
          <w:lang w:val="es-ES_tradnl"/>
        </w:rPr>
        <w:t>M</w:t>
      </w:r>
      <w:r w:rsidR="005D6C93" w:rsidRPr="007506ED">
        <w:rPr>
          <w:rFonts w:eastAsia="ヒラギノ角ゴ Pro W3" w:cs="Times New Roman"/>
          <w:color w:val="000000"/>
          <w:sz w:val="24"/>
          <w:szCs w:val="24"/>
          <w:lang w:val="es-ES_tradnl"/>
        </w:rPr>
        <w:t>unicipal</w:t>
      </w:r>
      <w:r>
        <w:rPr>
          <w:rFonts w:eastAsia="ヒラギノ角ゴ Pro W3" w:cs="Times New Roman"/>
          <w:color w:val="000000"/>
          <w:sz w:val="24"/>
          <w:szCs w:val="24"/>
          <w:lang w:val="es-ES_tradnl"/>
        </w:rPr>
        <w:t>es</w:t>
      </w:r>
      <w:r w:rsidR="00B73011">
        <w:rPr>
          <w:rFonts w:eastAsia="ヒラギノ角ゴ Pro W3" w:cs="Times New Roman"/>
          <w:color w:val="000000"/>
          <w:sz w:val="24"/>
          <w:szCs w:val="24"/>
          <w:lang w:val="es-ES_tradnl"/>
        </w:rPr>
        <w:t>, mediante el asesoramiento en</w:t>
      </w:r>
      <w:r w:rsidR="00DB45FF">
        <w:rPr>
          <w:rFonts w:eastAsia="ヒラギノ角ゴ Pro W3" w:cs="Times New Roman"/>
          <w:color w:val="000000"/>
          <w:sz w:val="24"/>
          <w:szCs w:val="24"/>
          <w:lang w:val="es-ES_tradnl"/>
        </w:rPr>
        <w:t>:</w:t>
      </w:r>
      <w:r w:rsidR="00B73011">
        <w:rPr>
          <w:rFonts w:eastAsia="ヒラギノ角ゴ Pro W3" w:cs="Times New Roman"/>
          <w:color w:val="000000"/>
          <w:sz w:val="24"/>
          <w:szCs w:val="24"/>
          <w:lang w:val="es-ES_tradnl"/>
        </w:rPr>
        <w:t xml:space="preserve"> </w:t>
      </w:r>
      <w:r w:rsidR="00DB45FF">
        <w:rPr>
          <w:rFonts w:eastAsia="ヒラギノ角ゴ Pro W3" w:cs="Times New Roman"/>
          <w:color w:val="000000"/>
          <w:sz w:val="24"/>
          <w:szCs w:val="24"/>
          <w:lang w:val="es-ES_tradnl"/>
        </w:rPr>
        <w:t>d</w:t>
      </w:r>
      <w:r w:rsidR="00B73011">
        <w:rPr>
          <w:rFonts w:eastAsia="ヒラギノ角ゴ Pro W3" w:cs="Times New Roman"/>
          <w:color w:val="000000"/>
          <w:sz w:val="24"/>
          <w:szCs w:val="24"/>
          <w:lang w:val="es-ES_tradnl"/>
        </w:rPr>
        <w:t xml:space="preserve">esarrollo de estrategias </w:t>
      </w:r>
      <w:r w:rsidR="00B73011" w:rsidRPr="00765C45">
        <w:rPr>
          <w:sz w:val="24"/>
          <w:szCs w:val="24"/>
        </w:rPr>
        <w:t>de comunicación</w:t>
      </w:r>
      <w:r w:rsidR="00DB45FF">
        <w:rPr>
          <w:sz w:val="24"/>
          <w:szCs w:val="24"/>
        </w:rPr>
        <w:t>,</w:t>
      </w:r>
      <w:r w:rsidR="00B73011" w:rsidRPr="00765C45">
        <w:rPr>
          <w:sz w:val="24"/>
          <w:szCs w:val="24"/>
        </w:rPr>
        <w:t xml:space="preserve"> difusión</w:t>
      </w:r>
      <w:r w:rsidR="00DB45FF">
        <w:rPr>
          <w:sz w:val="24"/>
          <w:szCs w:val="24"/>
        </w:rPr>
        <w:t>,</w:t>
      </w:r>
      <w:r w:rsidR="00B73011" w:rsidRPr="00765C45">
        <w:rPr>
          <w:sz w:val="24"/>
          <w:szCs w:val="24"/>
        </w:rPr>
        <w:t xml:space="preserve"> financiamiento, vínculos con la comunidad, organización institucional, planificación, mediación, formación de audiencias y de programación artística</w:t>
      </w:r>
      <w:r w:rsidR="00B73011">
        <w:rPr>
          <w:sz w:val="24"/>
          <w:szCs w:val="24"/>
        </w:rPr>
        <w:t>,</w:t>
      </w:r>
      <w:r w:rsidR="00B73011" w:rsidRPr="00765C45">
        <w:rPr>
          <w:sz w:val="24"/>
          <w:szCs w:val="24"/>
        </w:rPr>
        <w:t xml:space="preserve"> siempre </w:t>
      </w:r>
      <w:r w:rsidR="00B73011">
        <w:rPr>
          <w:sz w:val="24"/>
          <w:szCs w:val="24"/>
        </w:rPr>
        <w:t>bajo el</w:t>
      </w:r>
      <w:r w:rsidR="00B73011" w:rsidRPr="00765C45">
        <w:rPr>
          <w:sz w:val="24"/>
          <w:szCs w:val="24"/>
        </w:rPr>
        <w:t xml:space="preserve"> principio de cogestión</w:t>
      </w:r>
      <w:r w:rsidR="00B73011">
        <w:rPr>
          <w:sz w:val="24"/>
          <w:szCs w:val="24"/>
        </w:rPr>
        <w:t>.</w:t>
      </w:r>
    </w:p>
    <w:p w:rsidR="00BE5C76" w:rsidRPr="00213E9D" w:rsidRDefault="00B73011" w:rsidP="0021417A">
      <w:pPr>
        <w:spacing w:after="120"/>
        <w:jc w:val="both"/>
      </w:pPr>
      <w:r>
        <w:rPr>
          <w:sz w:val="24"/>
          <w:szCs w:val="24"/>
        </w:rPr>
        <w:t>En la actualidad el CRCA ha establecido alianzas con los centros culturales municipales de las comunas de Iquique, Alto Hospicio, Pozo Almonte y Huara.</w:t>
      </w:r>
    </w:p>
    <w:sectPr w:rsidR="00BE5C76" w:rsidRPr="00213E9D" w:rsidSect="003B52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59C"/>
    <w:multiLevelType w:val="hybridMultilevel"/>
    <w:tmpl w:val="C0AC240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76"/>
    <w:rsid w:val="00051ADA"/>
    <w:rsid w:val="000B3F74"/>
    <w:rsid w:val="00213E9D"/>
    <w:rsid w:val="0021417A"/>
    <w:rsid w:val="00316625"/>
    <w:rsid w:val="003B521D"/>
    <w:rsid w:val="00407DDA"/>
    <w:rsid w:val="0059431E"/>
    <w:rsid w:val="005D6C93"/>
    <w:rsid w:val="006A1E81"/>
    <w:rsid w:val="006F14C9"/>
    <w:rsid w:val="007B1085"/>
    <w:rsid w:val="00905FFF"/>
    <w:rsid w:val="00990C3E"/>
    <w:rsid w:val="00B73011"/>
    <w:rsid w:val="00BE5C76"/>
    <w:rsid w:val="00C606DC"/>
    <w:rsid w:val="00CA3ED7"/>
    <w:rsid w:val="00DB45FF"/>
    <w:rsid w:val="00F1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CNCA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monica.escobar</dc:creator>
  <cp:lastModifiedBy>Rodrigo Andrés Martínez Segovia</cp:lastModifiedBy>
  <cp:revision>2</cp:revision>
  <dcterms:created xsi:type="dcterms:W3CDTF">2014-09-30T18:29:00Z</dcterms:created>
  <dcterms:modified xsi:type="dcterms:W3CDTF">2014-09-30T18:29:00Z</dcterms:modified>
</cp:coreProperties>
</file>